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86135232"/>
        <w:docPartObj>
          <w:docPartGallery w:val="Table of Contents"/>
          <w:docPartUnique/>
        </w:docPartObj>
      </w:sdtPr>
      <w:sdtEndPr>
        <w:rPr>
          <w:b/>
          <w:bCs/>
          <w:noProof/>
        </w:rPr>
      </w:sdtEndPr>
      <w:sdtContent>
        <w:p w14:paraId="240CC741" w14:textId="77777777" w:rsidR="0096437A" w:rsidRDefault="0096437A" w:rsidP="0096437A">
          <w:pPr>
            <w:jc w:val="center"/>
            <w:rPr>
              <w:rFonts w:cstheme="minorHAnsi"/>
              <w:b/>
              <w:sz w:val="28"/>
              <w:szCs w:val="28"/>
            </w:rPr>
          </w:pPr>
          <w:proofErr w:type="spellStart"/>
          <w:r w:rsidRPr="00E13A3B">
            <w:rPr>
              <w:rFonts w:ascii="Zawgyi-One" w:eastAsia="Zawgyi-One" w:hAnsi="Zawgyi-One" w:cs="Zawgyi-One"/>
              <w:sz w:val="24"/>
            </w:rPr>
            <w:t>ယဥ္ေက်းမႈမိတ္ဆက္ဆုိင္ရာ</w:t>
          </w:r>
          <w:proofErr w:type="spellEnd"/>
          <w:r w:rsidRPr="00E13A3B">
            <w:rPr>
              <w:rFonts w:ascii="Zawgyi-One" w:eastAsia="Zawgyi-One" w:hAnsi="Zawgyi-One" w:cs="Zawgyi-One"/>
              <w:sz w:val="24"/>
            </w:rPr>
            <w:t xml:space="preserve"> ေ၀ါဟာရမ်ား-ျ</w:t>
          </w:r>
          <w:proofErr w:type="spellStart"/>
          <w:r w:rsidRPr="00E13A3B">
            <w:rPr>
              <w:rFonts w:ascii="Zawgyi-One" w:eastAsia="Zawgyi-One" w:hAnsi="Zawgyi-One" w:cs="Zawgyi-One"/>
              <w:sz w:val="24"/>
            </w:rPr>
            <w:t>မန္မာ</w:t>
          </w:r>
          <w:proofErr w:type="spellEnd"/>
        </w:p>
        <w:p w14:paraId="51E39D0C" w14:textId="76AFF81E" w:rsidR="0096437A" w:rsidRPr="0096437A" w:rsidRDefault="0096437A" w:rsidP="0096437A">
          <w:pPr>
            <w:jc w:val="center"/>
            <w:rPr>
              <w:rFonts w:cstheme="minorHAnsi"/>
              <w:b/>
              <w:sz w:val="28"/>
              <w:szCs w:val="28"/>
            </w:rPr>
          </w:pPr>
          <w:r w:rsidRPr="000968B3">
            <w:rPr>
              <w:rFonts w:eastAsia="Zawgyi-One" w:cstheme="minorHAnsi"/>
              <w:sz w:val="28"/>
              <w:szCs w:val="28"/>
            </w:rPr>
            <w:t xml:space="preserve">Cultural Orientation Glossary </w:t>
          </w:r>
          <w:r>
            <w:rPr>
              <w:rFonts w:eastAsia="Zawgyi-One" w:cstheme="minorHAnsi"/>
              <w:sz w:val="28"/>
              <w:szCs w:val="28"/>
            </w:rPr>
            <w:t>–</w:t>
          </w:r>
          <w:r w:rsidRPr="000968B3">
            <w:rPr>
              <w:rFonts w:eastAsia="Zawgyi-One" w:cstheme="minorHAnsi"/>
              <w:sz w:val="28"/>
              <w:szCs w:val="28"/>
            </w:rPr>
            <w:t xml:space="preserve"> Burmese</w:t>
          </w:r>
          <w:r>
            <w:rPr>
              <w:rFonts w:eastAsia="Zawgyi-One" w:cstheme="minorHAnsi"/>
              <w:sz w:val="28"/>
              <w:szCs w:val="28"/>
            </w:rPr>
            <w:br/>
          </w:r>
        </w:p>
        <w:p w14:paraId="4AA2F4FE" w14:textId="33154422" w:rsidR="00DE23B1" w:rsidRDefault="00DE23B1">
          <w:pPr>
            <w:pStyle w:val="TOCHeading"/>
          </w:pPr>
          <w:r>
            <w:t>Table of Contents</w:t>
          </w:r>
        </w:p>
        <w:p w14:paraId="66B22FEA" w14:textId="4AA4500E" w:rsidR="00CD1E86" w:rsidRDefault="00DE23B1">
          <w:pPr>
            <w:pStyle w:val="TOC2"/>
            <w:tabs>
              <w:tab w:val="right" w:leader="dot" w:pos="17270"/>
            </w:tabs>
            <w:rPr>
              <w:rFonts w:eastAsiaTheme="minorEastAsia"/>
              <w:noProof/>
              <w:kern w:val="2"/>
              <w14:ligatures w14:val="standardContextual"/>
            </w:rPr>
          </w:pPr>
          <w:r>
            <w:fldChar w:fldCharType="begin"/>
          </w:r>
          <w:r>
            <w:instrText xml:space="preserve"> TOC \o "1-3" \h \z \u </w:instrText>
          </w:r>
          <w:r>
            <w:fldChar w:fldCharType="separate"/>
          </w:r>
          <w:hyperlink w:anchor="_Toc137198325" w:history="1">
            <w:r w:rsidR="00CD1E86" w:rsidRPr="00827846">
              <w:rPr>
                <w:rStyle w:val="Hyperlink"/>
                <w:noProof/>
              </w:rPr>
              <w:t>KEY INSTITUTIONS/ INSTITUTIONAL TERMS</w:t>
            </w:r>
            <w:r w:rsidR="00CD1E86">
              <w:rPr>
                <w:noProof/>
                <w:webHidden/>
              </w:rPr>
              <w:tab/>
            </w:r>
            <w:r w:rsidR="00CD1E86">
              <w:rPr>
                <w:noProof/>
                <w:webHidden/>
              </w:rPr>
              <w:fldChar w:fldCharType="begin"/>
            </w:r>
            <w:r w:rsidR="00CD1E86">
              <w:rPr>
                <w:noProof/>
                <w:webHidden/>
              </w:rPr>
              <w:instrText xml:space="preserve"> PAGEREF _Toc137198325 \h </w:instrText>
            </w:r>
            <w:r w:rsidR="00CD1E86">
              <w:rPr>
                <w:noProof/>
                <w:webHidden/>
              </w:rPr>
            </w:r>
            <w:r w:rsidR="00CD1E86">
              <w:rPr>
                <w:noProof/>
                <w:webHidden/>
              </w:rPr>
              <w:fldChar w:fldCharType="separate"/>
            </w:r>
            <w:r w:rsidR="00CD1E86">
              <w:rPr>
                <w:noProof/>
                <w:webHidden/>
              </w:rPr>
              <w:t>2</w:t>
            </w:r>
            <w:r w:rsidR="00CD1E86">
              <w:rPr>
                <w:noProof/>
                <w:webHidden/>
              </w:rPr>
              <w:fldChar w:fldCharType="end"/>
            </w:r>
          </w:hyperlink>
        </w:p>
        <w:p w14:paraId="5CE5105A" w14:textId="725557BA" w:rsidR="00CD1E86" w:rsidRDefault="00000000">
          <w:pPr>
            <w:pStyle w:val="TOC2"/>
            <w:tabs>
              <w:tab w:val="right" w:leader="dot" w:pos="17270"/>
            </w:tabs>
            <w:rPr>
              <w:rFonts w:eastAsiaTheme="minorEastAsia"/>
              <w:noProof/>
              <w:kern w:val="2"/>
              <w14:ligatures w14:val="standardContextual"/>
            </w:rPr>
          </w:pPr>
          <w:hyperlink w:anchor="_Toc137198326" w:history="1">
            <w:r w:rsidR="00CD1E86" w:rsidRPr="00827846">
              <w:rPr>
                <w:rStyle w:val="Hyperlink"/>
                <w:noProof/>
              </w:rPr>
              <w:t>PRE-DEPARTURE ASSISTANCE AND INTERNATIONAL TRAVEL</w:t>
            </w:r>
            <w:r w:rsidR="00CD1E86">
              <w:rPr>
                <w:noProof/>
                <w:webHidden/>
              </w:rPr>
              <w:tab/>
            </w:r>
            <w:r w:rsidR="00CD1E86">
              <w:rPr>
                <w:noProof/>
                <w:webHidden/>
              </w:rPr>
              <w:fldChar w:fldCharType="begin"/>
            </w:r>
            <w:r w:rsidR="00CD1E86">
              <w:rPr>
                <w:noProof/>
                <w:webHidden/>
              </w:rPr>
              <w:instrText xml:space="preserve"> PAGEREF _Toc137198326 \h </w:instrText>
            </w:r>
            <w:r w:rsidR="00CD1E86">
              <w:rPr>
                <w:noProof/>
                <w:webHidden/>
              </w:rPr>
            </w:r>
            <w:r w:rsidR="00CD1E86">
              <w:rPr>
                <w:noProof/>
                <w:webHidden/>
              </w:rPr>
              <w:fldChar w:fldCharType="separate"/>
            </w:r>
            <w:r w:rsidR="00CD1E86">
              <w:rPr>
                <w:noProof/>
                <w:webHidden/>
              </w:rPr>
              <w:t>5</w:t>
            </w:r>
            <w:r w:rsidR="00CD1E86">
              <w:rPr>
                <w:noProof/>
                <w:webHidden/>
              </w:rPr>
              <w:fldChar w:fldCharType="end"/>
            </w:r>
          </w:hyperlink>
        </w:p>
        <w:p w14:paraId="5AB13F8F" w14:textId="5BA3EFFA" w:rsidR="00CD1E86" w:rsidRDefault="00000000">
          <w:pPr>
            <w:pStyle w:val="TOC2"/>
            <w:tabs>
              <w:tab w:val="right" w:leader="dot" w:pos="17270"/>
            </w:tabs>
            <w:rPr>
              <w:rFonts w:eastAsiaTheme="minorEastAsia"/>
              <w:noProof/>
              <w:kern w:val="2"/>
              <w14:ligatures w14:val="standardContextual"/>
            </w:rPr>
          </w:pPr>
          <w:hyperlink w:anchor="_Toc137198327" w:history="1">
            <w:r w:rsidR="00CD1E86" w:rsidRPr="00827846">
              <w:rPr>
                <w:rStyle w:val="Hyperlink"/>
                <w:rFonts w:cstheme="minorHAnsi"/>
                <w:noProof/>
              </w:rPr>
              <w:t>TRAVEL/TRANSPORTATION (DOMESTIC)</w:t>
            </w:r>
            <w:r w:rsidR="00CD1E86">
              <w:rPr>
                <w:noProof/>
                <w:webHidden/>
              </w:rPr>
              <w:tab/>
            </w:r>
            <w:r w:rsidR="00CD1E86">
              <w:rPr>
                <w:noProof/>
                <w:webHidden/>
              </w:rPr>
              <w:fldChar w:fldCharType="begin"/>
            </w:r>
            <w:r w:rsidR="00CD1E86">
              <w:rPr>
                <w:noProof/>
                <w:webHidden/>
              </w:rPr>
              <w:instrText xml:space="preserve"> PAGEREF _Toc137198327 \h </w:instrText>
            </w:r>
            <w:r w:rsidR="00CD1E86">
              <w:rPr>
                <w:noProof/>
                <w:webHidden/>
              </w:rPr>
            </w:r>
            <w:r w:rsidR="00CD1E86">
              <w:rPr>
                <w:noProof/>
                <w:webHidden/>
              </w:rPr>
              <w:fldChar w:fldCharType="separate"/>
            </w:r>
            <w:r w:rsidR="00CD1E86">
              <w:rPr>
                <w:noProof/>
                <w:webHidden/>
              </w:rPr>
              <w:t>12</w:t>
            </w:r>
            <w:r w:rsidR="00CD1E86">
              <w:rPr>
                <w:noProof/>
                <w:webHidden/>
              </w:rPr>
              <w:fldChar w:fldCharType="end"/>
            </w:r>
          </w:hyperlink>
        </w:p>
        <w:p w14:paraId="5CE03C3F" w14:textId="4A4C7B71" w:rsidR="00CD1E86" w:rsidRDefault="00000000">
          <w:pPr>
            <w:pStyle w:val="TOC2"/>
            <w:tabs>
              <w:tab w:val="right" w:leader="dot" w:pos="17270"/>
            </w:tabs>
            <w:rPr>
              <w:rFonts w:eastAsiaTheme="minorEastAsia"/>
              <w:noProof/>
              <w:kern w:val="2"/>
              <w14:ligatures w14:val="standardContextual"/>
            </w:rPr>
          </w:pPr>
          <w:hyperlink w:anchor="_Toc137198328" w:history="1">
            <w:r w:rsidR="00CD1E86" w:rsidRPr="00827846">
              <w:rPr>
                <w:rStyle w:val="Hyperlink"/>
                <w:noProof/>
              </w:rPr>
              <w:t>ROLE OF THE RESETTLEMENT AGENCY</w:t>
            </w:r>
            <w:r w:rsidR="00CD1E86">
              <w:rPr>
                <w:noProof/>
                <w:webHidden/>
              </w:rPr>
              <w:tab/>
            </w:r>
            <w:r w:rsidR="00CD1E86">
              <w:rPr>
                <w:noProof/>
                <w:webHidden/>
              </w:rPr>
              <w:fldChar w:fldCharType="begin"/>
            </w:r>
            <w:r w:rsidR="00CD1E86">
              <w:rPr>
                <w:noProof/>
                <w:webHidden/>
              </w:rPr>
              <w:instrText xml:space="preserve"> PAGEREF _Toc137198328 \h </w:instrText>
            </w:r>
            <w:r w:rsidR="00CD1E86">
              <w:rPr>
                <w:noProof/>
                <w:webHidden/>
              </w:rPr>
            </w:r>
            <w:r w:rsidR="00CD1E86">
              <w:rPr>
                <w:noProof/>
                <w:webHidden/>
              </w:rPr>
              <w:fldChar w:fldCharType="separate"/>
            </w:r>
            <w:r w:rsidR="00CD1E86">
              <w:rPr>
                <w:noProof/>
                <w:webHidden/>
              </w:rPr>
              <w:t>15</w:t>
            </w:r>
            <w:r w:rsidR="00CD1E86">
              <w:rPr>
                <w:noProof/>
                <w:webHidden/>
              </w:rPr>
              <w:fldChar w:fldCharType="end"/>
            </w:r>
          </w:hyperlink>
        </w:p>
        <w:p w14:paraId="21741AED" w14:textId="609BB74C" w:rsidR="00CD1E86" w:rsidRDefault="00000000">
          <w:pPr>
            <w:pStyle w:val="TOC2"/>
            <w:tabs>
              <w:tab w:val="right" w:leader="dot" w:pos="17270"/>
            </w:tabs>
            <w:rPr>
              <w:rFonts w:eastAsiaTheme="minorEastAsia"/>
              <w:noProof/>
              <w:kern w:val="2"/>
              <w14:ligatures w14:val="standardContextual"/>
            </w:rPr>
          </w:pPr>
          <w:hyperlink w:anchor="_Toc137198329" w:history="1">
            <w:r w:rsidR="00CD1E86" w:rsidRPr="00827846">
              <w:rPr>
                <w:rStyle w:val="Hyperlink"/>
                <w:noProof/>
              </w:rPr>
              <w:t>COMMUNITY SERVICES/ YOUR NEW COMMUNITY</w:t>
            </w:r>
            <w:r w:rsidR="00CD1E86">
              <w:rPr>
                <w:noProof/>
                <w:webHidden/>
              </w:rPr>
              <w:tab/>
            </w:r>
            <w:r w:rsidR="00CD1E86">
              <w:rPr>
                <w:noProof/>
                <w:webHidden/>
              </w:rPr>
              <w:fldChar w:fldCharType="begin"/>
            </w:r>
            <w:r w:rsidR="00CD1E86">
              <w:rPr>
                <w:noProof/>
                <w:webHidden/>
              </w:rPr>
              <w:instrText xml:space="preserve"> PAGEREF _Toc137198329 \h </w:instrText>
            </w:r>
            <w:r w:rsidR="00CD1E86">
              <w:rPr>
                <w:noProof/>
                <w:webHidden/>
              </w:rPr>
            </w:r>
            <w:r w:rsidR="00CD1E86">
              <w:rPr>
                <w:noProof/>
                <w:webHidden/>
              </w:rPr>
              <w:fldChar w:fldCharType="separate"/>
            </w:r>
            <w:r w:rsidR="00CD1E86">
              <w:rPr>
                <w:noProof/>
                <w:webHidden/>
              </w:rPr>
              <w:t>19</w:t>
            </w:r>
            <w:r w:rsidR="00CD1E86">
              <w:rPr>
                <w:noProof/>
                <w:webHidden/>
              </w:rPr>
              <w:fldChar w:fldCharType="end"/>
            </w:r>
          </w:hyperlink>
        </w:p>
        <w:p w14:paraId="7E39A7FF" w14:textId="5E57C87B" w:rsidR="00CD1E86" w:rsidRDefault="00000000">
          <w:pPr>
            <w:pStyle w:val="TOC2"/>
            <w:tabs>
              <w:tab w:val="right" w:leader="dot" w:pos="17270"/>
            </w:tabs>
            <w:rPr>
              <w:rFonts w:eastAsiaTheme="minorEastAsia"/>
              <w:noProof/>
              <w:kern w:val="2"/>
              <w14:ligatures w14:val="standardContextual"/>
            </w:rPr>
          </w:pPr>
          <w:hyperlink w:anchor="_Toc137198330" w:history="1">
            <w:r w:rsidR="00CD1E86" w:rsidRPr="00827846">
              <w:rPr>
                <w:rStyle w:val="Hyperlink"/>
                <w:noProof/>
              </w:rPr>
              <w:t>PUBLIC ASSISTANCE</w:t>
            </w:r>
            <w:r w:rsidR="00CD1E86">
              <w:rPr>
                <w:noProof/>
                <w:webHidden/>
              </w:rPr>
              <w:tab/>
            </w:r>
            <w:r w:rsidR="00CD1E86">
              <w:rPr>
                <w:noProof/>
                <w:webHidden/>
              </w:rPr>
              <w:fldChar w:fldCharType="begin"/>
            </w:r>
            <w:r w:rsidR="00CD1E86">
              <w:rPr>
                <w:noProof/>
                <w:webHidden/>
              </w:rPr>
              <w:instrText xml:space="preserve"> PAGEREF _Toc137198330 \h </w:instrText>
            </w:r>
            <w:r w:rsidR="00CD1E86">
              <w:rPr>
                <w:noProof/>
                <w:webHidden/>
              </w:rPr>
            </w:r>
            <w:r w:rsidR="00CD1E86">
              <w:rPr>
                <w:noProof/>
                <w:webHidden/>
              </w:rPr>
              <w:fldChar w:fldCharType="separate"/>
            </w:r>
            <w:r w:rsidR="00CD1E86">
              <w:rPr>
                <w:noProof/>
                <w:webHidden/>
              </w:rPr>
              <w:t>22</w:t>
            </w:r>
            <w:r w:rsidR="00CD1E86">
              <w:rPr>
                <w:noProof/>
                <w:webHidden/>
              </w:rPr>
              <w:fldChar w:fldCharType="end"/>
            </w:r>
          </w:hyperlink>
        </w:p>
        <w:p w14:paraId="04EEE0CB" w14:textId="72C1C29A" w:rsidR="00CD1E86" w:rsidRDefault="00000000">
          <w:pPr>
            <w:pStyle w:val="TOC2"/>
            <w:tabs>
              <w:tab w:val="right" w:leader="dot" w:pos="17270"/>
            </w:tabs>
            <w:rPr>
              <w:rFonts w:eastAsiaTheme="minorEastAsia"/>
              <w:noProof/>
              <w:kern w:val="2"/>
              <w14:ligatures w14:val="standardContextual"/>
            </w:rPr>
          </w:pPr>
          <w:hyperlink w:anchor="_Toc137198331" w:history="1">
            <w:r w:rsidR="00CD1E86" w:rsidRPr="00827846">
              <w:rPr>
                <w:rStyle w:val="Hyperlink"/>
                <w:noProof/>
              </w:rPr>
              <w:t>HOUSING</w:t>
            </w:r>
            <w:r w:rsidR="00CD1E86">
              <w:rPr>
                <w:noProof/>
                <w:webHidden/>
              </w:rPr>
              <w:tab/>
            </w:r>
            <w:r w:rsidR="00CD1E86">
              <w:rPr>
                <w:noProof/>
                <w:webHidden/>
              </w:rPr>
              <w:fldChar w:fldCharType="begin"/>
            </w:r>
            <w:r w:rsidR="00CD1E86">
              <w:rPr>
                <w:noProof/>
                <w:webHidden/>
              </w:rPr>
              <w:instrText xml:space="preserve"> PAGEREF _Toc137198331 \h </w:instrText>
            </w:r>
            <w:r w:rsidR="00CD1E86">
              <w:rPr>
                <w:noProof/>
                <w:webHidden/>
              </w:rPr>
            </w:r>
            <w:r w:rsidR="00CD1E86">
              <w:rPr>
                <w:noProof/>
                <w:webHidden/>
              </w:rPr>
              <w:fldChar w:fldCharType="separate"/>
            </w:r>
            <w:r w:rsidR="00CD1E86">
              <w:rPr>
                <w:noProof/>
                <w:webHidden/>
              </w:rPr>
              <w:t>24</w:t>
            </w:r>
            <w:r w:rsidR="00CD1E86">
              <w:rPr>
                <w:noProof/>
                <w:webHidden/>
              </w:rPr>
              <w:fldChar w:fldCharType="end"/>
            </w:r>
          </w:hyperlink>
        </w:p>
        <w:p w14:paraId="5B3288A9" w14:textId="66AF5A1B" w:rsidR="00CD1E86" w:rsidRDefault="00000000">
          <w:pPr>
            <w:pStyle w:val="TOC2"/>
            <w:tabs>
              <w:tab w:val="right" w:leader="dot" w:pos="17270"/>
            </w:tabs>
            <w:rPr>
              <w:rFonts w:eastAsiaTheme="minorEastAsia"/>
              <w:noProof/>
              <w:kern w:val="2"/>
              <w14:ligatures w14:val="standardContextual"/>
            </w:rPr>
          </w:pPr>
          <w:hyperlink w:anchor="_Toc137198332" w:history="1">
            <w:r w:rsidR="00CD1E86" w:rsidRPr="00827846">
              <w:rPr>
                <w:rStyle w:val="Hyperlink"/>
                <w:noProof/>
              </w:rPr>
              <w:t>HEALTH/ HYGIENE</w:t>
            </w:r>
            <w:r w:rsidR="00CD1E86">
              <w:rPr>
                <w:noProof/>
                <w:webHidden/>
              </w:rPr>
              <w:tab/>
            </w:r>
            <w:r w:rsidR="00CD1E86">
              <w:rPr>
                <w:noProof/>
                <w:webHidden/>
              </w:rPr>
              <w:fldChar w:fldCharType="begin"/>
            </w:r>
            <w:r w:rsidR="00CD1E86">
              <w:rPr>
                <w:noProof/>
                <w:webHidden/>
              </w:rPr>
              <w:instrText xml:space="preserve"> PAGEREF _Toc137198332 \h </w:instrText>
            </w:r>
            <w:r w:rsidR="00CD1E86">
              <w:rPr>
                <w:noProof/>
                <w:webHidden/>
              </w:rPr>
            </w:r>
            <w:r w:rsidR="00CD1E86">
              <w:rPr>
                <w:noProof/>
                <w:webHidden/>
              </w:rPr>
              <w:fldChar w:fldCharType="separate"/>
            </w:r>
            <w:r w:rsidR="00CD1E86">
              <w:rPr>
                <w:noProof/>
                <w:webHidden/>
              </w:rPr>
              <w:t>28</w:t>
            </w:r>
            <w:r w:rsidR="00CD1E86">
              <w:rPr>
                <w:noProof/>
                <w:webHidden/>
              </w:rPr>
              <w:fldChar w:fldCharType="end"/>
            </w:r>
          </w:hyperlink>
        </w:p>
        <w:p w14:paraId="3CB1AF16" w14:textId="1ED630FE" w:rsidR="00CD1E86" w:rsidRDefault="00000000">
          <w:pPr>
            <w:pStyle w:val="TOC2"/>
            <w:tabs>
              <w:tab w:val="right" w:leader="dot" w:pos="17270"/>
            </w:tabs>
            <w:rPr>
              <w:rFonts w:eastAsiaTheme="minorEastAsia"/>
              <w:noProof/>
              <w:kern w:val="2"/>
              <w14:ligatures w14:val="standardContextual"/>
            </w:rPr>
          </w:pPr>
          <w:hyperlink w:anchor="_Toc137198333" w:history="1">
            <w:r w:rsidR="00CD1E86" w:rsidRPr="00827846">
              <w:rPr>
                <w:rStyle w:val="Hyperlink"/>
                <w:noProof/>
              </w:rPr>
              <w:t>EDUCATION/ LEARNING ENGLISH</w:t>
            </w:r>
            <w:r w:rsidR="00CD1E86">
              <w:rPr>
                <w:noProof/>
                <w:webHidden/>
              </w:rPr>
              <w:tab/>
            </w:r>
            <w:r w:rsidR="00CD1E86">
              <w:rPr>
                <w:noProof/>
                <w:webHidden/>
              </w:rPr>
              <w:fldChar w:fldCharType="begin"/>
            </w:r>
            <w:r w:rsidR="00CD1E86">
              <w:rPr>
                <w:noProof/>
                <w:webHidden/>
              </w:rPr>
              <w:instrText xml:space="preserve"> PAGEREF _Toc137198333 \h </w:instrText>
            </w:r>
            <w:r w:rsidR="00CD1E86">
              <w:rPr>
                <w:noProof/>
                <w:webHidden/>
              </w:rPr>
            </w:r>
            <w:r w:rsidR="00CD1E86">
              <w:rPr>
                <w:noProof/>
                <w:webHidden/>
              </w:rPr>
              <w:fldChar w:fldCharType="separate"/>
            </w:r>
            <w:r w:rsidR="00CD1E86">
              <w:rPr>
                <w:noProof/>
                <w:webHidden/>
              </w:rPr>
              <w:t>36</w:t>
            </w:r>
            <w:r w:rsidR="00CD1E86">
              <w:rPr>
                <w:noProof/>
                <w:webHidden/>
              </w:rPr>
              <w:fldChar w:fldCharType="end"/>
            </w:r>
          </w:hyperlink>
        </w:p>
        <w:p w14:paraId="0796A3DB" w14:textId="43DE105C" w:rsidR="00CD1E86" w:rsidRDefault="00000000">
          <w:pPr>
            <w:pStyle w:val="TOC2"/>
            <w:tabs>
              <w:tab w:val="right" w:leader="dot" w:pos="17270"/>
            </w:tabs>
            <w:rPr>
              <w:rFonts w:eastAsiaTheme="minorEastAsia"/>
              <w:noProof/>
              <w:kern w:val="2"/>
              <w14:ligatures w14:val="standardContextual"/>
            </w:rPr>
          </w:pPr>
          <w:hyperlink w:anchor="_Toc137198334" w:history="1">
            <w:r w:rsidR="00CD1E86" w:rsidRPr="00827846">
              <w:rPr>
                <w:rStyle w:val="Hyperlink"/>
                <w:noProof/>
              </w:rPr>
              <w:t>EMPLOYMENT</w:t>
            </w:r>
            <w:r w:rsidR="00CD1E86">
              <w:rPr>
                <w:noProof/>
                <w:webHidden/>
              </w:rPr>
              <w:tab/>
            </w:r>
            <w:r w:rsidR="00CD1E86">
              <w:rPr>
                <w:noProof/>
                <w:webHidden/>
              </w:rPr>
              <w:fldChar w:fldCharType="begin"/>
            </w:r>
            <w:r w:rsidR="00CD1E86">
              <w:rPr>
                <w:noProof/>
                <w:webHidden/>
              </w:rPr>
              <w:instrText xml:space="preserve"> PAGEREF _Toc137198334 \h </w:instrText>
            </w:r>
            <w:r w:rsidR="00CD1E86">
              <w:rPr>
                <w:noProof/>
                <w:webHidden/>
              </w:rPr>
            </w:r>
            <w:r w:rsidR="00CD1E86">
              <w:rPr>
                <w:noProof/>
                <w:webHidden/>
              </w:rPr>
              <w:fldChar w:fldCharType="separate"/>
            </w:r>
            <w:r w:rsidR="00CD1E86">
              <w:rPr>
                <w:noProof/>
                <w:webHidden/>
              </w:rPr>
              <w:t>41</w:t>
            </w:r>
            <w:r w:rsidR="00CD1E86">
              <w:rPr>
                <w:noProof/>
                <w:webHidden/>
              </w:rPr>
              <w:fldChar w:fldCharType="end"/>
            </w:r>
          </w:hyperlink>
        </w:p>
        <w:p w14:paraId="3918B943" w14:textId="211B0F1C" w:rsidR="00CD1E86" w:rsidRDefault="00000000">
          <w:pPr>
            <w:pStyle w:val="TOC2"/>
            <w:tabs>
              <w:tab w:val="right" w:leader="dot" w:pos="17270"/>
            </w:tabs>
            <w:rPr>
              <w:rFonts w:eastAsiaTheme="minorEastAsia"/>
              <w:noProof/>
              <w:kern w:val="2"/>
              <w14:ligatures w14:val="standardContextual"/>
            </w:rPr>
          </w:pPr>
          <w:hyperlink w:anchor="_Toc137198335" w:history="1">
            <w:r w:rsidR="00CD1E86" w:rsidRPr="00827846">
              <w:rPr>
                <w:rStyle w:val="Hyperlink"/>
                <w:noProof/>
              </w:rPr>
              <w:t>NEWCOMER RIGHTS AND RESPONSIBILITIES</w:t>
            </w:r>
            <w:r w:rsidR="00CD1E86">
              <w:rPr>
                <w:noProof/>
                <w:webHidden/>
              </w:rPr>
              <w:tab/>
            </w:r>
            <w:r w:rsidR="00CD1E86">
              <w:rPr>
                <w:noProof/>
                <w:webHidden/>
              </w:rPr>
              <w:fldChar w:fldCharType="begin"/>
            </w:r>
            <w:r w:rsidR="00CD1E86">
              <w:rPr>
                <w:noProof/>
                <w:webHidden/>
              </w:rPr>
              <w:instrText xml:space="preserve"> PAGEREF _Toc137198335 \h </w:instrText>
            </w:r>
            <w:r w:rsidR="00CD1E86">
              <w:rPr>
                <w:noProof/>
                <w:webHidden/>
              </w:rPr>
            </w:r>
            <w:r w:rsidR="00CD1E86">
              <w:rPr>
                <w:noProof/>
                <w:webHidden/>
              </w:rPr>
              <w:fldChar w:fldCharType="separate"/>
            </w:r>
            <w:r w:rsidR="00CD1E86">
              <w:rPr>
                <w:noProof/>
                <w:webHidden/>
              </w:rPr>
              <w:t>48</w:t>
            </w:r>
            <w:r w:rsidR="00CD1E86">
              <w:rPr>
                <w:noProof/>
                <w:webHidden/>
              </w:rPr>
              <w:fldChar w:fldCharType="end"/>
            </w:r>
          </w:hyperlink>
        </w:p>
        <w:p w14:paraId="04881BBB" w14:textId="2D1E524B" w:rsidR="00CD1E86" w:rsidRDefault="00000000">
          <w:pPr>
            <w:pStyle w:val="TOC2"/>
            <w:tabs>
              <w:tab w:val="right" w:leader="dot" w:pos="17270"/>
            </w:tabs>
            <w:rPr>
              <w:rFonts w:eastAsiaTheme="minorEastAsia"/>
              <w:noProof/>
              <w:kern w:val="2"/>
              <w14:ligatures w14:val="standardContextual"/>
            </w:rPr>
          </w:pPr>
          <w:hyperlink w:anchor="_Toc137198336" w:history="1">
            <w:r w:rsidR="00CD1E86" w:rsidRPr="00827846">
              <w:rPr>
                <w:rStyle w:val="Hyperlink"/>
                <w:noProof/>
              </w:rPr>
              <w:t>U.S. LAWS</w:t>
            </w:r>
            <w:r w:rsidR="00CD1E86">
              <w:rPr>
                <w:noProof/>
                <w:webHidden/>
              </w:rPr>
              <w:tab/>
            </w:r>
            <w:r w:rsidR="00CD1E86">
              <w:rPr>
                <w:noProof/>
                <w:webHidden/>
              </w:rPr>
              <w:fldChar w:fldCharType="begin"/>
            </w:r>
            <w:r w:rsidR="00CD1E86">
              <w:rPr>
                <w:noProof/>
                <w:webHidden/>
              </w:rPr>
              <w:instrText xml:space="preserve"> PAGEREF _Toc137198336 \h </w:instrText>
            </w:r>
            <w:r w:rsidR="00CD1E86">
              <w:rPr>
                <w:noProof/>
                <w:webHidden/>
              </w:rPr>
            </w:r>
            <w:r w:rsidR="00CD1E86">
              <w:rPr>
                <w:noProof/>
                <w:webHidden/>
              </w:rPr>
              <w:fldChar w:fldCharType="separate"/>
            </w:r>
            <w:r w:rsidR="00CD1E86">
              <w:rPr>
                <w:noProof/>
                <w:webHidden/>
              </w:rPr>
              <w:t>51</w:t>
            </w:r>
            <w:r w:rsidR="00CD1E86">
              <w:rPr>
                <w:noProof/>
                <w:webHidden/>
              </w:rPr>
              <w:fldChar w:fldCharType="end"/>
            </w:r>
          </w:hyperlink>
        </w:p>
        <w:p w14:paraId="749C86FC" w14:textId="4E48B179" w:rsidR="00CD1E86" w:rsidRDefault="00000000">
          <w:pPr>
            <w:pStyle w:val="TOC2"/>
            <w:tabs>
              <w:tab w:val="right" w:leader="dot" w:pos="17270"/>
            </w:tabs>
            <w:rPr>
              <w:rFonts w:eastAsiaTheme="minorEastAsia"/>
              <w:noProof/>
              <w:kern w:val="2"/>
              <w14:ligatures w14:val="standardContextual"/>
            </w:rPr>
          </w:pPr>
          <w:hyperlink w:anchor="_Toc137198337" w:history="1">
            <w:r w:rsidR="00CD1E86" w:rsidRPr="00827846">
              <w:rPr>
                <w:rStyle w:val="Hyperlink"/>
                <w:noProof/>
              </w:rPr>
              <w:t>CULTURAL ADJUSTMENT</w:t>
            </w:r>
            <w:r w:rsidR="00CD1E86">
              <w:rPr>
                <w:noProof/>
                <w:webHidden/>
              </w:rPr>
              <w:tab/>
            </w:r>
            <w:r w:rsidR="00CD1E86">
              <w:rPr>
                <w:noProof/>
                <w:webHidden/>
              </w:rPr>
              <w:fldChar w:fldCharType="begin"/>
            </w:r>
            <w:r w:rsidR="00CD1E86">
              <w:rPr>
                <w:noProof/>
                <w:webHidden/>
              </w:rPr>
              <w:instrText xml:space="preserve"> PAGEREF _Toc137198337 \h </w:instrText>
            </w:r>
            <w:r w:rsidR="00CD1E86">
              <w:rPr>
                <w:noProof/>
                <w:webHidden/>
              </w:rPr>
            </w:r>
            <w:r w:rsidR="00CD1E86">
              <w:rPr>
                <w:noProof/>
                <w:webHidden/>
              </w:rPr>
              <w:fldChar w:fldCharType="separate"/>
            </w:r>
            <w:r w:rsidR="00CD1E86">
              <w:rPr>
                <w:noProof/>
                <w:webHidden/>
              </w:rPr>
              <w:t>60</w:t>
            </w:r>
            <w:r w:rsidR="00CD1E86">
              <w:rPr>
                <w:noProof/>
                <w:webHidden/>
              </w:rPr>
              <w:fldChar w:fldCharType="end"/>
            </w:r>
          </w:hyperlink>
        </w:p>
        <w:p w14:paraId="33F35846" w14:textId="7CDE639D" w:rsidR="00CD1E86" w:rsidRDefault="00000000">
          <w:pPr>
            <w:pStyle w:val="TOC2"/>
            <w:tabs>
              <w:tab w:val="right" w:leader="dot" w:pos="17270"/>
            </w:tabs>
            <w:rPr>
              <w:rFonts w:eastAsiaTheme="minorEastAsia"/>
              <w:noProof/>
              <w:kern w:val="2"/>
              <w14:ligatures w14:val="standardContextual"/>
            </w:rPr>
          </w:pPr>
          <w:hyperlink w:anchor="_Toc137198338" w:history="1">
            <w:r w:rsidR="00CD1E86" w:rsidRPr="00827846">
              <w:rPr>
                <w:rStyle w:val="Hyperlink"/>
                <w:noProof/>
              </w:rPr>
              <w:t>SAFETY</w:t>
            </w:r>
            <w:r w:rsidR="00CD1E86">
              <w:rPr>
                <w:noProof/>
                <w:webHidden/>
              </w:rPr>
              <w:tab/>
            </w:r>
            <w:r w:rsidR="00CD1E86">
              <w:rPr>
                <w:noProof/>
                <w:webHidden/>
              </w:rPr>
              <w:fldChar w:fldCharType="begin"/>
            </w:r>
            <w:r w:rsidR="00CD1E86">
              <w:rPr>
                <w:noProof/>
                <w:webHidden/>
              </w:rPr>
              <w:instrText xml:space="preserve"> PAGEREF _Toc137198338 \h </w:instrText>
            </w:r>
            <w:r w:rsidR="00CD1E86">
              <w:rPr>
                <w:noProof/>
                <w:webHidden/>
              </w:rPr>
            </w:r>
            <w:r w:rsidR="00CD1E86">
              <w:rPr>
                <w:noProof/>
                <w:webHidden/>
              </w:rPr>
              <w:fldChar w:fldCharType="separate"/>
            </w:r>
            <w:r w:rsidR="00CD1E86">
              <w:rPr>
                <w:noProof/>
                <w:webHidden/>
              </w:rPr>
              <w:t>64</w:t>
            </w:r>
            <w:r w:rsidR="00CD1E86">
              <w:rPr>
                <w:noProof/>
                <w:webHidden/>
              </w:rPr>
              <w:fldChar w:fldCharType="end"/>
            </w:r>
          </w:hyperlink>
        </w:p>
        <w:p w14:paraId="198E5078" w14:textId="42D1639A" w:rsidR="00CD1E86" w:rsidRDefault="00000000">
          <w:pPr>
            <w:pStyle w:val="TOC2"/>
            <w:tabs>
              <w:tab w:val="right" w:leader="dot" w:pos="17270"/>
            </w:tabs>
            <w:rPr>
              <w:rFonts w:eastAsiaTheme="minorEastAsia"/>
              <w:noProof/>
              <w:kern w:val="2"/>
              <w14:ligatures w14:val="standardContextual"/>
            </w:rPr>
          </w:pPr>
          <w:hyperlink w:anchor="_Toc137198339" w:history="1">
            <w:r w:rsidR="00CD1E86" w:rsidRPr="00827846">
              <w:rPr>
                <w:rStyle w:val="Hyperlink"/>
                <w:noProof/>
              </w:rPr>
              <w:t>BUDGETING AND PERSONAL FINANCE</w:t>
            </w:r>
            <w:r w:rsidR="00CD1E86">
              <w:rPr>
                <w:noProof/>
                <w:webHidden/>
              </w:rPr>
              <w:tab/>
            </w:r>
            <w:r w:rsidR="00CD1E86">
              <w:rPr>
                <w:noProof/>
                <w:webHidden/>
              </w:rPr>
              <w:fldChar w:fldCharType="begin"/>
            </w:r>
            <w:r w:rsidR="00CD1E86">
              <w:rPr>
                <w:noProof/>
                <w:webHidden/>
              </w:rPr>
              <w:instrText xml:space="preserve"> PAGEREF _Toc137198339 \h </w:instrText>
            </w:r>
            <w:r w:rsidR="00CD1E86">
              <w:rPr>
                <w:noProof/>
                <w:webHidden/>
              </w:rPr>
            </w:r>
            <w:r w:rsidR="00CD1E86">
              <w:rPr>
                <w:noProof/>
                <w:webHidden/>
              </w:rPr>
              <w:fldChar w:fldCharType="separate"/>
            </w:r>
            <w:r w:rsidR="00CD1E86">
              <w:rPr>
                <w:noProof/>
                <w:webHidden/>
              </w:rPr>
              <w:t>67</w:t>
            </w:r>
            <w:r w:rsidR="00CD1E86">
              <w:rPr>
                <w:noProof/>
                <w:webHidden/>
              </w:rPr>
              <w:fldChar w:fldCharType="end"/>
            </w:r>
          </w:hyperlink>
        </w:p>
        <w:p w14:paraId="03B1D9AC" w14:textId="766CCFC8" w:rsidR="00CD1E86" w:rsidRDefault="00000000">
          <w:pPr>
            <w:pStyle w:val="TOC2"/>
            <w:tabs>
              <w:tab w:val="right" w:leader="dot" w:pos="17270"/>
            </w:tabs>
            <w:rPr>
              <w:rFonts w:eastAsiaTheme="minorEastAsia"/>
              <w:noProof/>
              <w:kern w:val="2"/>
              <w14:ligatures w14:val="standardContextual"/>
            </w:rPr>
          </w:pPr>
          <w:hyperlink w:anchor="_Toc137198340" w:history="1">
            <w:r w:rsidR="00CD1E86" w:rsidRPr="00827846">
              <w:rPr>
                <w:rStyle w:val="Hyperlink"/>
                <w:noProof/>
              </w:rPr>
              <w:t>DIGITAL TECHNOLOGY</w:t>
            </w:r>
            <w:r w:rsidR="00CD1E86">
              <w:rPr>
                <w:rStyle w:val="Hyperlink"/>
                <w:noProof/>
              </w:rPr>
              <w:t xml:space="preserve"> AND LITERACY</w:t>
            </w:r>
            <w:r w:rsidR="00CD1E86">
              <w:rPr>
                <w:noProof/>
                <w:webHidden/>
              </w:rPr>
              <w:tab/>
            </w:r>
            <w:r w:rsidR="00CD1E86">
              <w:rPr>
                <w:noProof/>
                <w:webHidden/>
              </w:rPr>
              <w:fldChar w:fldCharType="begin"/>
            </w:r>
            <w:r w:rsidR="00CD1E86">
              <w:rPr>
                <w:noProof/>
                <w:webHidden/>
              </w:rPr>
              <w:instrText xml:space="preserve"> PAGEREF _Toc137198340 \h </w:instrText>
            </w:r>
            <w:r w:rsidR="00CD1E86">
              <w:rPr>
                <w:noProof/>
                <w:webHidden/>
              </w:rPr>
            </w:r>
            <w:r w:rsidR="00CD1E86">
              <w:rPr>
                <w:noProof/>
                <w:webHidden/>
              </w:rPr>
              <w:fldChar w:fldCharType="separate"/>
            </w:r>
            <w:r w:rsidR="00CD1E86">
              <w:rPr>
                <w:noProof/>
                <w:webHidden/>
              </w:rPr>
              <w:t>72</w:t>
            </w:r>
            <w:r w:rsidR="00CD1E86">
              <w:rPr>
                <w:noProof/>
                <w:webHidden/>
              </w:rPr>
              <w:fldChar w:fldCharType="end"/>
            </w:r>
          </w:hyperlink>
        </w:p>
        <w:p w14:paraId="615BE96F" w14:textId="4A86B331" w:rsidR="00771291" w:rsidRPr="00545252" w:rsidRDefault="00DE23B1" w:rsidP="00E75510">
          <w:r>
            <w:rPr>
              <w:b/>
              <w:bCs/>
              <w:noProof/>
            </w:rPr>
            <w:fldChar w:fldCharType="end"/>
          </w:r>
        </w:p>
      </w:sdtContent>
    </w:sdt>
    <w:p w14:paraId="6DC4DDD9" w14:textId="77777777" w:rsidR="00545252" w:rsidRDefault="00545252" w:rsidP="00E75510">
      <w:pPr>
        <w:jc w:val="center"/>
        <w:rPr>
          <w:rFonts w:ascii="Zawgyi-One" w:eastAsia="Zawgyi-One" w:hAnsi="Zawgyi-One" w:cs="Zawgyi-One"/>
          <w:sz w:val="24"/>
        </w:rPr>
      </w:pPr>
    </w:p>
    <w:p w14:paraId="39EB19EB" w14:textId="1C080100" w:rsidR="00E66303" w:rsidRDefault="000968B3" w:rsidP="00E75510">
      <w:pPr>
        <w:jc w:val="center"/>
        <w:rPr>
          <w:rFonts w:cstheme="minorHAnsi"/>
          <w:b/>
          <w:sz w:val="28"/>
          <w:szCs w:val="28"/>
        </w:rPr>
      </w:pPr>
      <w:proofErr w:type="spellStart"/>
      <w:r w:rsidRPr="00E13A3B">
        <w:rPr>
          <w:rFonts w:ascii="Zawgyi-One" w:eastAsia="Zawgyi-One" w:hAnsi="Zawgyi-One" w:cs="Zawgyi-One"/>
          <w:sz w:val="24"/>
        </w:rPr>
        <w:lastRenderedPageBreak/>
        <w:t>ယဥ္ေက်းမႈမိတ္ဆက္ဆုိင္ရာ</w:t>
      </w:r>
      <w:proofErr w:type="spellEnd"/>
      <w:r w:rsidRPr="00E13A3B">
        <w:rPr>
          <w:rFonts w:ascii="Zawgyi-One" w:eastAsia="Zawgyi-One" w:hAnsi="Zawgyi-One" w:cs="Zawgyi-One"/>
          <w:sz w:val="24"/>
        </w:rPr>
        <w:t xml:space="preserve"> ေ၀ါဟာရမ်ား-ျ</w:t>
      </w:r>
      <w:proofErr w:type="spellStart"/>
      <w:r w:rsidRPr="00E13A3B">
        <w:rPr>
          <w:rFonts w:ascii="Zawgyi-One" w:eastAsia="Zawgyi-One" w:hAnsi="Zawgyi-One" w:cs="Zawgyi-One"/>
          <w:sz w:val="24"/>
        </w:rPr>
        <w:t>မန္မာ</w:t>
      </w:r>
      <w:proofErr w:type="spellEnd"/>
    </w:p>
    <w:p w14:paraId="69E460BD" w14:textId="4C32373D" w:rsidR="000929B9" w:rsidRPr="000968B3" w:rsidRDefault="000968B3" w:rsidP="006769B5">
      <w:pPr>
        <w:jc w:val="center"/>
        <w:rPr>
          <w:rFonts w:cstheme="minorHAnsi"/>
          <w:b/>
          <w:sz w:val="28"/>
          <w:szCs w:val="28"/>
        </w:rPr>
      </w:pPr>
      <w:r w:rsidRPr="000968B3">
        <w:rPr>
          <w:rFonts w:eastAsia="Zawgyi-One" w:cstheme="minorHAnsi"/>
          <w:sz w:val="28"/>
          <w:szCs w:val="28"/>
        </w:rPr>
        <w:t>Cultural Orientation Glossary - Burmese</w:t>
      </w:r>
    </w:p>
    <w:tbl>
      <w:tblPr>
        <w:tblW w:w="18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0"/>
        <w:gridCol w:w="2953"/>
        <w:gridCol w:w="4781"/>
        <w:gridCol w:w="6248"/>
      </w:tblGrid>
      <w:tr w:rsidR="00C20469" w:rsidRPr="00C20469" w14:paraId="083AFE4F" w14:textId="77777777" w:rsidTr="00DE63F8">
        <w:trPr>
          <w:trHeight w:val="390"/>
          <w:jc w:val="center"/>
        </w:trPr>
        <w:tc>
          <w:tcPr>
            <w:tcW w:w="4170" w:type="dxa"/>
            <w:shd w:val="clear" w:color="auto" w:fill="BDD6EE" w:themeFill="accent1" w:themeFillTint="66"/>
            <w:noWrap/>
            <w:vAlign w:val="center"/>
            <w:hideMark/>
          </w:tcPr>
          <w:p w14:paraId="416453DF" w14:textId="77777777" w:rsidR="00C20469" w:rsidRPr="00B24545" w:rsidRDefault="00C20469" w:rsidP="002D0F16">
            <w:pPr>
              <w:spacing w:after="0" w:line="240" w:lineRule="auto"/>
              <w:jc w:val="center"/>
              <w:rPr>
                <w:rFonts w:eastAsia="Times New Roman" w:cstheme="minorHAnsi"/>
                <w:sz w:val="24"/>
                <w:szCs w:val="24"/>
              </w:rPr>
            </w:pPr>
            <w:r w:rsidRPr="00B24545">
              <w:rPr>
                <w:rFonts w:eastAsia="Times New Roman" w:cstheme="minorHAnsi"/>
                <w:b/>
                <w:bCs/>
                <w:sz w:val="28"/>
                <w:szCs w:val="28"/>
              </w:rPr>
              <w:t>Category</w:t>
            </w:r>
          </w:p>
        </w:tc>
        <w:tc>
          <w:tcPr>
            <w:tcW w:w="2953" w:type="dxa"/>
            <w:shd w:val="clear" w:color="000000" w:fill="BDD7EE"/>
            <w:vAlign w:val="center"/>
            <w:hideMark/>
          </w:tcPr>
          <w:p w14:paraId="40F25CDE" w14:textId="77777777" w:rsidR="00C20469" w:rsidRPr="00DE63F8" w:rsidRDefault="00C20469" w:rsidP="006769B5">
            <w:pPr>
              <w:spacing w:after="0" w:line="240" w:lineRule="auto"/>
              <w:jc w:val="center"/>
              <w:rPr>
                <w:rFonts w:eastAsia="Times New Roman" w:cstheme="minorHAnsi"/>
                <w:b/>
                <w:bCs/>
                <w:sz w:val="28"/>
                <w:szCs w:val="28"/>
              </w:rPr>
            </w:pPr>
            <w:r w:rsidRPr="00DE63F8">
              <w:rPr>
                <w:rFonts w:eastAsia="Times New Roman" w:cstheme="minorHAnsi"/>
                <w:b/>
                <w:bCs/>
                <w:sz w:val="28"/>
                <w:szCs w:val="28"/>
              </w:rPr>
              <w:t>Term</w:t>
            </w:r>
          </w:p>
        </w:tc>
        <w:tc>
          <w:tcPr>
            <w:tcW w:w="4781" w:type="dxa"/>
            <w:shd w:val="clear" w:color="000000" w:fill="BDD7EE"/>
            <w:vAlign w:val="center"/>
            <w:hideMark/>
          </w:tcPr>
          <w:p w14:paraId="2CE175BC" w14:textId="77777777" w:rsidR="00C20469" w:rsidRPr="00DE63F8" w:rsidRDefault="00C20469" w:rsidP="006769B5">
            <w:pPr>
              <w:spacing w:after="0" w:line="240" w:lineRule="auto"/>
              <w:jc w:val="center"/>
              <w:rPr>
                <w:rFonts w:eastAsia="Times New Roman" w:cstheme="minorHAnsi"/>
                <w:b/>
                <w:bCs/>
                <w:sz w:val="28"/>
                <w:szCs w:val="28"/>
              </w:rPr>
            </w:pPr>
            <w:r w:rsidRPr="00DE63F8">
              <w:rPr>
                <w:rFonts w:eastAsia="Times New Roman" w:cstheme="minorHAnsi"/>
                <w:b/>
                <w:bCs/>
                <w:sz w:val="28"/>
                <w:szCs w:val="28"/>
              </w:rPr>
              <w:t xml:space="preserve">Definition – DO NOT TRANSLATE – Only for Reference </w:t>
            </w:r>
          </w:p>
        </w:tc>
        <w:tc>
          <w:tcPr>
            <w:tcW w:w="6248" w:type="dxa"/>
            <w:shd w:val="clear" w:color="000000" w:fill="BDD7EE"/>
            <w:vAlign w:val="center"/>
          </w:tcPr>
          <w:p w14:paraId="606E72E7" w14:textId="77777777" w:rsidR="00C20469" w:rsidRPr="00DE63F8" w:rsidRDefault="00C20469" w:rsidP="00FE4638">
            <w:pPr>
              <w:spacing w:after="0" w:line="240" w:lineRule="auto"/>
              <w:jc w:val="center"/>
              <w:rPr>
                <w:rFonts w:eastAsia="Times New Roman" w:cstheme="minorHAnsi"/>
                <w:b/>
                <w:bCs/>
                <w:sz w:val="24"/>
                <w:szCs w:val="24"/>
              </w:rPr>
            </w:pPr>
            <w:r w:rsidRPr="00DE63F8">
              <w:rPr>
                <w:rFonts w:eastAsia="Times New Roman" w:cstheme="minorHAnsi"/>
                <w:b/>
                <w:bCs/>
                <w:sz w:val="28"/>
                <w:szCs w:val="28"/>
              </w:rPr>
              <w:t>Burmese (Zawgyi</w:t>
            </w:r>
            <w:r w:rsidR="00FE4638" w:rsidRPr="00DE63F8">
              <w:rPr>
                <w:rFonts w:eastAsia="Times New Roman" w:cstheme="minorHAnsi"/>
                <w:b/>
                <w:bCs/>
                <w:sz w:val="28"/>
                <w:szCs w:val="28"/>
              </w:rPr>
              <w:t>-One</w:t>
            </w:r>
            <w:r w:rsidRPr="00DE63F8">
              <w:rPr>
                <w:rFonts w:eastAsia="Times New Roman" w:cstheme="minorHAnsi"/>
                <w:b/>
                <w:bCs/>
                <w:sz w:val="28"/>
                <w:szCs w:val="28"/>
              </w:rPr>
              <w:t>)</w:t>
            </w:r>
          </w:p>
        </w:tc>
      </w:tr>
      <w:tr w:rsidR="00C20469" w:rsidRPr="00C20469" w14:paraId="321DDCDE" w14:textId="77777777" w:rsidTr="00DE63F8">
        <w:trPr>
          <w:trHeight w:val="945"/>
          <w:jc w:val="center"/>
        </w:trPr>
        <w:tc>
          <w:tcPr>
            <w:tcW w:w="4170" w:type="dxa"/>
            <w:vMerge w:val="restart"/>
            <w:shd w:val="clear" w:color="auto" w:fill="auto"/>
            <w:noWrap/>
            <w:hideMark/>
          </w:tcPr>
          <w:p w14:paraId="1D45A08A" w14:textId="387AB11B" w:rsidR="00C20469" w:rsidRPr="00E722AC" w:rsidRDefault="00C20469" w:rsidP="0099661B">
            <w:pPr>
              <w:pStyle w:val="Heading2"/>
            </w:pPr>
            <w:bookmarkStart w:id="0" w:name="_Toc137198325"/>
            <w:r w:rsidRPr="00E722AC">
              <w:t>KEY INSTITUTIONS/</w:t>
            </w:r>
            <w:r w:rsidR="0099661B">
              <w:t xml:space="preserve"> </w:t>
            </w:r>
            <w:r w:rsidRPr="00E722AC">
              <w:t>INSTITUTIONAL TERMS</w:t>
            </w:r>
            <w:bookmarkEnd w:id="0"/>
          </w:p>
          <w:p w14:paraId="132C91A5" w14:textId="77777777" w:rsidR="00C20469" w:rsidRPr="00C20469" w:rsidRDefault="00C20469" w:rsidP="00C76B5C">
            <w:pPr>
              <w:spacing w:after="0" w:line="240" w:lineRule="auto"/>
              <w:jc w:val="center"/>
              <w:rPr>
                <w:rFonts w:ascii="Zawgyi-One" w:eastAsia="Times New Roman" w:hAnsi="Zawgyi-One" w:cs="Zawgyi-One"/>
                <w:b/>
                <w:bCs/>
                <w:color w:val="000000"/>
                <w:sz w:val="24"/>
                <w:szCs w:val="24"/>
              </w:rPr>
            </w:pPr>
          </w:p>
          <w:p w14:paraId="2FDC33AB" w14:textId="501677A9" w:rsidR="00C20469" w:rsidRDefault="00C20469" w:rsidP="00C76B5C">
            <w:pPr>
              <w:spacing w:after="0" w:line="240" w:lineRule="auto"/>
              <w:jc w:val="center"/>
              <w:rPr>
                <w:rFonts w:ascii="Zawgyi-One" w:eastAsia="Times New Roman" w:hAnsi="Zawgyi-One" w:cs="Zawgyi-One"/>
                <w:b/>
                <w:bCs/>
                <w:color w:val="000000"/>
                <w:sz w:val="24"/>
                <w:szCs w:val="24"/>
              </w:rPr>
            </w:pPr>
            <w:proofErr w:type="spellStart"/>
            <w:r>
              <w:rPr>
                <w:rFonts w:ascii="Zawgyi-One" w:eastAsia="Times New Roman" w:hAnsi="Zawgyi-One" w:cs="Zawgyi-One"/>
                <w:b/>
                <w:bCs/>
                <w:color w:val="000000"/>
                <w:sz w:val="24"/>
                <w:szCs w:val="24"/>
              </w:rPr>
              <w:t>အဓိက</w:t>
            </w:r>
            <w:proofErr w:type="spellEnd"/>
            <w:r>
              <w:rPr>
                <w:rFonts w:ascii="Zawgyi-One" w:eastAsia="Times New Roman" w:hAnsi="Zawgyi-One" w:cs="Zawgyi-One"/>
                <w:b/>
                <w:bCs/>
                <w:color w:val="000000"/>
                <w:sz w:val="24"/>
                <w:szCs w:val="24"/>
              </w:rPr>
              <w:t xml:space="preserve"> </w:t>
            </w:r>
            <w:proofErr w:type="spellStart"/>
            <w:r>
              <w:rPr>
                <w:rFonts w:ascii="Zawgyi-One" w:eastAsia="Times New Roman" w:hAnsi="Zawgyi-One" w:cs="Zawgyi-One"/>
                <w:b/>
                <w:bCs/>
                <w:color w:val="000000"/>
                <w:sz w:val="24"/>
                <w:szCs w:val="24"/>
              </w:rPr>
              <w:t>ဌာန</w:t>
            </w:r>
            <w:r w:rsidR="004C4906">
              <w:rPr>
                <w:rFonts w:ascii="Zawgyi-One" w:eastAsia="Times New Roman" w:hAnsi="Zawgyi-One" w:cs="Zawgyi-One"/>
                <w:b/>
                <w:bCs/>
                <w:color w:val="000000"/>
                <w:sz w:val="24"/>
                <w:szCs w:val="24"/>
              </w:rPr>
              <w:t>ဆုိင္ရာ</w:t>
            </w:r>
            <w:proofErr w:type="spellEnd"/>
            <w:r>
              <w:rPr>
                <w:rFonts w:ascii="Zawgyi-One" w:eastAsia="Times New Roman" w:hAnsi="Zawgyi-One" w:cs="Zawgyi-One"/>
                <w:b/>
                <w:bCs/>
                <w:color w:val="000000"/>
                <w:sz w:val="24"/>
                <w:szCs w:val="24"/>
              </w:rPr>
              <w:t xml:space="preserve"> </w:t>
            </w:r>
            <w:proofErr w:type="spellStart"/>
            <w:r>
              <w:rPr>
                <w:rFonts w:ascii="Zawgyi-One" w:eastAsia="Times New Roman" w:hAnsi="Zawgyi-One" w:cs="Zawgyi-One"/>
                <w:b/>
                <w:bCs/>
                <w:color w:val="000000"/>
                <w:sz w:val="24"/>
                <w:szCs w:val="24"/>
              </w:rPr>
              <w:t>အသံုးအ</w:t>
            </w:r>
            <w:proofErr w:type="spellEnd"/>
            <w:r>
              <w:rPr>
                <w:rFonts w:ascii="Zawgyi-One" w:eastAsia="Times New Roman" w:hAnsi="Zawgyi-One" w:cs="Zawgyi-One"/>
                <w:b/>
                <w:bCs/>
                <w:color w:val="000000"/>
                <w:sz w:val="24"/>
                <w:szCs w:val="24"/>
              </w:rPr>
              <w:t>ႏႈ</w:t>
            </w:r>
            <w:proofErr w:type="spellStart"/>
            <w:r>
              <w:rPr>
                <w:rFonts w:ascii="Zawgyi-One" w:eastAsia="Times New Roman" w:hAnsi="Zawgyi-One" w:cs="Zawgyi-One"/>
                <w:b/>
                <w:bCs/>
                <w:color w:val="000000"/>
                <w:sz w:val="24"/>
                <w:szCs w:val="24"/>
              </w:rPr>
              <w:t>န္းမ်ား</w:t>
            </w:r>
            <w:proofErr w:type="spellEnd"/>
          </w:p>
          <w:p w14:paraId="06427069" w14:textId="77777777" w:rsidR="00C20469" w:rsidRPr="00C20469" w:rsidRDefault="00C20469" w:rsidP="00C76B5C">
            <w:pPr>
              <w:spacing w:after="0" w:line="240" w:lineRule="auto"/>
              <w:jc w:val="center"/>
              <w:rPr>
                <w:rFonts w:ascii="Zawgyi-One" w:eastAsia="Times New Roman" w:hAnsi="Zawgyi-One" w:cs="Zawgyi-One"/>
                <w:b/>
                <w:bCs/>
                <w:color w:val="000000"/>
                <w:sz w:val="24"/>
                <w:szCs w:val="24"/>
              </w:rPr>
            </w:pPr>
          </w:p>
          <w:p w14:paraId="3DDF1189" w14:textId="77777777" w:rsidR="00C20469" w:rsidRPr="00C20469" w:rsidRDefault="00C20469" w:rsidP="00C76B5C">
            <w:pPr>
              <w:spacing w:after="0" w:line="240" w:lineRule="auto"/>
              <w:jc w:val="center"/>
              <w:rPr>
                <w:rFonts w:ascii="Zawgyi-One" w:eastAsia="Times New Roman" w:hAnsi="Zawgyi-One" w:cs="Zawgyi-One"/>
                <w:b/>
                <w:bCs/>
                <w:color w:val="000000"/>
                <w:sz w:val="24"/>
                <w:szCs w:val="24"/>
              </w:rPr>
            </w:pPr>
          </w:p>
          <w:p w14:paraId="31B080BF" w14:textId="77777777" w:rsidR="00C20469" w:rsidRPr="00C20469" w:rsidRDefault="00C20469" w:rsidP="00C76B5C">
            <w:pPr>
              <w:spacing w:after="0" w:line="240" w:lineRule="auto"/>
              <w:jc w:val="center"/>
              <w:rPr>
                <w:rFonts w:ascii="Zawgyi-One" w:eastAsia="Times New Roman" w:hAnsi="Zawgyi-One" w:cs="Zawgyi-One"/>
                <w:b/>
                <w:bCs/>
                <w:color w:val="000000"/>
                <w:sz w:val="24"/>
                <w:szCs w:val="24"/>
              </w:rPr>
            </w:pPr>
          </w:p>
        </w:tc>
        <w:tc>
          <w:tcPr>
            <w:tcW w:w="2953" w:type="dxa"/>
            <w:shd w:val="clear" w:color="auto" w:fill="auto"/>
            <w:vAlign w:val="center"/>
            <w:hideMark/>
          </w:tcPr>
          <w:p w14:paraId="5B480045" w14:textId="77777777" w:rsidR="00C20469" w:rsidRPr="00DE63F8" w:rsidRDefault="00C20469" w:rsidP="00C76B5C">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Bureau of Population, Refugees, and Migration (PRM)</w:t>
            </w:r>
          </w:p>
        </w:tc>
        <w:tc>
          <w:tcPr>
            <w:tcW w:w="4781" w:type="dxa"/>
            <w:shd w:val="clear" w:color="auto" w:fill="auto"/>
            <w:vAlign w:val="center"/>
            <w:hideMark/>
          </w:tcPr>
          <w:p w14:paraId="743F2B95" w14:textId="77777777" w:rsidR="00C20469" w:rsidRPr="00DE63F8" w:rsidRDefault="00C20469" w:rsidP="00C76B5C">
            <w:pPr>
              <w:spacing w:after="0" w:line="240" w:lineRule="auto"/>
              <w:rPr>
                <w:rFonts w:eastAsia="Times New Roman" w:cstheme="minorHAnsi"/>
                <w:b/>
                <w:bCs/>
                <w:color w:val="000000"/>
                <w:sz w:val="24"/>
                <w:szCs w:val="24"/>
              </w:rPr>
            </w:pPr>
            <w:r w:rsidRPr="00DE63F8">
              <w:rPr>
                <w:rFonts w:eastAsia="Times New Roman" w:cstheme="minorHAnsi"/>
                <w:color w:val="000000"/>
                <w:sz w:val="24"/>
                <w:szCs w:val="24"/>
              </w:rPr>
              <w:t>The Bureau of Population, Refugees, and Migration (PRM) promotes U.S. interests by providing protection, easing suffering, and resolving the plight of persecuted and forcibly displaced people around the world.</w:t>
            </w:r>
          </w:p>
        </w:tc>
        <w:tc>
          <w:tcPr>
            <w:tcW w:w="6248" w:type="dxa"/>
            <w:vAlign w:val="center"/>
          </w:tcPr>
          <w:p w14:paraId="3677EF23" w14:textId="77777777" w:rsidR="00C20469" w:rsidRPr="00DE63F8" w:rsidRDefault="00C20469" w:rsidP="00544F3E">
            <w:pPr>
              <w:spacing w:after="0" w:line="240" w:lineRule="auto"/>
              <w:rPr>
                <w:rFonts w:ascii="Zawgyi-One" w:hAnsi="Zawgyi-One" w:cs="Zawgyi-One"/>
                <w:sz w:val="24"/>
                <w:szCs w:val="24"/>
              </w:rPr>
            </w:pPr>
            <w:proofErr w:type="spellStart"/>
            <w:r w:rsidRPr="00DE63F8">
              <w:rPr>
                <w:rFonts w:ascii="Zawgyi-One" w:hAnsi="Zawgyi-One" w:cs="Zawgyi-One"/>
                <w:sz w:val="24"/>
                <w:szCs w:val="24"/>
              </w:rPr>
              <w:t>လူဦးေရ</w:t>
            </w:r>
            <w:proofErr w:type="spellEnd"/>
            <w:r w:rsidRPr="00DE63F8">
              <w:rPr>
                <w:rFonts w:ascii="Zawgyi-One" w:hAnsi="Zawgyi-One" w:cs="Zawgyi-One"/>
                <w:sz w:val="24"/>
                <w:szCs w:val="24"/>
              </w:rPr>
              <w:t xml:space="preserve">၊ </w:t>
            </w:r>
            <w:proofErr w:type="spellStart"/>
            <w:r w:rsidRPr="00DE63F8">
              <w:rPr>
                <w:rFonts w:ascii="Zawgyi-One" w:hAnsi="Zawgyi-One" w:cs="Zawgyi-One"/>
                <w:sz w:val="24"/>
                <w:szCs w:val="24"/>
              </w:rPr>
              <w:t>ဒုကၡသည</w:t>
            </w:r>
            <w:proofErr w:type="spellEnd"/>
            <w:r w:rsidRPr="00DE63F8">
              <w:rPr>
                <w:rFonts w:ascii="Zawgyi-One" w:hAnsi="Zawgyi-One" w:cs="Zawgyi-One"/>
                <w:sz w:val="24"/>
                <w:szCs w:val="24"/>
              </w:rPr>
              <w:t xml:space="preserve">္ႏွင့္ </w:t>
            </w:r>
            <w:proofErr w:type="spellStart"/>
            <w:r w:rsidRPr="00DE63F8">
              <w:rPr>
                <w:rFonts w:ascii="Zawgyi-One" w:hAnsi="Zawgyi-One" w:cs="Zawgyi-One"/>
                <w:sz w:val="24"/>
                <w:szCs w:val="24"/>
              </w:rPr>
              <w:t>လူဝင္မ</w:t>
            </w:r>
            <w:proofErr w:type="spellEnd"/>
            <w:r w:rsidRPr="00DE63F8">
              <w:rPr>
                <w:rFonts w:ascii="Zawgyi-One" w:hAnsi="Zawgyi-One" w:cs="Zawgyi-One"/>
                <w:sz w:val="24"/>
                <w:szCs w:val="24"/>
              </w:rPr>
              <w:t>ႈႀ</w:t>
            </w:r>
            <w:proofErr w:type="spellStart"/>
            <w:r w:rsidRPr="00DE63F8">
              <w:rPr>
                <w:rFonts w:ascii="Zawgyi-One" w:hAnsi="Zawgyi-One" w:cs="Zawgyi-One"/>
                <w:sz w:val="24"/>
                <w:szCs w:val="24"/>
              </w:rPr>
              <w:t>ကီးၾကပ္ေရး</w:t>
            </w:r>
            <w:proofErr w:type="spellEnd"/>
            <w:r w:rsidRPr="00DE63F8">
              <w:rPr>
                <w:rFonts w:ascii="Zawgyi-One" w:hAnsi="Zawgyi-One" w:cs="Zawgyi-One"/>
                <w:sz w:val="24"/>
                <w:szCs w:val="24"/>
              </w:rPr>
              <w:t xml:space="preserve"> </w:t>
            </w:r>
            <w:proofErr w:type="spellStart"/>
            <w:r w:rsidR="00F74868" w:rsidRPr="00DE63F8">
              <w:rPr>
                <w:rFonts w:ascii="Zawgyi-One" w:hAnsi="Zawgyi-One" w:cs="Zawgyi-One"/>
                <w:sz w:val="24"/>
                <w:szCs w:val="24"/>
              </w:rPr>
              <w:t>ဌာန</w:t>
            </w:r>
            <w:proofErr w:type="spellEnd"/>
            <w:r w:rsidR="000606F5" w:rsidRPr="00DE63F8">
              <w:rPr>
                <w:rFonts w:ascii="Zawgyi-One" w:hAnsi="Zawgyi-One" w:cs="Zawgyi-One"/>
                <w:sz w:val="24"/>
                <w:szCs w:val="24"/>
              </w:rPr>
              <w:t xml:space="preserve"> </w:t>
            </w:r>
            <w:r w:rsidRPr="00DE63F8">
              <w:rPr>
                <w:rFonts w:ascii="Zawgyi-One" w:hAnsi="Zawgyi-One" w:cs="Zawgyi-One"/>
                <w:sz w:val="24"/>
                <w:szCs w:val="24"/>
              </w:rPr>
              <w:t>(PRM)</w:t>
            </w:r>
          </w:p>
        </w:tc>
      </w:tr>
      <w:tr w:rsidR="00C20469" w:rsidRPr="00C20469" w14:paraId="764415E0" w14:textId="77777777" w:rsidTr="00DE63F8">
        <w:trPr>
          <w:trHeight w:val="945"/>
          <w:jc w:val="center"/>
        </w:trPr>
        <w:tc>
          <w:tcPr>
            <w:tcW w:w="4170" w:type="dxa"/>
            <w:vMerge/>
            <w:shd w:val="clear" w:color="auto" w:fill="auto"/>
            <w:noWrap/>
          </w:tcPr>
          <w:p w14:paraId="3EAF119B" w14:textId="77777777" w:rsidR="00C20469" w:rsidRPr="00C20469" w:rsidRDefault="00C20469" w:rsidP="00C76B5C">
            <w:pPr>
              <w:spacing w:after="0" w:line="240" w:lineRule="auto"/>
              <w:jc w:val="center"/>
              <w:rPr>
                <w:rFonts w:ascii="Zawgyi-One" w:eastAsia="Times New Roman" w:hAnsi="Zawgyi-One" w:cs="Zawgyi-One"/>
                <w:b/>
                <w:bCs/>
                <w:color w:val="000000"/>
                <w:sz w:val="24"/>
                <w:szCs w:val="24"/>
              </w:rPr>
            </w:pPr>
          </w:p>
        </w:tc>
        <w:tc>
          <w:tcPr>
            <w:tcW w:w="2953" w:type="dxa"/>
            <w:shd w:val="clear" w:color="auto" w:fill="auto"/>
            <w:vAlign w:val="center"/>
          </w:tcPr>
          <w:p w14:paraId="5D4342CB" w14:textId="77777777" w:rsidR="00C20469" w:rsidRPr="00DE63F8" w:rsidRDefault="00C20469" w:rsidP="00C76B5C">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Child Protective Service (CPS)</w:t>
            </w:r>
          </w:p>
        </w:tc>
        <w:tc>
          <w:tcPr>
            <w:tcW w:w="4781" w:type="dxa"/>
            <w:shd w:val="clear" w:color="auto" w:fill="auto"/>
            <w:vAlign w:val="center"/>
          </w:tcPr>
          <w:p w14:paraId="78665DA1" w14:textId="77777777" w:rsidR="00C20469" w:rsidRPr="00DE63F8" w:rsidRDefault="00C20469" w:rsidP="00C76B5C">
            <w:pPr>
              <w:spacing w:after="0" w:line="240" w:lineRule="auto"/>
              <w:rPr>
                <w:rFonts w:eastAsia="Times New Roman" w:cstheme="minorHAnsi"/>
                <w:b/>
                <w:bCs/>
                <w:color w:val="000000"/>
                <w:sz w:val="24"/>
                <w:szCs w:val="24"/>
              </w:rPr>
            </w:pPr>
            <w:r w:rsidRPr="00DE63F8">
              <w:rPr>
                <w:rFonts w:eastAsia="Times New Roman" w:cstheme="minorHAnsi"/>
                <w:color w:val="000000"/>
                <w:sz w:val="24"/>
                <w:szCs w:val="24"/>
              </w:rPr>
              <w:t>A governmental law enforcement agency in many states of the United States responsible for providing child protection, which includes responding to reports of child abuse or neglect.</w:t>
            </w:r>
          </w:p>
        </w:tc>
        <w:tc>
          <w:tcPr>
            <w:tcW w:w="6248" w:type="dxa"/>
            <w:vAlign w:val="center"/>
          </w:tcPr>
          <w:p w14:paraId="0A22DB4F" w14:textId="77777777" w:rsidR="00C20469" w:rsidRPr="00DE63F8" w:rsidRDefault="00C20469" w:rsidP="00544F3E">
            <w:pPr>
              <w:spacing w:after="0" w:line="240" w:lineRule="auto"/>
              <w:rPr>
                <w:rFonts w:ascii="Zawgyi-One" w:hAnsi="Zawgyi-One" w:cs="Zawgyi-One"/>
                <w:sz w:val="24"/>
                <w:szCs w:val="24"/>
              </w:rPr>
            </w:pPr>
            <w:proofErr w:type="spellStart"/>
            <w:r w:rsidRPr="00DE63F8">
              <w:rPr>
                <w:rFonts w:ascii="Zawgyi-One" w:hAnsi="Zawgyi-One" w:cs="Zawgyi-One"/>
                <w:sz w:val="24"/>
                <w:szCs w:val="24"/>
              </w:rPr>
              <w:t>ကေလးသူငယ</w:t>
            </w:r>
            <w:proofErr w:type="spellEnd"/>
            <w:r w:rsidRPr="00DE63F8">
              <w:rPr>
                <w:rFonts w:ascii="Zawgyi-One" w:hAnsi="Zawgyi-One" w:cs="Zawgyi-One"/>
                <w:sz w:val="24"/>
                <w:szCs w:val="24"/>
              </w:rPr>
              <w:t xml:space="preserve">္ </w:t>
            </w:r>
            <w:proofErr w:type="spellStart"/>
            <w:r w:rsidRPr="00DE63F8">
              <w:rPr>
                <w:rFonts w:ascii="Zawgyi-One" w:hAnsi="Zawgyi-One" w:cs="Zawgyi-One"/>
                <w:sz w:val="24"/>
                <w:szCs w:val="24"/>
              </w:rPr>
              <w:t>ကာကြယ္ေစာင</w:t>
            </w:r>
            <w:proofErr w:type="spellEnd"/>
            <w:r w:rsidRPr="00DE63F8">
              <w:rPr>
                <w:rFonts w:ascii="Zawgyi-One" w:hAnsi="Zawgyi-One" w:cs="Zawgyi-One"/>
                <w:sz w:val="24"/>
                <w:szCs w:val="24"/>
              </w:rPr>
              <w:t>့္</w:t>
            </w:r>
            <w:proofErr w:type="spellStart"/>
            <w:r w:rsidRPr="00DE63F8">
              <w:rPr>
                <w:rFonts w:ascii="Zawgyi-One" w:hAnsi="Zawgyi-One" w:cs="Zawgyi-One"/>
                <w:sz w:val="24"/>
                <w:szCs w:val="24"/>
              </w:rPr>
              <w:t>ေရွာက္ေရး</w:t>
            </w:r>
            <w:proofErr w:type="spellEnd"/>
            <w:r w:rsidRPr="00DE63F8">
              <w:rPr>
                <w:rFonts w:ascii="Zawgyi-One" w:hAnsi="Zawgyi-One" w:cs="Zawgyi-One"/>
                <w:sz w:val="24"/>
                <w:szCs w:val="24"/>
              </w:rPr>
              <w:t xml:space="preserve"> </w:t>
            </w:r>
            <w:proofErr w:type="spellStart"/>
            <w:r w:rsidRPr="00DE63F8">
              <w:rPr>
                <w:rFonts w:ascii="Zawgyi-One" w:hAnsi="Zawgyi-One" w:cs="Zawgyi-One"/>
                <w:sz w:val="24"/>
                <w:szCs w:val="24"/>
              </w:rPr>
              <w:t>ဝန္ေဆာင္မ</w:t>
            </w:r>
            <w:proofErr w:type="spellEnd"/>
            <w:r w:rsidRPr="00DE63F8">
              <w:rPr>
                <w:rFonts w:ascii="Zawgyi-One" w:hAnsi="Zawgyi-One" w:cs="Zawgyi-One"/>
                <w:sz w:val="24"/>
                <w:szCs w:val="24"/>
              </w:rPr>
              <w:t>ႈ</w:t>
            </w:r>
            <w:r w:rsidR="00F74868" w:rsidRPr="00DE63F8">
              <w:rPr>
                <w:rFonts w:ascii="Zawgyi-One" w:hAnsi="Zawgyi-One" w:cs="Zawgyi-One"/>
                <w:sz w:val="24"/>
                <w:szCs w:val="24"/>
              </w:rPr>
              <w:t xml:space="preserve"> </w:t>
            </w:r>
            <w:r w:rsidRPr="00DE63F8">
              <w:rPr>
                <w:rFonts w:ascii="Zawgyi-One" w:hAnsi="Zawgyi-One" w:cs="Zawgyi-One"/>
                <w:sz w:val="24"/>
                <w:szCs w:val="24"/>
              </w:rPr>
              <w:t xml:space="preserve"> (CPS)</w:t>
            </w:r>
          </w:p>
        </w:tc>
      </w:tr>
      <w:tr w:rsidR="00297BAF" w:rsidRPr="00C20469" w14:paraId="15164CC8" w14:textId="77777777" w:rsidTr="00DE63F8">
        <w:trPr>
          <w:trHeight w:val="630"/>
          <w:jc w:val="center"/>
        </w:trPr>
        <w:tc>
          <w:tcPr>
            <w:tcW w:w="4170" w:type="dxa"/>
            <w:vMerge/>
            <w:vAlign w:val="center"/>
          </w:tcPr>
          <w:p w14:paraId="63A1AF4C" w14:textId="77777777" w:rsidR="00297BAF" w:rsidRPr="00C20469" w:rsidRDefault="00297BAF" w:rsidP="00297BAF">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4CCEDED6" w14:textId="360FFDA6" w:rsidR="00297BAF" w:rsidRPr="00DE63F8" w:rsidRDefault="00297BAF" w:rsidP="00293EF1">
            <w:pPr>
              <w:spacing w:after="0" w:line="240" w:lineRule="auto"/>
              <w:rPr>
                <w:rFonts w:ascii="Calibri" w:eastAsia="Times New Roman" w:hAnsi="Calibri" w:cs="Calibri"/>
                <w:sz w:val="24"/>
                <w:szCs w:val="24"/>
              </w:rPr>
            </w:pPr>
            <w:r w:rsidRPr="00DE63F8">
              <w:rPr>
                <w:rFonts w:ascii="Calibri" w:eastAsia="Times New Roman" w:hAnsi="Calibri" w:cs="Calibri"/>
                <w:sz w:val="24"/>
                <w:szCs w:val="24"/>
              </w:rPr>
              <w:t>Community Partner</w:t>
            </w:r>
          </w:p>
        </w:tc>
        <w:tc>
          <w:tcPr>
            <w:tcW w:w="4781" w:type="dxa"/>
            <w:shd w:val="clear" w:color="auto" w:fill="auto"/>
            <w:vAlign w:val="center"/>
          </w:tcPr>
          <w:p w14:paraId="7AAC039F" w14:textId="77777777" w:rsidR="00297BAF" w:rsidRPr="00DE63F8" w:rsidRDefault="00297BAF" w:rsidP="00297BAF">
            <w:pPr>
              <w:pStyle w:val="NormalWeb"/>
              <w:spacing w:before="0" w:beforeAutospacing="0"/>
              <w:rPr>
                <w:rFonts w:ascii="Calibri" w:hAnsi="Calibri" w:cs="Calibri"/>
              </w:rPr>
            </w:pPr>
            <w:r w:rsidRPr="00DE63F8">
              <w:rPr>
                <w:rFonts w:ascii="Calibri" w:hAnsi="Calibri" w:cs="Calibri"/>
              </w:rPr>
              <w:t>The term community partner refers to organizations or individuals outside of the local resettlement agency that support newcomers, including but not limited to public safety workers, public assistance workers, educators, and healthcare professionals.  </w:t>
            </w:r>
          </w:p>
          <w:p w14:paraId="3747849F" w14:textId="3413E07A" w:rsidR="00297BAF" w:rsidRPr="00DE63F8" w:rsidRDefault="00297BAF" w:rsidP="00297BAF">
            <w:pPr>
              <w:spacing w:after="0" w:line="240" w:lineRule="auto"/>
              <w:rPr>
                <w:rFonts w:ascii="Calibri" w:eastAsia="Times New Roman" w:hAnsi="Calibri" w:cs="Calibri"/>
                <w:sz w:val="24"/>
                <w:szCs w:val="24"/>
              </w:rPr>
            </w:pPr>
            <w:r w:rsidRPr="00DE63F8">
              <w:rPr>
                <w:rFonts w:ascii="Calibri" w:hAnsi="Calibri" w:cs="Calibri"/>
                <w:sz w:val="24"/>
                <w:szCs w:val="24"/>
              </w:rPr>
              <w:t>The term sponsor refers to community groups that provide direct resettlement services and financial support to newcomers as they resettle into their new communities. These groups may sponsor newcomers in collaboration with Resettlement Agencies, through</w:t>
            </w:r>
            <w:r w:rsidRPr="00DE63F8">
              <w:rPr>
                <w:rFonts w:ascii="primary" w:hAnsi="primary"/>
                <w:color w:val="212529"/>
                <w:sz w:val="24"/>
                <w:szCs w:val="24"/>
              </w:rPr>
              <w:t xml:space="preserve"> </w:t>
            </w:r>
            <w:r w:rsidRPr="00DE63F8">
              <w:rPr>
                <w:rFonts w:ascii="Calibri" w:hAnsi="Calibri" w:cs="Calibri"/>
                <w:sz w:val="24"/>
                <w:szCs w:val="24"/>
              </w:rPr>
              <w:t xml:space="preserve">the Sponsor Circle Program, or </w:t>
            </w:r>
            <w:r w:rsidRPr="00DE63F8">
              <w:rPr>
                <w:rFonts w:ascii="Calibri" w:hAnsi="Calibri" w:cs="Calibri"/>
                <w:sz w:val="24"/>
                <w:szCs w:val="24"/>
              </w:rPr>
              <w:lastRenderedPageBreak/>
              <w:t>through private sponsorship groups, as a part of the Welcome Corps program. </w:t>
            </w:r>
          </w:p>
        </w:tc>
        <w:tc>
          <w:tcPr>
            <w:tcW w:w="6248" w:type="dxa"/>
            <w:vAlign w:val="center"/>
          </w:tcPr>
          <w:p w14:paraId="7136FD34" w14:textId="77777777" w:rsidR="00293EF1" w:rsidRPr="00DE63F8" w:rsidRDefault="00293EF1" w:rsidP="00297BAF">
            <w:pPr>
              <w:spacing w:after="0" w:line="240" w:lineRule="auto"/>
              <w:rPr>
                <w:rFonts w:ascii="Zawgyi-One" w:eastAsia="Zawgyi-One" w:hAnsi="Zawgyi-One" w:cs="Zawgyi-One"/>
                <w:sz w:val="24"/>
                <w:szCs w:val="24"/>
                <w:cs/>
                <w:lang w:bidi="my-MM"/>
              </w:rPr>
            </w:pPr>
          </w:p>
          <w:p w14:paraId="430CE410" w14:textId="77777777" w:rsidR="00293EF1" w:rsidRPr="00DE63F8" w:rsidRDefault="00293EF1" w:rsidP="00297BAF">
            <w:pPr>
              <w:spacing w:after="0" w:line="240" w:lineRule="auto"/>
              <w:rPr>
                <w:rFonts w:ascii="Zawgyi-One" w:eastAsia="Zawgyi-One" w:hAnsi="Zawgyi-One" w:cs="Zawgyi-One"/>
                <w:sz w:val="24"/>
                <w:szCs w:val="24"/>
                <w:cs/>
                <w:lang w:bidi="my-MM"/>
              </w:rPr>
            </w:pPr>
          </w:p>
          <w:p w14:paraId="4DB7892C" w14:textId="70F4D358" w:rsidR="00297BAF" w:rsidRPr="00DE63F8" w:rsidRDefault="00293EF1" w:rsidP="00297BAF">
            <w:pPr>
              <w:spacing w:after="0" w:line="240" w:lineRule="auto"/>
              <w:rPr>
                <w:rFonts w:ascii="Zawgyi-One" w:hAnsi="Zawgyi-One" w:cs="Zawgyi-One"/>
                <w:sz w:val="24"/>
                <w:szCs w:val="24"/>
              </w:rPr>
            </w:pPr>
            <w:r w:rsidRPr="00DE63F8">
              <w:rPr>
                <w:rFonts w:ascii="Zawgyi-One" w:eastAsia="Zawgyi-One" w:hAnsi="Zawgyi-One" w:cs="Zawgyi-One" w:hint="eastAsia"/>
                <w:sz w:val="24"/>
                <w:szCs w:val="24"/>
                <w:cs/>
                <w:lang w:bidi="my-MM"/>
              </w:rPr>
              <w:t>ရပ္ရြာ မိတ္ဖက္</w:t>
            </w:r>
          </w:p>
        </w:tc>
      </w:tr>
      <w:tr w:rsidR="00B4702C" w:rsidRPr="00C20469" w14:paraId="09698678" w14:textId="77777777" w:rsidTr="00DE63F8">
        <w:trPr>
          <w:trHeight w:val="630"/>
          <w:jc w:val="center"/>
        </w:trPr>
        <w:tc>
          <w:tcPr>
            <w:tcW w:w="4170" w:type="dxa"/>
            <w:vMerge/>
            <w:vAlign w:val="center"/>
          </w:tcPr>
          <w:p w14:paraId="1B09F1FE" w14:textId="77777777" w:rsidR="00B4702C" w:rsidRPr="00C20469" w:rsidRDefault="00B4702C" w:rsidP="00B4702C">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6795594A" w14:textId="18077972" w:rsidR="00B4702C" w:rsidRPr="00DE63F8" w:rsidRDefault="00B4702C" w:rsidP="00E65C3C">
            <w:pPr>
              <w:spacing w:after="0" w:line="240" w:lineRule="auto"/>
              <w:rPr>
                <w:rFonts w:eastAsia="Times New Roman" w:cstheme="minorHAnsi"/>
                <w:color w:val="000000"/>
                <w:sz w:val="24"/>
                <w:szCs w:val="24"/>
              </w:rPr>
            </w:pPr>
            <w:r w:rsidRPr="00DE63F8">
              <w:rPr>
                <w:rFonts w:ascii="Calibri" w:eastAsia="Times New Roman" w:hAnsi="Calibri" w:cs="Calibri"/>
                <w:sz w:val="24"/>
                <w:szCs w:val="24"/>
              </w:rPr>
              <w:t>Community sponsor</w:t>
            </w:r>
          </w:p>
        </w:tc>
        <w:tc>
          <w:tcPr>
            <w:tcW w:w="4781" w:type="dxa"/>
            <w:shd w:val="clear" w:color="auto" w:fill="auto"/>
            <w:vAlign w:val="center"/>
          </w:tcPr>
          <w:p w14:paraId="678F58AD" w14:textId="572A989A" w:rsidR="00B4702C" w:rsidRPr="00DE63F8" w:rsidRDefault="00B4702C" w:rsidP="00B4702C">
            <w:pPr>
              <w:spacing w:after="0" w:line="240" w:lineRule="auto"/>
              <w:rPr>
                <w:rFonts w:eastAsia="Times New Roman" w:cstheme="minorHAnsi"/>
                <w:color w:val="000000"/>
                <w:sz w:val="24"/>
                <w:szCs w:val="24"/>
              </w:rPr>
            </w:pPr>
            <w:r w:rsidRPr="00DE63F8">
              <w:rPr>
                <w:rFonts w:ascii="Calibri" w:eastAsia="Times New Roman" w:hAnsi="Calibri" w:cs="Calibri"/>
                <w:sz w:val="24"/>
                <w:szCs w:val="24"/>
              </w:rPr>
              <w:t>Community groups that provide direct resettlement services and financial support to newcomers as they resettle into their new communities. These groups may sponsor newcomers in collaboration with Resettlement Agencies, through the Sponsor Circle Program, or through private sponsorship groups, as a part of the Welcome Corps program.</w:t>
            </w:r>
          </w:p>
        </w:tc>
        <w:tc>
          <w:tcPr>
            <w:tcW w:w="6248" w:type="dxa"/>
            <w:vAlign w:val="center"/>
          </w:tcPr>
          <w:p w14:paraId="6BB0C6F8" w14:textId="77777777" w:rsidR="00B4702C" w:rsidRPr="00DE63F8" w:rsidRDefault="00B4702C" w:rsidP="00B4702C">
            <w:pPr>
              <w:spacing w:after="0" w:line="240" w:lineRule="auto"/>
              <w:rPr>
                <w:rFonts w:ascii="Zawgyi-One" w:hAnsi="Zawgyi-One" w:cs="Zawgyi-One"/>
                <w:sz w:val="24"/>
                <w:szCs w:val="24"/>
              </w:rPr>
            </w:pPr>
          </w:p>
          <w:p w14:paraId="0149DB2A" w14:textId="77CE03D6" w:rsidR="00B30F04" w:rsidRPr="00DE63F8" w:rsidRDefault="00B30F04" w:rsidP="00B4702C">
            <w:pPr>
              <w:spacing w:after="0" w:line="240" w:lineRule="auto"/>
              <w:rPr>
                <w:rFonts w:ascii="Zawgyi-One" w:hAnsi="Zawgyi-One" w:cs="Zawgyi-One"/>
                <w:sz w:val="24"/>
                <w:szCs w:val="24"/>
              </w:rPr>
            </w:pPr>
            <w:r w:rsidRPr="00DE63F8">
              <w:rPr>
                <w:rFonts w:ascii="Zawgyi-One" w:hAnsi="Zawgyi-One" w:cs="Zawgyi-One"/>
                <w:sz w:val="24"/>
                <w:szCs w:val="24"/>
                <w:cs/>
                <w:lang w:bidi="my-MM"/>
              </w:rPr>
              <w:t>ရပ္ရြာပံ့ပိုးကူညီသူ</w:t>
            </w:r>
          </w:p>
        </w:tc>
      </w:tr>
      <w:tr w:rsidR="00C20469" w:rsidRPr="00C20469" w14:paraId="7B7F702F" w14:textId="77777777" w:rsidTr="00DE63F8">
        <w:trPr>
          <w:trHeight w:val="630"/>
          <w:jc w:val="center"/>
        </w:trPr>
        <w:tc>
          <w:tcPr>
            <w:tcW w:w="4170" w:type="dxa"/>
            <w:vMerge/>
            <w:vAlign w:val="center"/>
            <w:hideMark/>
          </w:tcPr>
          <w:p w14:paraId="2D082AB6" w14:textId="77777777" w:rsidR="00C20469" w:rsidRPr="00C20469" w:rsidRDefault="00C20469" w:rsidP="00C76B5C">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2D5B572B" w14:textId="77777777" w:rsidR="00C20469" w:rsidRPr="00DE63F8" w:rsidRDefault="00C20469" w:rsidP="00C76B5C">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Department of Health and Human Services (HHS)</w:t>
            </w:r>
          </w:p>
        </w:tc>
        <w:tc>
          <w:tcPr>
            <w:tcW w:w="4781" w:type="dxa"/>
            <w:shd w:val="clear" w:color="auto" w:fill="auto"/>
            <w:vAlign w:val="center"/>
            <w:hideMark/>
          </w:tcPr>
          <w:p w14:paraId="242BD84D" w14:textId="77777777" w:rsidR="00C20469" w:rsidRPr="00DE63F8" w:rsidRDefault="00C20469" w:rsidP="00C76B5C">
            <w:pPr>
              <w:spacing w:after="0" w:line="240" w:lineRule="auto"/>
              <w:rPr>
                <w:rFonts w:eastAsia="Times New Roman" w:cstheme="minorHAnsi"/>
                <w:b/>
                <w:bCs/>
                <w:color w:val="000000"/>
                <w:sz w:val="24"/>
                <w:szCs w:val="24"/>
              </w:rPr>
            </w:pPr>
            <w:r w:rsidRPr="00DE63F8">
              <w:rPr>
                <w:rFonts w:eastAsia="Times New Roman" w:cstheme="minorHAnsi"/>
                <w:color w:val="000000"/>
                <w:sz w:val="24"/>
                <w:szCs w:val="24"/>
              </w:rPr>
              <w:t>The United States Department of Health &amp; Human Services (HHS), also known as the Health Department, is a cabinet-level </w:t>
            </w:r>
            <w:hyperlink r:id="rId6" w:tooltip="United States federal executive departments" w:history="1">
              <w:r w:rsidRPr="00DE63F8">
                <w:rPr>
                  <w:rFonts w:eastAsia="Times New Roman" w:cstheme="minorHAnsi"/>
                  <w:color w:val="000000"/>
                  <w:sz w:val="24"/>
                  <w:szCs w:val="24"/>
                </w:rPr>
                <w:t>executive branch</w:t>
              </w:r>
            </w:hyperlink>
            <w:r w:rsidRPr="00DE63F8">
              <w:rPr>
                <w:rFonts w:eastAsia="Times New Roman" w:cstheme="minorHAnsi"/>
                <w:color w:val="000000"/>
                <w:sz w:val="24"/>
                <w:szCs w:val="24"/>
              </w:rPr>
              <w:t> department of the U.S. federal government with the goal of protecting the </w:t>
            </w:r>
            <w:hyperlink r:id="rId7" w:tooltip="Health" w:history="1">
              <w:r w:rsidRPr="00DE63F8">
                <w:rPr>
                  <w:rFonts w:eastAsia="Times New Roman" w:cstheme="minorHAnsi"/>
                  <w:color w:val="000000"/>
                  <w:sz w:val="24"/>
                  <w:szCs w:val="24"/>
                </w:rPr>
                <w:t>health</w:t>
              </w:r>
            </w:hyperlink>
            <w:r w:rsidRPr="00DE63F8">
              <w:rPr>
                <w:rFonts w:eastAsia="Times New Roman" w:cstheme="minorHAnsi"/>
                <w:color w:val="000000"/>
                <w:sz w:val="24"/>
                <w:szCs w:val="24"/>
              </w:rPr>
              <w:t> of all Americans and providing essential human services.</w:t>
            </w:r>
            <w:r w:rsidRPr="00DE63F8">
              <w:rPr>
                <w:rFonts w:eastAsia="Times New Roman" w:cstheme="minorHAnsi"/>
                <w:b/>
                <w:bCs/>
                <w:color w:val="000000"/>
                <w:sz w:val="24"/>
                <w:szCs w:val="24"/>
              </w:rPr>
              <w:t> </w:t>
            </w:r>
          </w:p>
        </w:tc>
        <w:tc>
          <w:tcPr>
            <w:tcW w:w="6248" w:type="dxa"/>
            <w:vAlign w:val="center"/>
          </w:tcPr>
          <w:p w14:paraId="4115C6FB" w14:textId="77777777" w:rsidR="00C20469" w:rsidRPr="00DE63F8" w:rsidRDefault="00C20469" w:rsidP="00544F3E">
            <w:pPr>
              <w:spacing w:after="0" w:line="240" w:lineRule="auto"/>
              <w:rPr>
                <w:rFonts w:ascii="Zawgyi-One" w:hAnsi="Zawgyi-One" w:cs="Zawgyi-One"/>
                <w:sz w:val="24"/>
                <w:szCs w:val="24"/>
              </w:rPr>
            </w:pPr>
            <w:proofErr w:type="spellStart"/>
            <w:r w:rsidRPr="00DE63F8">
              <w:rPr>
                <w:rFonts w:ascii="Zawgyi-One" w:hAnsi="Zawgyi-One" w:cs="Zawgyi-One"/>
                <w:sz w:val="24"/>
                <w:szCs w:val="24"/>
              </w:rPr>
              <w:t>က်န္းမာေရး</w:t>
            </w:r>
            <w:proofErr w:type="spellEnd"/>
            <w:r w:rsidRPr="00DE63F8">
              <w:rPr>
                <w:rFonts w:ascii="Zawgyi-One" w:hAnsi="Zawgyi-One" w:cs="Zawgyi-One"/>
                <w:sz w:val="24"/>
                <w:szCs w:val="24"/>
              </w:rPr>
              <w:t xml:space="preserve">ႏွင့္ </w:t>
            </w:r>
            <w:proofErr w:type="spellStart"/>
            <w:r w:rsidRPr="00DE63F8">
              <w:rPr>
                <w:rFonts w:ascii="Zawgyi-One" w:hAnsi="Zawgyi-One" w:cs="Zawgyi-One"/>
                <w:sz w:val="24"/>
                <w:szCs w:val="24"/>
              </w:rPr>
              <w:t>လူသားဝန္ေဆာင္မ</w:t>
            </w:r>
            <w:proofErr w:type="spellEnd"/>
            <w:r w:rsidRPr="00DE63F8">
              <w:rPr>
                <w:rFonts w:ascii="Zawgyi-One" w:hAnsi="Zawgyi-One" w:cs="Zawgyi-One"/>
                <w:sz w:val="24"/>
                <w:szCs w:val="24"/>
              </w:rPr>
              <w:t xml:space="preserve">ႈ </w:t>
            </w:r>
            <w:proofErr w:type="spellStart"/>
            <w:r w:rsidRPr="00DE63F8">
              <w:rPr>
                <w:rFonts w:ascii="Zawgyi-One" w:hAnsi="Zawgyi-One" w:cs="Zawgyi-One"/>
                <w:sz w:val="24"/>
                <w:szCs w:val="24"/>
              </w:rPr>
              <w:t>ဌာန</w:t>
            </w:r>
            <w:proofErr w:type="spellEnd"/>
            <w:r w:rsidRPr="00DE63F8">
              <w:rPr>
                <w:rFonts w:ascii="Zawgyi-One" w:hAnsi="Zawgyi-One" w:cs="Zawgyi-One"/>
                <w:sz w:val="24"/>
                <w:szCs w:val="24"/>
              </w:rPr>
              <w:t xml:space="preserve"> (HHS)</w:t>
            </w:r>
          </w:p>
        </w:tc>
      </w:tr>
      <w:tr w:rsidR="00C20469" w:rsidRPr="00C20469" w14:paraId="176224D3" w14:textId="77777777" w:rsidTr="00DE63F8">
        <w:trPr>
          <w:trHeight w:val="630"/>
          <w:jc w:val="center"/>
        </w:trPr>
        <w:tc>
          <w:tcPr>
            <w:tcW w:w="4170" w:type="dxa"/>
            <w:vMerge/>
            <w:vAlign w:val="center"/>
            <w:hideMark/>
          </w:tcPr>
          <w:p w14:paraId="62FFB595" w14:textId="77777777" w:rsidR="00C20469" w:rsidRPr="00C20469" w:rsidRDefault="00C20469" w:rsidP="00C76B5C">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06E5EE5F" w14:textId="77777777" w:rsidR="00C20469" w:rsidRPr="00DE63F8" w:rsidRDefault="00C20469" w:rsidP="00C76B5C">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Department of Homeland Security (DHS)</w:t>
            </w:r>
          </w:p>
        </w:tc>
        <w:tc>
          <w:tcPr>
            <w:tcW w:w="4781" w:type="dxa"/>
            <w:shd w:val="clear" w:color="auto" w:fill="auto"/>
            <w:vAlign w:val="center"/>
            <w:hideMark/>
          </w:tcPr>
          <w:p w14:paraId="3DF672CD" w14:textId="77777777" w:rsidR="00C20469" w:rsidRPr="00DE63F8" w:rsidRDefault="00C20469" w:rsidP="00C76B5C">
            <w:pPr>
              <w:spacing w:after="0" w:line="240" w:lineRule="auto"/>
              <w:rPr>
                <w:rFonts w:eastAsia="Times New Roman" w:cstheme="minorHAnsi"/>
                <w:b/>
                <w:bCs/>
                <w:color w:val="000000"/>
                <w:sz w:val="24"/>
                <w:szCs w:val="24"/>
              </w:rPr>
            </w:pPr>
            <w:r w:rsidRPr="00DE63F8">
              <w:rPr>
                <w:rFonts w:eastAsia="Times New Roman" w:cstheme="minorHAnsi"/>
                <w:color w:val="000000"/>
                <w:sz w:val="24"/>
                <w:szCs w:val="24"/>
              </w:rPr>
              <w:t>The United States Department of Homeland Security is a cabinet department of the U.S. federal government with responsibilities in public security, roughly comparable to the interior or home ministries of other countries.</w:t>
            </w:r>
          </w:p>
        </w:tc>
        <w:tc>
          <w:tcPr>
            <w:tcW w:w="6248" w:type="dxa"/>
            <w:vAlign w:val="center"/>
          </w:tcPr>
          <w:p w14:paraId="329EF678" w14:textId="77777777" w:rsidR="00C20469" w:rsidRPr="00DE63F8" w:rsidRDefault="00C20469" w:rsidP="00544F3E">
            <w:pPr>
              <w:spacing w:after="0" w:line="240" w:lineRule="auto"/>
              <w:rPr>
                <w:rFonts w:ascii="Zawgyi-One" w:eastAsia="Times New Roman" w:hAnsi="Zawgyi-One" w:cs="Zawgyi-One"/>
                <w:color w:val="000000"/>
                <w:sz w:val="24"/>
                <w:szCs w:val="24"/>
              </w:rPr>
            </w:pPr>
            <w:proofErr w:type="spellStart"/>
            <w:r w:rsidRPr="00DE63F8">
              <w:rPr>
                <w:rFonts w:ascii="Zawgyi-One" w:eastAsia="Times New Roman" w:hAnsi="Zawgyi-One" w:cs="Zawgyi-One"/>
                <w:color w:val="000000"/>
                <w:sz w:val="24"/>
                <w:szCs w:val="24"/>
              </w:rPr>
              <w:t>အမိေျမလံုျခံဳေရးဌာန</w:t>
            </w:r>
            <w:proofErr w:type="spellEnd"/>
            <w:r w:rsidRPr="00DE63F8">
              <w:rPr>
                <w:rFonts w:ascii="Zawgyi-One" w:eastAsia="Times New Roman" w:hAnsi="Zawgyi-One" w:cs="Zawgyi-One"/>
                <w:color w:val="000000"/>
                <w:sz w:val="24"/>
                <w:szCs w:val="24"/>
              </w:rPr>
              <w:t xml:space="preserve"> (DHS)</w:t>
            </w:r>
          </w:p>
        </w:tc>
      </w:tr>
      <w:tr w:rsidR="00C20469" w:rsidRPr="00C20469" w14:paraId="1F982003" w14:textId="77777777" w:rsidTr="00DE63F8">
        <w:trPr>
          <w:trHeight w:val="630"/>
          <w:jc w:val="center"/>
        </w:trPr>
        <w:tc>
          <w:tcPr>
            <w:tcW w:w="4170" w:type="dxa"/>
            <w:vMerge/>
            <w:vAlign w:val="center"/>
            <w:hideMark/>
          </w:tcPr>
          <w:p w14:paraId="2B2B7437" w14:textId="77777777" w:rsidR="00C20469" w:rsidRPr="00C20469" w:rsidRDefault="00C20469" w:rsidP="00C76B5C">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3D163959" w14:textId="77777777" w:rsidR="00C20469" w:rsidRPr="00DE63F8" w:rsidRDefault="00C20469" w:rsidP="00C76B5C">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Department of State (DOS)</w:t>
            </w:r>
          </w:p>
        </w:tc>
        <w:tc>
          <w:tcPr>
            <w:tcW w:w="4781" w:type="dxa"/>
            <w:shd w:val="clear" w:color="auto" w:fill="auto"/>
            <w:vAlign w:val="center"/>
            <w:hideMark/>
          </w:tcPr>
          <w:p w14:paraId="18A2DD3B" w14:textId="77777777" w:rsidR="00C20469" w:rsidRPr="00DE63F8" w:rsidRDefault="00C20469" w:rsidP="00C76B5C">
            <w:pPr>
              <w:spacing w:after="0" w:line="240" w:lineRule="auto"/>
              <w:rPr>
                <w:rFonts w:eastAsia="Times New Roman" w:cstheme="minorHAnsi"/>
                <w:b/>
                <w:bCs/>
                <w:color w:val="000000"/>
                <w:sz w:val="24"/>
                <w:szCs w:val="24"/>
              </w:rPr>
            </w:pPr>
            <w:r w:rsidRPr="00DE63F8">
              <w:rPr>
                <w:rFonts w:eastAsia="Times New Roman" w:cstheme="minorHAnsi"/>
                <w:color w:val="000000"/>
                <w:sz w:val="24"/>
                <w:szCs w:val="24"/>
              </w:rPr>
              <w:t>The United States Department of State, commonly referred to as the State Department, is a federal executive department responsible for carrying out U.S. foreign policy and international relations.</w:t>
            </w:r>
            <w:r w:rsidRPr="00DE63F8">
              <w:rPr>
                <w:rFonts w:eastAsia="Times New Roman" w:cstheme="minorHAnsi"/>
                <w:b/>
                <w:bCs/>
                <w:color w:val="000000"/>
                <w:sz w:val="24"/>
                <w:szCs w:val="24"/>
              </w:rPr>
              <w:t> </w:t>
            </w:r>
          </w:p>
        </w:tc>
        <w:tc>
          <w:tcPr>
            <w:tcW w:w="6248" w:type="dxa"/>
            <w:vAlign w:val="center"/>
          </w:tcPr>
          <w:p w14:paraId="3B0DE85E" w14:textId="77777777" w:rsidR="00C20469" w:rsidRPr="00DE63F8" w:rsidRDefault="00C20469" w:rsidP="00544F3E">
            <w:pPr>
              <w:spacing w:after="0" w:line="240" w:lineRule="auto"/>
              <w:rPr>
                <w:rFonts w:ascii="Zawgyi-One" w:eastAsia="Times New Roman" w:hAnsi="Zawgyi-One" w:cs="Zawgyi-One"/>
                <w:color w:val="000000"/>
                <w:sz w:val="24"/>
                <w:szCs w:val="24"/>
              </w:rPr>
            </w:pPr>
            <w:r w:rsidRPr="00DE63F8">
              <w:rPr>
                <w:rFonts w:ascii="Zawgyi-One" w:eastAsia="Times New Roman" w:hAnsi="Zawgyi-One" w:cs="Zawgyi-One"/>
                <w:color w:val="000000"/>
                <w:sz w:val="24"/>
                <w:szCs w:val="24"/>
              </w:rPr>
              <w:t>ႏ</w:t>
            </w:r>
            <w:proofErr w:type="spellStart"/>
            <w:r w:rsidRPr="00DE63F8">
              <w:rPr>
                <w:rFonts w:ascii="Zawgyi-One" w:eastAsia="Times New Roman" w:hAnsi="Zawgyi-One" w:cs="Zawgyi-One"/>
                <w:color w:val="000000"/>
                <w:sz w:val="24"/>
                <w:szCs w:val="24"/>
              </w:rPr>
              <w:t>ိုင္ငံျခားေရး</w:t>
            </w:r>
            <w:proofErr w:type="spellEnd"/>
            <w:r w:rsidRPr="00DE63F8">
              <w:rPr>
                <w:rFonts w:ascii="Zawgyi-One" w:eastAsia="Times New Roman" w:hAnsi="Zawgyi-One" w:cs="Zawgyi-One"/>
                <w:color w:val="000000"/>
                <w:sz w:val="24"/>
                <w:szCs w:val="24"/>
              </w:rPr>
              <w:t xml:space="preserve"> ၀န္ႀ</w:t>
            </w:r>
            <w:proofErr w:type="spellStart"/>
            <w:r w:rsidRPr="00DE63F8">
              <w:rPr>
                <w:rFonts w:ascii="Zawgyi-One" w:eastAsia="Times New Roman" w:hAnsi="Zawgyi-One" w:cs="Zawgyi-One"/>
                <w:color w:val="000000"/>
                <w:sz w:val="24"/>
                <w:szCs w:val="24"/>
              </w:rPr>
              <w:t>ကီးဌာန</w:t>
            </w:r>
            <w:proofErr w:type="spellEnd"/>
            <w:r w:rsidRPr="00DE63F8">
              <w:rPr>
                <w:rFonts w:ascii="Zawgyi-One" w:eastAsia="Times New Roman" w:hAnsi="Zawgyi-One" w:cs="Zawgyi-One"/>
                <w:color w:val="000000"/>
                <w:sz w:val="24"/>
                <w:szCs w:val="24"/>
              </w:rPr>
              <w:t xml:space="preserve"> (DOS)</w:t>
            </w:r>
          </w:p>
        </w:tc>
      </w:tr>
      <w:tr w:rsidR="00C20469" w:rsidRPr="00C20469" w14:paraId="3187F42B" w14:textId="77777777" w:rsidTr="00DE63F8">
        <w:trPr>
          <w:trHeight w:val="945"/>
          <w:jc w:val="center"/>
        </w:trPr>
        <w:tc>
          <w:tcPr>
            <w:tcW w:w="4170" w:type="dxa"/>
            <w:vMerge/>
            <w:vAlign w:val="center"/>
            <w:hideMark/>
          </w:tcPr>
          <w:p w14:paraId="2A10DFF8" w14:textId="77777777" w:rsidR="00C20469" w:rsidRPr="00C20469" w:rsidRDefault="00C20469" w:rsidP="00C76B5C">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646CEE81" w14:textId="77777777" w:rsidR="00C20469" w:rsidRPr="00DE63F8" w:rsidRDefault="00C20469" w:rsidP="00C76B5C">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International Organization for Migration (IOM)</w:t>
            </w:r>
          </w:p>
        </w:tc>
        <w:tc>
          <w:tcPr>
            <w:tcW w:w="4781" w:type="dxa"/>
            <w:shd w:val="clear" w:color="auto" w:fill="auto"/>
            <w:vAlign w:val="center"/>
            <w:hideMark/>
          </w:tcPr>
          <w:p w14:paraId="4206BAA8" w14:textId="77777777" w:rsidR="00C20469" w:rsidRPr="00DE63F8" w:rsidRDefault="00C20469" w:rsidP="00C76B5C">
            <w:pPr>
              <w:spacing w:after="0" w:line="240" w:lineRule="auto"/>
              <w:rPr>
                <w:rFonts w:eastAsia="Times New Roman" w:cstheme="minorHAnsi"/>
                <w:b/>
                <w:bCs/>
                <w:color w:val="000000"/>
                <w:sz w:val="24"/>
                <w:szCs w:val="24"/>
              </w:rPr>
            </w:pPr>
            <w:r w:rsidRPr="00DE63F8">
              <w:rPr>
                <w:rFonts w:eastAsia="Times New Roman" w:cstheme="minorHAnsi"/>
                <w:color w:val="000000"/>
                <w:sz w:val="24"/>
                <w:szCs w:val="24"/>
              </w:rPr>
              <w:t xml:space="preserve">The International Organization for Migration is an intergovernmental organization that provides services and advice concerning </w:t>
            </w:r>
            <w:r w:rsidRPr="00DE63F8">
              <w:rPr>
                <w:rFonts w:eastAsia="Times New Roman" w:cstheme="minorHAnsi"/>
                <w:color w:val="000000"/>
                <w:sz w:val="24"/>
                <w:szCs w:val="24"/>
              </w:rPr>
              <w:lastRenderedPageBreak/>
              <w:t>migration to governments and migrants, including internally displaced persons, refugees, and migrant workers.</w:t>
            </w:r>
          </w:p>
        </w:tc>
        <w:tc>
          <w:tcPr>
            <w:tcW w:w="6248" w:type="dxa"/>
            <w:vAlign w:val="center"/>
          </w:tcPr>
          <w:p w14:paraId="1733992C" w14:textId="77777777" w:rsidR="00C20469" w:rsidRPr="00DE63F8" w:rsidRDefault="00C20469" w:rsidP="00544F3E">
            <w:pPr>
              <w:spacing w:after="0" w:line="240" w:lineRule="auto"/>
              <w:rPr>
                <w:rFonts w:ascii="Zawgyi-One" w:eastAsia="Times New Roman" w:hAnsi="Zawgyi-One" w:cs="Zawgyi-One"/>
                <w:color w:val="000000"/>
                <w:sz w:val="24"/>
                <w:szCs w:val="24"/>
              </w:rPr>
            </w:pPr>
            <w:proofErr w:type="spellStart"/>
            <w:r w:rsidRPr="00DE63F8">
              <w:rPr>
                <w:rFonts w:ascii="Zawgyi-One" w:eastAsia="Times New Roman" w:hAnsi="Zawgyi-One" w:cs="Zawgyi-One"/>
                <w:color w:val="000000"/>
                <w:sz w:val="24"/>
                <w:szCs w:val="24"/>
              </w:rPr>
              <w:lastRenderedPageBreak/>
              <w:t>ေရ</w:t>
            </w:r>
            <w:proofErr w:type="spellEnd"/>
            <w:r w:rsidRPr="00DE63F8">
              <w:rPr>
                <w:rFonts w:ascii="Zawgyi-One" w:eastAsia="Times New Roman" w:hAnsi="Zawgyi-One" w:cs="Zawgyi-One"/>
                <w:color w:val="000000"/>
                <w:sz w:val="24"/>
                <w:szCs w:val="24"/>
              </w:rPr>
              <w:t>ြ႕</w:t>
            </w:r>
            <w:proofErr w:type="spellStart"/>
            <w:r w:rsidRPr="00DE63F8">
              <w:rPr>
                <w:rFonts w:ascii="Zawgyi-One" w:eastAsia="Times New Roman" w:hAnsi="Zawgyi-One" w:cs="Zawgyi-One"/>
                <w:color w:val="000000"/>
                <w:sz w:val="24"/>
                <w:szCs w:val="24"/>
              </w:rPr>
              <w:t>ေျပာင္း</w:t>
            </w:r>
            <w:r w:rsidR="007141D4" w:rsidRPr="00DE63F8">
              <w:rPr>
                <w:rFonts w:ascii="Zawgyi-One" w:eastAsia="Times New Roman" w:hAnsi="Zawgyi-One" w:cs="Zawgyi-One"/>
                <w:color w:val="000000"/>
                <w:sz w:val="24"/>
                <w:szCs w:val="24"/>
              </w:rPr>
              <w:t>သြားလာ</w:t>
            </w:r>
            <w:r w:rsidRPr="00DE63F8">
              <w:rPr>
                <w:rFonts w:ascii="Zawgyi-One" w:eastAsia="Times New Roman" w:hAnsi="Zawgyi-One" w:cs="Zawgyi-One"/>
                <w:color w:val="000000"/>
                <w:sz w:val="24"/>
                <w:szCs w:val="24"/>
              </w:rPr>
              <w:t>ေနထိုင</w:t>
            </w:r>
            <w:proofErr w:type="spellEnd"/>
            <w:r w:rsidRPr="00DE63F8">
              <w:rPr>
                <w:rFonts w:ascii="Zawgyi-One" w:eastAsia="Times New Roman" w:hAnsi="Zawgyi-One" w:cs="Zawgyi-One"/>
                <w:color w:val="000000"/>
                <w:sz w:val="24"/>
                <w:szCs w:val="24"/>
              </w:rPr>
              <w:t>္ျ</w:t>
            </w:r>
            <w:proofErr w:type="spellStart"/>
            <w:r w:rsidRPr="00DE63F8">
              <w:rPr>
                <w:rFonts w:ascii="Zawgyi-One" w:eastAsia="Times New Roman" w:hAnsi="Zawgyi-One" w:cs="Zawgyi-One"/>
                <w:color w:val="000000"/>
                <w:sz w:val="24"/>
                <w:szCs w:val="24"/>
              </w:rPr>
              <w:t>ခင္းဆိုင္ရာ</w:t>
            </w:r>
            <w:proofErr w:type="spellEnd"/>
            <w:r w:rsidRPr="00DE63F8">
              <w:rPr>
                <w:rFonts w:ascii="Zawgyi-One" w:eastAsia="Times New Roman" w:hAnsi="Zawgyi-One" w:cs="Zawgyi-One"/>
                <w:color w:val="000000"/>
                <w:sz w:val="24"/>
                <w:szCs w:val="24"/>
              </w:rPr>
              <w:t xml:space="preserve"> ႏ</w:t>
            </w:r>
            <w:proofErr w:type="spellStart"/>
            <w:r w:rsidRPr="00DE63F8">
              <w:rPr>
                <w:rFonts w:ascii="Zawgyi-One" w:eastAsia="Times New Roman" w:hAnsi="Zawgyi-One" w:cs="Zawgyi-One"/>
                <w:color w:val="000000"/>
                <w:sz w:val="24"/>
                <w:szCs w:val="24"/>
              </w:rPr>
              <w:t>ိုင္ငံတကာ</w:t>
            </w:r>
            <w:proofErr w:type="spellEnd"/>
            <w:r w:rsidRPr="00DE63F8">
              <w:rPr>
                <w:rFonts w:ascii="Zawgyi-One" w:eastAsia="Times New Roman" w:hAnsi="Zawgyi-One" w:cs="Zawgyi-One"/>
                <w:color w:val="000000"/>
                <w:sz w:val="24"/>
                <w:szCs w:val="24"/>
              </w:rPr>
              <w:t xml:space="preserve"> </w:t>
            </w:r>
            <w:proofErr w:type="spellStart"/>
            <w:r w:rsidRPr="00DE63F8">
              <w:rPr>
                <w:rFonts w:ascii="Zawgyi-One" w:eastAsia="Times New Roman" w:hAnsi="Zawgyi-One" w:cs="Zawgyi-One"/>
                <w:color w:val="000000"/>
                <w:sz w:val="24"/>
                <w:szCs w:val="24"/>
              </w:rPr>
              <w:t>အဖြဲ႕အစည္း</w:t>
            </w:r>
            <w:proofErr w:type="spellEnd"/>
            <w:r w:rsidRPr="00DE63F8">
              <w:rPr>
                <w:rFonts w:ascii="Zawgyi-One" w:eastAsia="Times New Roman" w:hAnsi="Zawgyi-One" w:cs="Zawgyi-One"/>
                <w:color w:val="000000"/>
                <w:sz w:val="24"/>
                <w:szCs w:val="24"/>
              </w:rPr>
              <w:t xml:space="preserve"> (IOM)</w:t>
            </w:r>
          </w:p>
        </w:tc>
      </w:tr>
      <w:tr w:rsidR="00B4702C" w:rsidRPr="00C20469" w14:paraId="2771F3A5" w14:textId="77777777" w:rsidTr="00DE63F8">
        <w:trPr>
          <w:trHeight w:val="945"/>
          <w:jc w:val="center"/>
        </w:trPr>
        <w:tc>
          <w:tcPr>
            <w:tcW w:w="4170" w:type="dxa"/>
            <w:vMerge/>
            <w:vAlign w:val="center"/>
          </w:tcPr>
          <w:p w14:paraId="4A7E1B3C" w14:textId="77777777" w:rsidR="00B4702C" w:rsidRPr="00C20469" w:rsidRDefault="00B4702C" w:rsidP="00B4702C">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62E7A62F" w14:textId="293D05A9" w:rsidR="00B4702C" w:rsidRPr="00DE63F8" w:rsidRDefault="00B4702C" w:rsidP="00E65C3C">
            <w:pPr>
              <w:spacing w:after="0" w:line="240" w:lineRule="auto"/>
              <w:rPr>
                <w:rFonts w:eastAsia="Times New Roman" w:cstheme="minorHAnsi"/>
                <w:color w:val="000000"/>
                <w:sz w:val="24"/>
                <w:szCs w:val="24"/>
              </w:rPr>
            </w:pPr>
            <w:r w:rsidRPr="00DE63F8">
              <w:rPr>
                <w:sz w:val="24"/>
                <w:szCs w:val="24"/>
              </w:rPr>
              <w:t>Nonprofit organization</w:t>
            </w:r>
          </w:p>
        </w:tc>
        <w:tc>
          <w:tcPr>
            <w:tcW w:w="4781" w:type="dxa"/>
            <w:shd w:val="clear" w:color="auto" w:fill="auto"/>
            <w:vAlign w:val="center"/>
          </w:tcPr>
          <w:p w14:paraId="6BDF4DA9" w14:textId="711E082A" w:rsidR="00B4702C" w:rsidRPr="00DE63F8" w:rsidRDefault="00B4702C" w:rsidP="00B4702C">
            <w:pPr>
              <w:spacing w:after="0" w:line="240" w:lineRule="auto"/>
              <w:rPr>
                <w:rFonts w:eastAsia="Times New Roman" w:cstheme="minorHAnsi"/>
                <w:color w:val="000000"/>
                <w:sz w:val="24"/>
                <w:szCs w:val="24"/>
              </w:rPr>
            </w:pPr>
            <w:r w:rsidRPr="00DE63F8">
              <w:rPr>
                <w:rFonts w:ascii="Calibri" w:eastAsia="Times New Roman" w:hAnsi="Calibri" w:cs="Calibri"/>
                <w:sz w:val="24"/>
                <w:szCs w:val="24"/>
              </w:rPr>
              <w:t>An organization that is established on community, national, and international levels to serve social or political goals such as humanitarian, health, education, human rights, or environmental causes.</w:t>
            </w:r>
          </w:p>
        </w:tc>
        <w:tc>
          <w:tcPr>
            <w:tcW w:w="6248" w:type="dxa"/>
            <w:vAlign w:val="center"/>
          </w:tcPr>
          <w:p w14:paraId="1454827C" w14:textId="77777777" w:rsidR="00B4702C" w:rsidRPr="00DE63F8" w:rsidRDefault="00B4702C" w:rsidP="00B4702C">
            <w:pPr>
              <w:spacing w:after="0" w:line="240" w:lineRule="auto"/>
              <w:rPr>
                <w:rFonts w:ascii="Zawgyi-One" w:eastAsia="Times New Roman" w:hAnsi="Zawgyi-One" w:cs="Zawgyi-One"/>
                <w:color w:val="000000"/>
                <w:sz w:val="24"/>
                <w:szCs w:val="24"/>
              </w:rPr>
            </w:pPr>
          </w:p>
          <w:p w14:paraId="70B33E82" w14:textId="091E8347" w:rsidR="00B30F04" w:rsidRPr="00DE63F8" w:rsidRDefault="00B30F04" w:rsidP="00B4702C">
            <w:pPr>
              <w:spacing w:after="0" w:line="240" w:lineRule="auto"/>
              <w:rPr>
                <w:rFonts w:ascii="Zawgyi-One" w:eastAsia="Times New Roman" w:hAnsi="Zawgyi-One" w:cs="Zawgyi-One"/>
                <w:color w:val="000000"/>
                <w:sz w:val="24"/>
                <w:szCs w:val="24"/>
              </w:rPr>
            </w:pPr>
            <w:r w:rsidRPr="00DE63F8">
              <w:rPr>
                <w:rFonts w:ascii="Zawgyi-One" w:hAnsi="Zawgyi-One" w:cs="Zawgyi-One"/>
                <w:sz w:val="24"/>
                <w:szCs w:val="24"/>
                <w:cs/>
                <w:lang w:bidi="my-MM"/>
              </w:rPr>
              <w:t>အက်ိဳးအျမတ္မယူေသာ အဖြဲ႕အစည္း</w:t>
            </w:r>
          </w:p>
        </w:tc>
      </w:tr>
      <w:tr w:rsidR="00C20469" w:rsidRPr="00C20469" w14:paraId="251E1CFC" w14:textId="77777777" w:rsidTr="00DE63F8">
        <w:trPr>
          <w:trHeight w:val="660"/>
          <w:jc w:val="center"/>
        </w:trPr>
        <w:tc>
          <w:tcPr>
            <w:tcW w:w="4170" w:type="dxa"/>
            <w:vMerge/>
            <w:vAlign w:val="center"/>
            <w:hideMark/>
          </w:tcPr>
          <w:p w14:paraId="47AEDE87" w14:textId="77777777" w:rsidR="00C20469" w:rsidRPr="00C20469" w:rsidRDefault="00C20469" w:rsidP="00C76B5C">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1A9BB0C5" w14:textId="77777777" w:rsidR="00C20469" w:rsidRPr="00DE63F8" w:rsidRDefault="00C20469" w:rsidP="00C76B5C">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Office of Refugee Resettlement (ORR)</w:t>
            </w:r>
          </w:p>
        </w:tc>
        <w:tc>
          <w:tcPr>
            <w:tcW w:w="4781" w:type="dxa"/>
            <w:shd w:val="clear" w:color="auto" w:fill="auto"/>
            <w:vAlign w:val="center"/>
            <w:hideMark/>
          </w:tcPr>
          <w:p w14:paraId="61D9333B" w14:textId="77777777" w:rsidR="00C20469" w:rsidRPr="00DE63F8" w:rsidRDefault="00C20469" w:rsidP="00C76B5C">
            <w:pPr>
              <w:spacing w:after="0" w:line="240" w:lineRule="auto"/>
              <w:rPr>
                <w:rFonts w:eastAsia="Times New Roman" w:cstheme="minorHAnsi"/>
                <w:b/>
                <w:bCs/>
                <w:color w:val="000000"/>
                <w:sz w:val="24"/>
                <w:szCs w:val="24"/>
              </w:rPr>
            </w:pPr>
            <w:r w:rsidRPr="00DE63F8">
              <w:rPr>
                <w:rFonts w:eastAsia="Times New Roman" w:cstheme="minorHAnsi"/>
                <w:color w:val="000000"/>
                <w:sz w:val="24"/>
                <w:szCs w:val="24"/>
              </w:rPr>
              <w:t>The mission and purpose of the ORR is to assist in the relocation process and provide needed services to individuals granted asylum within the United States.</w:t>
            </w:r>
          </w:p>
        </w:tc>
        <w:tc>
          <w:tcPr>
            <w:tcW w:w="6248" w:type="dxa"/>
            <w:vAlign w:val="center"/>
          </w:tcPr>
          <w:p w14:paraId="648F4B14" w14:textId="63B330DF" w:rsidR="004C4906" w:rsidRPr="00DE63F8" w:rsidRDefault="007141D4" w:rsidP="00544F3E">
            <w:pPr>
              <w:spacing w:after="0" w:line="240" w:lineRule="auto"/>
              <w:rPr>
                <w:rFonts w:ascii="Zawgyi-One" w:eastAsia="Times New Roman" w:hAnsi="Zawgyi-One" w:cs="Zawgyi-One"/>
                <w:color w:val="000000"/>
                <w:sz w:val="24"/>
                <w:szCs w:val="24"/>
              </w:rPr>
            </w:pPr>
            <w:r w:rsidRPr="00DE63F8">
              <w:rPr>
                <w:rFonts w:ascii="Zawgyi-One" w:eastAsia="Times New Roman" w:hAnsi="Zawgyi-One" w:cs="Zawgyi-One"/>
                <w:color w:val="000000"/>
                <w:sz w:val="24"/>
                <w:szCs w:val="24"/>
              </w:rPr>
              <w:t>ွ</w:t>
            </w:r>
          </w:p>
          <w:p w14:paraId="00173C65" w14:textId="6C66C868" w:rsidR="00C20469" w:rsidRPr="00DE63F8" w:rsidRDefault="004C4906" w:rsidP="00544F3E">
            <w:pPr>
              <w:spacing w:after="0" w:line="240" w:lineRule="auto"/>
              <w:rPr>
                <w:rFonts w:ascii="Zawgyi-One" w:eastAsia="Times New Roman" w:hAnsi="Zawgyi-One" w:cs="Zawgyi-One"/>
                <w:color w:val="000000"/>
                <w:sz w:val="24"/>
                <w:szCs w:val="24"/>
              </w:rPr>
            </w:pPr>
            <w:proofErr w:type="spellStart"/>
            <w:r w:rsidRPr="00DE63F8">
              <w:rPr>
                <w:rFonts w:ascii="Zawgyi-One" w:eastAsia="Times New Roman" w:hAnsi="Zawgyi-One" w:cs="Zawgyi-One"/>
                <w:color w:val="000000"/>
                <w:sz w:val="24"/>
                <w:szCs w:val="24"/>
              </w:rPr>
              <w:t>ဒုက</w:t>
            </w:r>
            <w:proofErr w:type="spellEnd"/>
            <w:r w:rsidRPr="00DE63F8">
              <w:rPr>
                <w:rFonts w:ascii="Zawgyi-One" w:eastAsia="Times New Roman" w:hAnsi="Zawgyi-One" w:cs="Zawgyi-One"/>
                <w:color w:val="000000"/>
                <w:sz w:val="24"/>
                <w:szCs w:val="24"/>
                <w:cs/>
                <w:lang w:bidi="my-MM"/>
              </w:rPr>
              <w:t>ၡ</w:t>
            </w:r>
            <w:r w:rsidRPr="00DE63F8">
              <w:rPr>
                <w:rFonts w:ascii="Zawgyi-One" w:eastAsia="Times New Roman" w:hAnsi="Zawgyi-One" w:cs="Zawgyi-One"/>
                <w:color w:val="000000"/>
                <w:sz w:val="24"/>
                <w:szCs w:val="24"/>
                <w:cs/>
              </w:rPr>
              <w:t>သည္</w:t>
            </w:r>
            <w:r w:rsidR="007141D4" w:rsidRPr="00DE63F8">
              <w:rPr>
                <w:rFonts w:ascii="Zawgyi-One" w:eastAsia="Times New Roman" w:hAnsi="Zawgyi-One" w:cs="Zawgyi-One"/>
                <w:color w:val="000000"/>
                <w:sz w:val="24"/>
                <w:szCs w:val="24"/>
              </w:rPr>
              <w:t xml:space="preserve"> ျ</w:t>
            </w:r>
            <w:proofErr w:type="spellStart"/>
            <w:r w:rsidR="007141D4" w:rsidRPr="00DE63F8">
              <w:rPr>
                <w:rFonts w:ascii="Zawgyi-One" w:eastAsia="Times New Roman" w:hAnsi="Zawgyi-One" w:cs="Zawgyi-One"/>
                <w:color w:val="000000"/>
                <w:sz w:val="24"/>
                <w:szCs w:val="24"/>
              </w:rPr>
              <w:t>ပန္လည္ေနရာခ်ထားေရးဌာန</w:t>
            </w:r>
            <w:proofErr w:type="spellEnd"/>
            <w:r w:rsidR="00C20469" w:rsidRPr="00DE63F8">
              <w:rPr>
                <w:rFonts w:ascii="Zawgyi-One" w:eastAsia="Times New Roman" w:hAnsi="Zawgyi-One" w:cs="Zawgyi-One"/>
                <w:color w:val="000000"/>
                <w:sz w:val="24"/>
                <w:szCs w:val="24"/>
              </w:rPr>
              <w:t>(ORR)</w:t>
            </w:r>
          </w:p>
          <w:p w14:paraId="14589378" w14:textId="3E231F1D" w:rsidR="009E2B66" w:rsidRPr="00DE63F8" w:rsidRDefault="009E2B66" w:rsidP="00544F3E">
            <w:pPr>
              <w:spacing w:after="0" w:line="240" w:lineRule="auto"/>
              <w:rPr>
                <w:rFonts w:ascii="Zawgyi-One" w:eastAsia="Times New Roman" w:hAnsi="Zawgyi-One" w:cs="Zawgyi-One"/>
                <w:color w:val="000000"/>
                <w:sz w:val="24"/>
                <w:szCs w:val="24"/>
              </w:rPr>
            </w:pPr>
          </w:p>
        </w:tc>
      </w:tr>
      <w:tr w:rsidR="00C20469" w:rsidRPr="00C20469" w14:paraId="1AAE23BD" w14:textId="77777777" w:rsidTr="00DE63F8">
        <w:trPr>
          <w:trHeight w:val="660"/>
          <w:jc w:val="center"/>
        </w:trPr>
        <w:tc>
          <w:tcPr>
            <w:tcW w:w="4170" w:type="dxa"/>
            <w:vMerge/>
            <w:vAlign w:val="center"/>
          </w:tcPr>
          <w:p w14:paraId="0F4AAE49" w14:textId="77777777" w:rsidR="00C20469" w:rsidRPr="00C20469" w:rsidRDefault="00C20469" w:rsidP="00C76B5C">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3F0CD367" w14:textId="77777777" w:rsidR="00C20469" w:rsidRPr="00DE63F8" w:rsidRDefault="00C20469" w:rsidP="00C76B5C">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 xml:space="preserve">Reception and Placement (R&amp;P) Program </w:t>
            </w:r>
          </w:p>
        </w:tc>
        <w:tc>
          <w:tcPr>
            <w:tcW w:w="4781" w:type="dxa"/>
            <w:shd w:val="clear" w:color="auto" w:fill="auto"/>
            <w:vAlign w:val="center"/>
          </w:tcPr>
          <w:p w14:paraId="6A16E8B0" w14:textId="77777777" w:rsidR="00C20469" w:rsidRPr="00DE63F8" w:rsidRDefault="00C20469" w:rsidP="00C76B5C">
            <w:pPr>
              <w:spacing w:after="0" w:line="240" w:lineRule="auto"/>
              <w:rPr>
                <w:rFonts w:eastAsia="Times New Roman" w:cstheme="minorHAnsi"/>
                <w:b/>
                <w:bCs/>
                <w:color w:val="000000"/>
                <w:sz w:val="24"/>
                <w:szCs w:val="24"/>
              </w:rPr>
            </w:pPr>
            <w:r w:rsidRPr="00DE63F8">
              <w:rPr>
                <w:rFonts w:eastAsia="Times New Roman" w:cstheme="minorHAnsi"/>
                <w:color w:val="000000"/>
                <w:sz w:val="24"/>
                <w:szCs w:val="24"/>
              </w:rPr>
              <w:t>The program of the Department of State that provides newly arrived refugees with the essential services and support needed to begin resettlement in a new community.</w:t>
            </w:r>
          </w:p>
        </w:tc>
        <w:tc>
          <w:tcPr>
            <w:tcW w:w="6248" w:type="dxa"/>
            <w:vAlign w:val="center"/>
          </w:tcPr>
          <w:p w14:paraId="0BE992B7" w14:textId="77777777" w:rsidR="00C20469" w:rsidRPr="00DE63F8" w:rsidRDefault="00C20469" w:rsidP="00544F3E">
            <w:pPr>
              <w:spacing w:after="0" w:line="240" w:lineRule="auto"/>
              <w:rPr>
                <w:rFonts w:ascii="Zawgyi-One" w:eastAsia="Times New Roman" w:hAnsi="Zawgyi-One" w:cs="Zawgyi-One"/>
                <w:color w:val="000000"/>
                <w:sz w:val="24"/>
                <w:szCs w:val="24"/>
              </w:rPr>
            </w:pPr>
            <w:proofErr w:type="spellStart"/>
            <w:r w:rsidRPr="00DE63F8">
              <w:rPr>
                <w:rFonts w:ascii="Zawgyi-One" w:eastAsia="Times New Roman" w:hAnsi="Zawgyi-One" w:cs="Zawgyi-One"/>
                <w:color w:val="000000"/>
                <w:sz w:val="24"/>
                <w:szCs w:val="24"/>
              </w:rPr>
              <w:t>လက္ခံေရး</w:t>
            </w:r>
            <w:proofErr w:type="spellEnd"/>
            <w:r w:rsidRPr="00DE63F8">
              <w:rPr>
                <w:rFonts w:ascii="Zawgyi-One" w:eastAsia="Times New Roman" w:hAnsi="Zawgyi-One" w:cs="Zawgyi-One"/>
                <w:color w:val="000000"/>
                <w:sz w:val="24"/>
                <w:szCs w:val="24"/>
              </w:rPr>
              <w:t xml:space="preserve">ႏွင့္ </w:t>
            </w:r>
            <w:proofErr w:type="spellStart"/>
            <w:r w:rsidRPr="00DE63F8">
              <w:rPr>
                <w:rFonts w:ascii="Zawgyi-One" w:eastAsia="Times New Roman" w:hAnsi="Zawgyi-One" w:cs="Zawgyi-One"/>
                <w:color w:val="000000"/>
                <w:sz w:val="24"/>
                <w:szCs w:val="24"/>
              </w:rPr>
              <w:t>ေနရာခ်ထားေရး</w:t>
            </w:r>
            <w:proofErr w:type="spellEnd"/>
            <w:r w:rsidRPr="00DE63F8">
              <w:rPr>
                <w:rFonts w:ascii="Zawgyi-One" w:eastAsia="Times New Roman" w:hAnsi="Zawgyi-One" w:cs="Zawgyi-One"/>
                <w:color w:val="000000"/>
                <w:sz w:val="24"/>
                <w:szCs w:val="24"/>
              </w:rPr>
              <w:t xml:space="preserve"> </w:t>
            </w:r>
            <w:proofErr w:type="spellStart"/>
            <w:r w:rsidRPr="00DE63F8">
              <w:rPr>
                <w:rFonts w:ascii="Zawgyi-One" w:eastAsia="Times New Roman" w:hAnsi="Zawgyi-One" w:cs="Zawgyi-One"/>
                <w:color w:val="000000"/>
                <w:sz w:val="24"/>
                <w:szCs w:val="24"/>
              </w:rPr>
              <w:t>အစီအစဥ</w:t>
            </w:r>
            <w:proofErr w:type="spellEnd"/>
            <w:r w:rsidRPr="00DE63F8">
              <w:rPr>
                <w:rFonts w:ascii="Zawgyi-One" w:eastAsia="Times New Roman" w:hAnsi="Zawgyi-One" w:cs="Zawgyi-One"/>
                <w:color w:val="000000"/>
                <w:sz w:val="24"/>
                <w:szCs w:val="24"/>
              </w:rPr>
              <w:t>္</w:t>
            </w:r>
            <w:r w:rsidR="004C4906" w:rsidRPr="00DE63F8">
              <w:rPr>
                <w:rFonts w:ascii="Zawgyi-One" w:eastAsia="Times New Roman" w:hAnsi="Zawgyi-One" w:cs="Zawgyi-One"/>
                <w:color w:val="000000"/>
                <w:sz w:val="24"/>
                <w:szCs w:val="24"/>
              </w:rPr>
              <w:t xml:space="preserve"> (R&amp;P)</w:t>
            </w:r>
          </w:p>
        </w:tc>
      </w:tr>
      <w:tr w:rsidR="0002571A" w:rsidRPr="00C20469" w14:paraId="421745A1" w14:textId="77777777" w:rsidTr="00DE63F8">
        <w:trPr>
          <w:trHeight w:val="660"/>
          <w:jc w:val="center"/>
        </w:trPr>
        <w:tc>
          <w:tcPr>
            <w:tcW w:w="4170" w:type="dxa"/>
            <w:vMerge/>
            <w:vAlign w:val="center"/>
          </w:tcPr>
          <w:p w14:paraId="2F2F8A0D" w14:textId="77777777" w:rsidR="0002571A" w:rsidRPr="00C20469" w:rsidRDefault="0002571A" w:rsidP="0002571A">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4DCFEF03" w14:textId="75BF09B1" w:rsidR="0002571A" w:rsidRPr="00DE63F8" w:rsidRDefault="0002571A" w:rsidP="00E65C3C">
            <w:pPr>
              <w:spacing w:after="0" w:line="240" w:lineRule="auto"/>
              <w:rPr>
                <w:rFonts w:eastAsia="Times New Roman" w:cstheme="minorHAnsi"/>
                <w:color w:val="000000"/>
                <w:sz w:val="24"/>
                <w:szCs w:val="24"/>
              </w:rPr>
            </w:pPr>
            <w:r w:rsidRPr="00DE63F8">
              <w:rPr>
                <w:sz w:val="24"/>
                <w:szCs w:val="24"/>
              </w:rPr>
              <w:t>Social Security Administration</w:t>
            </w:r>
          </w:p>
        </w:tc>
        <w:tc>
          <w:tcPr>
            <w:tcW w:w="4781" w:type="dxa"/>
            <w:shd w:val="clear" w:color="auto" w:fill="auto"/>
            <w:vAlign w:val="center"/>
          </w:tcPr>
          <w:p w14:paraId="3D111B35" w14:textId="765DA5F7" w:rsidR="0002571A" w:rsidRPr="00DE63F8" w:rsidRDefault="0002571A" w:rsidP="0002571A">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The Social Security Administration administers retirement, disability, survivor, and family benefits, and enrolls individuals in Medicare. It also provides Social Security Numbers, which are unique identifiers needed to work, handle financial transactions, and determine eligibility for certain government services.</w:t>
            </w:r>
          </w:p>
        </w:tc>
        <w:tc>
          <w:tcPr>
            <w:tcW w:w="6248" w:type="dxa"/>
            <w:vAlign w:val="center"/>
          </w:tcPr>
          <w:p w14:paraId="1A51862C" w14:textId="77777777" w:rsidR="0002571A" w:rsidRPr="00DE63F8" w:rsidRDefault="0002571A" w:rsidP="0002571A">
            <w:pPr>
              <w:spacing w:after="0" w:line="240" w:lineRule="auto"/>
              <w:rPr>
                <w:rFonts w:ascii="Zawgyi-One" w:eastAsia="Times New Roman" w:hAnsi="Zawgyi-One" w:cs="Zawgyi-One"/>
                <w:color w:val="000000"/>
                <w:sz w:val="24"/>
                <w:szCs w:val="24"/>
              </w:rPr>
            </w:pPr>
          </w:p>
          <w:p w14:paraId="544DA748" w14:textId="252CB345" w:rsidR="0002571A" w:rsidRPr="00DE63F8" w:rsidRDefault="0002571A" w:rsidP="0002571A">
            <w:pPr>
              <w:spacing w:after="0" w:line="240" w:lineRule="auto"/>
              <w:rPr>
                <w:rFonts w:ascii="Zawgyi-One" w:eastAsia="Times New Roman" w:hAnsi="Zawgyi-One" w:cs="Zawgyi-One"/>
                <w:color w:val="000000"/>
                <w:sz w:val="24"/>
                <w:szCs w:val="24"/>
              </w:rPr>
            </w:pPr>
            <w:r w:rsidRPr="00DE63F8">
              <w:rPr>
                <w:rFonts w:ascii="Zawgyi-One" w:hAnsi="Zawgyi-One" w:cs="Zawgyi-One"/>
                <w:sz w:val="24"/>
                <w:szCs w:val="24"/>
                <w:cs/>
                <w:lang w:bidi="my-MM"/>
              </w:rPr>
              <w:t>လူမွုဖူလုံေရး စီမံခန္႔ခြဲေရးဌာန</w:t>
            </w:r>
          </w:p>
        </w:tc>
      </w:tr>
      <w:tr w:rsidR="00C20469" w:rsidRPr="00C20469" w14:paraId="37C70796" w14:textId="77777777" w:rsidTr="00DE63F8">
        <w:trPr>
          <w:trHeight w:val="630"/>
          <w:jc w:val="center"/>
        </w:trPr>
        <w:tc>
          <w:tcPr>
            <w:tcW w:w="4170" w:type="dxa"/>
            <w:vMerge/>
            <w:vAlign w:val="center"/>
            <w:hideMark/>
          </w:tcPr>
          <w:p w14:paraId="259DD869" w14:textId="77777777" w:rsidR="00C20469" w:rsidRPr="00C20469" w:rsidRDefault="00C20469" w:rsidP="00C76B5C">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33840A50" w14:textId="77777777" w:rsidR="00C20469" w:rsidRPr="00DE63F8" w:rsidRDefault="00C20469" w:rsidP="00C76B5C">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The UN Refugee Agency (UNHCR)</w:t>
            </w:r>
          </w:p>
        </w:tc>
        <w:tc>
          <w:tcPr>
            <w:tcW w:w="4781" w:type="dxa"/>
            <w:shd w:val="clear" w:color="auto" w:fill="auto"/>
            <w:vAlign w:val="center"/>
            <w:hideMark/>
          </w:tcPr>
          <w:p w14:paraId="6B8C748E" w14:textId="77777777" w:rsidR="00C20469" w:rsidRPr="00DE63F8" w:rsidRDefault="00C20469" w:rsidP="00C76B5C">
            <w:pPr>
              <w:spacing w:after="0" w:line="240" w:lineRule="auto"/>
              <w:rPr>
                <w:rFonts w:eastAsia="Times New Roman" w:cstheme="minorHAnsi"/>
                <w:b/>
                <w:bCs/>
                <w:color w:val="000000"/>
                <w:sz w:val="24"/>
                <w:szCs w:val="24"/>
              </w:rPr>
            </w:pPr>
            <w:r w:rsidRPr="00DE63F8">
              <w:rPr>
                <w:rFonts w:eastAsia="Times New Roman" w:cstheme="minorHAnsi"/>
                <w:color w:val="000000"/>
                <w:sz w:val="24"/>
                <w:szCs w:val="24"/>
              </w:rPr>
              <w:t>The United Nations High Commissioner for Refugees (UNHCR) is a </w:t>
            </w:r>
            <w:hyperlink r:id="rId8" w:tooltip="United Nations" w:history="1">
              <w:r w:rsidRPr="00DE63F8">
                <w:rPr>
                  <w:rFonts w:eastAsia="Times New Roman" w:cstheme="minorHAnsi"/>
                  <w:color w:val="000000"/>
                  <w:sz w:val="24"/>
                  <w:szCs w:val="24"/>
                </w:rPr>
                <w:t>United Nations</w:t>
              </w:r>
            </w:hyperlink>
            <w:r w:rsidRPr="00DE63F8">
              <w:rPr>
                <w:rFonts w:eastAsia="Times New Roman" w:cstheme="minorHAnsi"/>
                <w:color w:val="000000"/>
                <w:sz w:val="24"/>
                <w:szCs w:val="24"/>
              </w:rPr>
              <w:t> agency with the mandate to protect </w:t>
            </w:r>
            <w:hyperlink r:id="rId9" w:tooltip="Refugee" w:history="1">
              <w:r w:rsidRPr="00DE63F8">
                <w:rPr>
                  <w:rFonts w:eastAsia="Times New Roman" w:cstheme="minorHAnsi"/>
                  <w:color w:val="000000"/>
                  <w:sz w:val="24"/>
                  <w:szCs w:val="24"/>
                </w:rPr>
                <w:t>refugees</w:t>
              </w:r>
            </w:hyperlink>
            <w:r w:rsidRPr="00DE63F8">
              <w:rPr>
                <w:rFonts w:eastAsia="Times New Roman" w:cstheme="minorHAnsi"/>
                <w:color w:val="000000"/>
                <w:sz w:val="24"/>
                <w:szCs w:val="24"/>
              </w:rPr>
              <w:t>, forcibly displaced communities and stateless people, and assist in their </w:t>
            </w:r>
            <w:hyperlink r:id="rId10" w:tooltip="Voluntary return" w:history="1">
              <w:r w:rsidRPr="00DE63F8">
                <w:rPr>
                  <w:rFonts w:eastAsia="Times New Roman" w:cstheme="minorHAnsi"/>
                  <w:color w:val="000000"/>
                  <w:sz w:val="24"/>
                  <w:szCs w:val="24"/>
                </w:rPr>
                <w:t>voluntary repatriation</w:t>
              </w:r>
            </w:hyperlink>
            <w:r w:rsidRPr="00DE63F8">
              <w:rPr>
                <w:rFonts w:eastAsia="Times New Roman" w:cstheme="minorHAnsi"/>
                <w:color w:val="000000"/>
                <w:sz w:val="24"/>
                <w:szCs w:val="24"/>
              </w:rPr>
              <w:t>, local integration or </w:t>
            </w:r>
            <w:hyperlink r:id="rId11" w:tooltip="Third country resettlement" w:history="1">
              <w:r w:rsidRPr="00DE63F8">
                <w:rPr>
                  <w:rFonts w:eastAsia="Times New Roman" w:cstheme="minorHAnsi"/>
                  <w:color w:val="000000"/>
                  <w:sz w:val="24"/>
                  <w:szCs w:val="24"/>
                </w:rPr>
                <w:t>resettlement to a third country</w:t>
              </w:r>
            </w:hyperlink>
            <w:r w:rsidRPr="00DE63F8">
              <w:rPr>
                <w:rFonts w:eastAsia="Times New Roman" w:cstheme="minorHAnsi"/>
                <w:color w:val="000000"/>
                <w:sz w:val="24"/>
                <w:szCs w:val="24"/>
              </w:rPr>
              <w:t>.</w:t>
            </w:r>
            <w:r w:rsidRPr="00DE63F8">
              <w:rPr>
                <w:rFonts w:cstheme="minorHAnsi"/>
                <w:color w:val="202122"/>
                <w:sz w:val="24"/>
                <w:szCs w:val="24"/>
                <w:shd w:val="clear" w:color="auto" w:fill="FFFFFF"/>
              </w:rPr>
              <w:t> </w:t>
            </w:r>
            <w:r w:rsidRPr="00DE63F8">
              <w:rPr>
                <w:rFonts w:eastAsia="Times New Roman" w:cstheme="minorHAnsi"/>
                <w:b/>
                <w:bCs/>
                <w:color w:val="000000"/>
                <w:sz w:val="24"/>
                <w:szCs w:val="24"/>
              </w:rPr>
              <w:t> </w:t>
            </w:r>
          </w:p>
        </w:tc>
        <w:tc>
          <w:tcPr>
            <w:tcW w:w="6248" w:type="dxa"/>
            <w:vAlign w:val="center"/>
          </w:tcPr>
          <w:p w14:paraId="33E575D0" w14:textId="77777777" w:rsidR="0002571A" w:rsidRPr="00DE63F8" w:rsidRDefault="0002571A" w:rsidP="00544F3E">
            <w:pPr>
              <w:spacing w:after="0" w:line="240" w:lineRule="auto"/>
              <w:rPr>
                <w:rFonts w:ascii="Zawgyi-One" w:eastAsia="Times New Roman" w:hAnsi="Zawgyi-One" w:cs="Zawgyi-One"/>
                <w:color w:val="000000"/>
                <w:sz w:val="24"/>
                <w:szCs w:val="24"/>
              </w:rPr>
            </w:pPr>
          </w:p>
          <w:p w14:paraId="06604F18" w14:textId="535D0DC1" w:rsidR="00C20469" w:rsidRPr="00DE63F8" w:rsidRDefault="00C20469" w:rsidP="00544F3E">
            <w:pPr>
              <w:spacing w:after="0" w:line="240" w:lineRule="auto"/>
              <w:rPr>
                <w:rFonts w:ascii="Zawgyi-One" w:eastAsia="Times New Roman" w:hAnsi="Zawgyi-One" w:cs="Zawgyi-One"/>
                <w:color w:val="000000"/>
                <w:sz w:val="24"/>
                <w:szCs w:val="24"/>
              </w:rPr>
            </w:pPr>
            <w:proofErr w:type="spellStart"/>
            <w:r w:rsidRPr="00DE63F8">
              <w:rPr>
                <w:rFonts w:ascii="Zawgyi-One" w:eastAsia="Times New Roman" w:hAnsi="Zawgyi-One" w:cs="Zawgyi-One"/>
                <w:color w:val="000000"/>
                <w:sz w:val="24"/>
                <w:szCs w:val="24"/>
              </w:rPr>
              <w:t>ကမ႓ာ႕ကုလ</w:t>
            </w:r>
            <w:proofErr w:type="spellEnd"/>
            <w:r w:rsidRPr="00DE63F8">
              <w:rPr>
                <w:rFonts w:ascii="Zawgyi-One" w:eastAsia="Times New Roman" w:hAnsi="Zawgyi-One" w:cs="Zawgyi-One"/>
                <w:color w:val="000000"/>
                <w:sz w:val="24"/>
                <w:szCs w:val="24"/>
              </w:rPr>
              <w:t xml:space="preserve"> </w:t>
            </w:r>
            <w:proofErr w:type="spellStart"/>
            <w:r w:rsidRPr="00DE63F8">
              <w:rPr>
                <w:rFonts w:ascii="Zawgyi-One" w:eastAsia="Times New Roman" w:hAnsi="Zawgyi-One" w:cs="Zawgyi-One"/>
                <w:color w:val="000000"/>
                <w:sz w:val="24"/>
                <w:szCs w:val="24"/>
              </w:rPr>
              <w:t>သမဂ</w:t>
            </w:r>
            <w:proofErr w:type="spellEnd"/>
            <w:r w:rsidRPr="00DE63F8">
              <w:rPr>
                <w:rFonts w:ascii="Zawgyi-One" w:eastAsia="Times New Roman" w:hAnsi="Zawgyi-One" w:cs="Zawgyi-One"/>
                <w:color w:val="000000"/>
                <w:sz w:val="24"/>
                <w:szCs w:val="24"/>
              </w:rPr>
              <w:t xml:space="preserve">ၢ </w:t>
            </w:r>
            <w:proofErr w:type="spellStart"/>
            <w:r w:rsidRPr="00DE63F8">
              <w:rPr>
                <w:rFonts w:ascii="Zawgyi-One" w:eastAsia="Times New Roman" w:hAnsi="Zawgyi-One" w:cs="Zawgyi-One"/>
                <w:color w:val="000000"/>
                <w:sz w:val="24"/>
                <w:szCs w:val="24"/>
              </w:rPr>
              <w:t>ဒုကၡသည</w:t>
            </w:r>
            <w:proofErr w:type="spellEnd"/>
            <w:r w:rsidRPr="00DE63F8">
              <w:rPr>
                <w:rFonts w:ascii="Zawgyi-One" w:eastAsia="Times New Roman" w:hAnsi="Zawgyi-One" w:cs="Zawgyi-One"/>
                <w:color w:val="000000"/>
                <w:sz w:val="24"/>
                <w:szCs w:val="24"/>
              </w:rPr>
              <w:t xml:space="preserve">္ </w:t>
            </w:r>
            <w:proofErr w:type="spellStart"/>
            <w:r w:rsidR="007141D4" w:rsidRPr="00DE63F8">
              <w:rPr>
                <w:rFonts w:ascii="Zawgyi-One" w:eastAsia="Times New Roman" w:hAnsi="Zawgyi-One" w:cs="Zawgyi-One"/>
                <w:color w:val="000000"/>
                <w:sz w:val="24"/>
                <w:szCs w:val="24"/>
              </w:rPr>
              <w:t>မ်ားဆိုင္ရာ</w:t>
            </w:r>
            <w:proofErr w:type="spellEnd"/>
            <w:r w:rsidR="007141D4" w:rsidRPr="00DE63F8">
              <w:rPr>
                <w:rFonts w:ascii="Zawgyi-One" w:eastAsia="Times New Roman" w:hAnsi="Zawgyi-One" w:cs="Zawgyi-One"/>
                <w:color w:val="000000"/>
                <w:sz w:val="24"/>
                <w:szCs w:val="24"/>
              </w:rPr>
              <w:t xml:space="preserve"> </w:t>
            </w:r>
            <w:proofErr w:type="spellStart"/>
            <w:r w:rsidRPr="00DE63F8">
              <w:rPr>
                <w:rFonts w:ascii="Zawgyi-One" w:eastAsia="Times New Roman" w:hAnsi="Zawgyi-One" w:cs="Zawgyi-One"/>
                <w:color w:val="000000"/>
                <w:sz w:val="24"/>
                <w:szCs w:val="24"/>
              </w:rPr>
              <w:t>ေအဂ်င္စီ</w:t>
            </w:r>
            <w:proofErr w:type="spellEnd"/>
            <w:r w:rsidRPr="00DE63F8">
              <w:rPr>
                <w:rFonts w:ascii="Zawgyi-One" w:eastAsia="Times New Roman" w:hAnsi="Zawgyi-One" w:cs="Zawgyi-One"/>
                <w:color w:val="000000"/>
                <w:sz w:val="24"/>
                <w:szCs w:val="24"/>
              </w:rPr>
              <w:t xml:space="preserve"> (UNHCR)</w:t>
            </w:r>
          </w:p>
        </w:tc>
      </w:tr>
      <w:tr w:rsidR="00C20469" w:rsidRPr="00C20469" w14:paraId="13A8A56E" w14:textId="77777777" w:rsidTr="00DE63F8">
        <w:trPr>
          <w:trHeight w:val="1005"/>
          <w:jc w:val="center"/>
        </w:trPr>
        <w:tc>
          <w:tcPr>
            <w:tcW w:w="4170" w:type="dxa"/>
            <w:vMerge/>
            <w:vAlign w:val="center"/>
            <w:hideMark/>
          </w:tcPr>
          <w:p w14:paraId="697AE459" w14:textId="77777777" w:rsidR="00C20469" w:rsidRPr="00C20469" w:rsidRDefault="00C20469" w:rsidP="00C76B5C">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2A9728E3" w14:textId="77777777" w:rsidR="00C20469" w:rsidRPr="00DE63F8" w:rsidRDefault="00C20469" w:rsidP="00C76B5C">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United States Citizenship and Immigration Services (USCIS)</w:t>
            </w:r>
          </w:p>
        </w:tc>
        <w:tc>
          <w:tcPr>
            <w:tcW w:w="4781" w:type="dxa"/>
            <w:shd w:val="clear" w:color="auto" w:fill="auto"/>
            <w:vAlign w:val="center"/>
            <w:hideMark/>
          </w:tcPr>
          <w:p w14:paraId="04085E4A" w14:textId="77777777" w:rsidR="00C20469" w:rsidRPr="00DE63F8" w:rsidRDefault="00C20469" w:rsidP="00C76B5C">
            <w:pPr>
              <w:spacing w:after="0" w:line="240" w:lineRule="auto"/>
              <w:rPr>
                <w:rFonts w:eastAsia="Times New Roman" w:cstheme="minorHAnsi"/>
                <w:b/>
                <w:bCs/>
                <w:color w:val="000000"/>
                <w:sz w:val="24"/>
                <w:szCs w:val="24"/>
              </w:rPr>
            </w:pPr>
            <w:r w:rsidRPr="00DE63F8">
              <w:rPr>
                <w:rFonts w:eastAsia="Times New Roman" w:cstheme="minorHAnsi"/>
                <w:color w:val="000000"/>
                <w:sz w:val="24"/>
                <w:szCs w:val="24"/>
              </w:rPr>
              <w:t>U.S. Citizenship and Immigration Services is an agency of the United States Department of Homeland Security that administers the country's naturalization and immigration system.</w:t>
            </w:r>
          </w:p>
        </w:tc>
        <w:tc>
          <w:tcPr>
            <w:tcW w:w="6248" w:type="dxa"/>
            <w:vAlign w:val="center"/>
          </w:tcPr>
          <w:p w14:paraId="5015FDD8" w14:textId="77777777" w:rsidR="00A90A2C" w:rsidRPr="00DE63F8" w:rsidRDefault="00C20469" w:rsidP="00544F3E">
            <w:pPr>
              <w:spacing w:after="0" w:line="240" w:lineRule="auto"/>
              <w:rPr>
                <w:rFonts w:ascii="Zawgyi-One" w:eastAsia="Times New Roman" w:hAnsi="Zawgyi-One" w:cs="Zawgyi-One"/>
                <w:color w:val="000000"/>
                <w:sz w:val="24"/>
                <w:szCs w:val="24"/>
              </w:rPr>
            </w:pPr>
            <w:proofErr w:type="spellStart"/>
            <w:r w:rsidRPr="00DE63F8">
              <w:rPr>
                <w:rFonts w:ascii="Zawgyi-One" w:eastAsia="Times New Roman" w:hAnsi="Zawgyi-One" w:cs="Zawgyi-One"/>
                <w:color w:val="000000"/>
                <w:sz w:val="24"/>
                <w:szCs w:val="24"/>
              </w:rPr>
              <w:t>အေမရိ</w:t>
            </w:r>
            <w:r w:rsidR="00A90A2C" w:rsidRPr="00DE63F8">
              <w:rPr>
                <w:rFonts w:ascii="Zawgyi-One" w:eastAsia="Times New Roman" w:hAnsi="Zawgyi-One" w:cs="Zawgyi-One"/>
                <w:color w:val="000000"/>
                <w:sz w:val="24"/>
                <w:szCs w:val="24"/>
              </w:rPr>
              <w:t>ကန</w:t>
            </w:r>
            <w:proofErr w:type="spellEnd"/>
            <w:r w:rsidR="00A90A2C" w:rsidRPr="00DE63F8">
              <w:rPr>
                <w:rFonts w:ascii="Zawgyi-One" w:eastAsia="Times New Roman" w:hAnsi="Zawgyi-One" w:cs="Zawgyi-One"/>
                <w:color w:val="000000"/>
                <w:sz w:val="24"/>
                <w:szCs w:val="24"/>
              </w:rPr>
              <w:t>္ ျ</w:t>
            </w:r>
            <w:proofErr w:type="spellStart"/>
            <w:r w:rsidR="00A90A2C" w:rsidRPr="00DE63F8">
              <w:rPr>
                <w:rFonts w:ascii="Zawgyi-One" w:eastAsia="Times New Roman" w:hAnsi="Zawgyi-One" w:cs="Zawgyi-One"/>
                <w:color w:val="000000"/>
                <w:sz w:val="24"/>
                <w:szCs w:val="24"/>
              </w:rPr>
              <w:t>ပည္ေထာင္စု</w:t>
            </w:r>
            <w:proofErr w:type="spellEnd"/>
            <w:r w:rsidR="00A90A2C" w:rsidRPr="00DE63F8">
              <w:rPr>
                <w:rFonts w:ascii="Zawgyi-One" w:eastAsia="Times New Roman" w:hAnsi="Zawgyi-One" w:cs="Zawgyi-One"/>
                <w:color w:val="000000"/>
                <w:sz w:val="24"/>
                <w:szCs w:val="24"/>
              </w:rPr>
              <w:t xml:space="preserve"> ႏ</w:t>
            </w:r>
            <w:proofErr w:type="spellStart"/>
            <w:r w:rsidR="00A90A2C" w:rsidRPr="00DE63F8">
              <w:rPr>
                <w:rFonts w:ascii="Zawgyi-One" w:eastAsia="Times New Roman" w:hAnsi="Zawgyi-One" w:cs="Zawgyi-One"/>
                <w:color w:val="000000"/>
                <w:sz w:val="24"/>
                <w:szCs w:val="24"/>
              </w:rPr>
              <w:t>ိုင္ငံသား</w:t>
            </w:r>
            <w:proofErr w:type="spellEnd"/>
            <w:r w:rsidR="00A90A2C" w:rsidRPr="00DE63F8">
              <w:rPr>
                <w:rFonts w:ascii="Zawgyi-One" w:eastAsia="Times New Roman" w:hAnsi="Zawgyi-One" w:cs="Zawgyi-One"/>
                <w:color w:val="000000"/>
                <w:sz w:val="24"/>
                <w:szCs w:val="24"/>
              </w:rPr>
              <w:t>ႏွင့္</w:t>
            </w:r>
          </w:p>
          <w:p w14:paraId="76B833D0" w14:textId="77777777" w:rsidR="00C20469" w:rsidRPr="00DE63F8" w:rsidRDefault="00C20469" w:rsidP="00544F3E">
            <w:pPr>
              <w:spacing w:after="0" w:line="240" w:lineRule="auto"/>
              <w:rPr>
                <w:rFonts w:ascii="Zawgyi-One" w:eastAsia="Times New Roman" w:hAnsi="Zawgyi-One" w:cs="Zawgyi-One"/>
                <w:color w:val="000000"/>
                <w:sz w:val="24"/>
                <w:szCs w:val="24"/>
              </w:rPr>
            </w:pPr>
            <w:r w:rsidRPr="00DE63F8">
              <w:rPr>
                <w:rFonts w:ascii="Zawgyi-One" w:eastAsia="Times New Roman" w:hAnsi="Zawgyi-One" w:cs="Zawgyi-One"/>
                <w:color w:val="000000"/>
                <w:sz w:val="24"/>
                <w:szCs w:val="24"/>
              </w:rPr>
              <w:t>လူ၀င္မႈ ႀ</w:t>
            </w:r>
            <w:proofErr w:type="spellStart"/>
            <w:r w:rsidRPr="00DE63F8">
              <w:rPr>
                <w:rFonts w:ascii="Zawgyi-One" w:eastAsia="Times New Roman" w:hAnsi="Zawgyi-One" w:cs="Zawgyi-One"/>
                <w:color w:val="000000"/>
                <w:sz w:val="24"/>
                <w:szCs w:val="24"/>
              </w:rPr>
              <w:t>ကီးၾကပ္ေရး</w:t>
            </w:r>
            <w:proofErr w:type="spellEnd"/>
            <w:r w:rsidRPr="00DE63F8">
              <w:rPr>
                <w:rFonts w:ascii="Zawgyi-One" w:eastAsia="Times New Roman" w:hAnsi="Zawgyi-One" w:cs="Zawgyi-One"/>
                <w:color w:val="000000"/>
                <w:sz w:val="24"/>
                <w:szCs w:val="24"/>
              </w:rPr>
              <w:t xml:space="preserve"> ၀န္ေဆာင္မႈမ်ား (USCIS)</w:t>
            </w:r>
          </w:p>
        </w:tc>
      </w:tr>
      <w:tr w:rsidR="00C20469" w:rsidRPr="00C20469" w14:paraId="688FB67A" w14:textId="77777777" w:rsidTr="00DE63F8">
        <w:trPr>
          <w:trHeight w:val="375"/>
          <w:jc w:val="center"/>
        </w:trPr>
        <w:tc>
          <w:tcPr>
            <w:tcW w:w="4170" w:type="dxa"/>
            <w:shd w:val="clear" w:color="auto" w:fill="auto"/>
            <w:noWrap/>
            <w:hideMark/>
          </w:tcPr>
          <w:p w14:paraId="47DF31F8" w14:textId="77777777" w:rsidR="00C20469" w:rsidRPr="00C20469" w:rsidRDefault="00C20469" w:rsidP="00C76B5C">
            <w:pPr>
              <w:spacing w:after="0" w:line="240" w:lineRule="auto"/>
              <w:jc w:val="center"/>
              <w:rPr>
                <w:rFonts w:ascii="Zawgyi-One" w:eastAsia="Times New Roman" w:hAnsi="Zawgyi-One" w:cs="Zawgyi-One"/>
                <w:b/>
                <w:bCs/>
                <w:color w:val="000000"/>
                <w:sz w:val="24"/>
                <w:szCs w:val="24"/>
              </w:rPr>
            </w:pPr>
            <w:r w:rsidRPr="00C20469">
              <w:rPr>
                <w:rFonts w:ascii="Zawgyi-One" w:eastAsia="Times New Roman" w:hAnsi="Zawgyi-One" w:cs="Zawgyi-One"/>
                <w:b/>
                <w:bCs/>
                <w:color w:val="000000"/>
                <w:sz w:val="24"/>
                <w:szCs w:val="24"/>
              </w:rPr>
              <w:t> </w:t>
            </w:r>
          </w:p>
        </w:tc>
        <w:tc>
          <w:tcPr>
            <w:tcW w:w="2953" w:type="dxa"/>
            <w:shd w:val="clear" w:color="auto" w:fill="auto"/>
            <w:vAlign w:val="center"/>
            <w:hideMark/>
          </w:tcPr>
          <w:p w14:paraId="588CDC19" w14:textId="77777777" w:rsidR="00C20469" w:rsidRPr="00DE63F8" w:rsidRDefault="00C20469" w:rsidP="00C76B5C">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U.S. Customs and Border Protection (CBP)/U.S. Immigration Officials</w:t>
            </w:r>
          </w:p>
        </w:tc>
        <w:tc>
          <w:tcPr>
            <w:tcW w:w="4781" w:type="dxa"/>
            <w:shd w:val="clear" w:color="auto" w:fill="auto"/>
            <w:vAlign w:val="center"/>
            <w:hideMark/>
          </w:tcPr>
          <w:p w14:paraId="2EE47F3A" w14:textId="77777777" w:rsidR="00C20469" w:rsidRPr="00DE63F8" w:rsidRDefault="00C20469" w:rsidP="00C76B5C">
            <w:pPr>
              <w:spacing w:after="0" w:line="240" w:lineRule="auto"/>
              <w:rPr>
                <w:rFonts w:eastAsia="Times New Roman" w:cstheme="minorHAnsi"/>
                <w:b/>
                <w:bCs/>
                <w:color w:val="000000"/>
                <w:sz w:val="24"/>
                <w:szCs w:val="24"/>
              </w:rPr>
            </w:pPr>
            <w:r w:rsidRPr="00DE63F8">
              <w:rPr>
                <w:rFonts w:eastAsia="Times New Roman" w:cstheme="minorHAnsi"/>
                <w:color w:val="000000"/>
                <w:sz w:val="24"/>
                <w:szCs w:val="24"/>
              </w:rPr>
              <w:t>The Agency is charged with regulating and facilitating international trade, collecting import duties, and enforcing U.S. regulations, including trade, </w:t>
            </w:r>
            <w:hyperlink r:id="rId12" w:tooltip="Customs" w:history="1">
              <w:r w:rsidRPr="00DE63F8">
                <w:rPr>
                  <w:rFonts w:eastAsia="Times New Roman" w:cstheme="minorHAnsi"/>
                  <w:color w:val="000000"/>
                  <w:sz w:val="24"/>
                  <w:szCs w:val="24"/>
                </w:rPr>
                <w:t>customs</w:t>
              </w:r>
            </w:hyperlink>
            <w:r w:rsidRPr="00DE63F8">
              <w:rPr>
                <w:rFonts w:eastAsia="Times New Roman" w:cstheme="minorHAnsi"/>
                <w:color w:val="000000"/>
                <w:sz w:val="24"/>
                <w:szCs w:val="24"/>
              </w:rPr>
              <w:t>, and immigration. CBP is one of the largest law enforcement agencies in the United States</w:t>
            </w:r>
          </w:p>
        </w:tc>
        <w:tc>
          <w:tcPr>
            <w:tcW w:w="6248" w:type="dxa"/>
            <w:vAlign w:val="center"/>
          </w:tcPr>
          <w:p w14:paraId="0EF1AD3D" w14:textId="77777777" w:rsidR="00C20469" w:rsidRPr="00DE63F8" w:rsidRDefault="00C20469" w:rsidP="00544F3E">
            <w:pPr>
              <w:spacing w:after="0" w:line="240" w:lineRule="auto"/>
              <w:rPr>
                <w:rFonts w:ascii="Zawgyi-One" w:eastAsia="Times New Roman" w:hAnsi="Zawgyi-One" w:cs="Zawgyi-One"/>
                <w:color w:val="000000"/>
                <w:sz w:val="24"/>
                <w:szCs w:val="24"/>
              </w:rPr>
            </w:pPr>
            <w:proofErr w:type="spellStart"/>
            <w:r w:rsidRPr="00DE63F8">
              <w:rPr>
                <w:rFonts w:ascii="Zawgyi-One" w:eastAsia="Times New Roman" w:hAnsi="Zawgyi-One" w:cs="Zawgyi-One"/>
                <w:color w:val="000000"/>
                <w:sz w:val="24"/>
                <w:szCs w:val="24"/>
              </w:rPr>
              <w:t>အေမရိကန</w:t>
            </w:r>
            <w:proofErr w:type="spellEnd"/>
            <w:r w:rsidRPr="00DE63F8">
              <w:rPr>
                <w:rFonts w:ascii="Zawgyi-One" w:eastAsia="Times New Roman" w:hAnsi="Zawgyi-One" w:cs="Zawgyi-One"/>
                <w:color w:val="000000"/>
                <w:sz w:val="24"/>
                <w:szCs w:val="24"/>
              </w:rPr>
              <w:t>္ ျ</w:t>
            </w:r>
            <w:proofErr w:type="spellStart"/>
            <w:r w:rsidRPr="00DE63F8">
              <w:rPr>
                <w:rFonts w:ascii="Zawgyi-One" w:eastAsia="Times New Roman" w:hAnsi="Zawgyi-One" w:cs="Zawgyi-One"/>
                <w:color w:val="000000"/>
                <w:sz w:val="24"/>
                <w:szCs w:val="24"/>
              </w:rPr>
              <w:t>ပည္ေထာင္စု</w:t>
            </w:r>
            <w:proofErr w:type="spellEnd"/>
            <w:r w:rsidRPr="00DE63F8">
              <w:rPr>
                <w:rFonts w:ascii="Zawgyi-One" w:eastAsia="Times New Roman" w:hAnsi="Zawgyi-One" w:cs="Zawgyi-One"/>
                <w:color w:val="000000"/>
                <w:sz w:val="24"/>
                <w:szCs w:val="24"/>
              </w:rPr>
              <w:t xml:space="preserve"> </w:t>
            </w:r>
            <w:proofErr w:type="spellStart"/>
            <w:r w:rsidRPr="00DE63F8">
              <w:rPr>
                <w:rFonts w:ascii="Zawgyi-One" w:eastAsia="Times New Roman" w:hAnsi="Zawgyi-One" w:cs="Zawgyi-One"/>
                <w:color w:val="000000"/>
                <w:sz w:val="24"/>
                <w:szCs w:val="24"/>
              </w:rPr>
              <w:t>အေကာက္ခြန</w:t>
            </w:r>
            <w:proofErr w:type="spellEnd"/>
            <w:r w:rsidRPr="00DE63F8">
              <w:rPr>
                <w:rFonts w:ascii="Zawgyi-One" w:eastAsia="Times New Roman" w:hAnsi="Zawgyi-One" w:cs="Zawgyi-One"/>
                <w:color w:val="000000"/>
                <w:sz w:val="24"/>
                <w:szCs w:val="24"/>
              </w:rPr>
              <w:t>္ႏွင့္</w:t>
            </w:r>
            <w:proofErr w:type="spellStart"/>
            <w:r w:rsidRPr="00DE63F8">
              <w:rPr>
                <w:rFonts w:ascii="Zawgyi-One" w:eastAsia="Times New Roman" w:hAnsi="Zawgyi-One" w:cs="Zawgyi-One"/>
                <w:color w:val="000000"/>
                <w:sz w:val="24"/>
                <w:szCs w:val="24"/>
              </w:rPr>
              <w:t>နယ္စပ္ကာကြယ္ေရး</w:t>
            </w:r>
            <w:proofErr w:type="spellEnd"/>
            <w:r w:rsidRPr="00DE63F8">
              <w:rPr>
                <w:rFonts w:ascii="Zawgyi-One" w:eastAsia="Times New Roman" w:hAnsi="Zawgyi-One" w:cs="Zawgyi-One"/>
                <w:color w:val="000000"/>
                <w:sz w:val="24"/>
                <w:szCs w:val="24"/>
              </w:rPr>
              <w:t xml:space="preserve"> (CBP) /</w:t>
            </w:r>
            <w:proofErr w:type="spellStart"/>
            <w:r w:rsidRPr="00DE63F8">
              <w:rPr>
                <w:rFonts w:ascii="Zawgyi-One" w:eastAsia="Times New Roman" w:hAnsi="Zawgyi-One" w:cs="Zawgyi-One"/>
                <w:color w:val="000000"/>
                <w:sz w:val="24"/>
                <w:szCs w:val="24"/>
              </w:rPr>
              <w:t>အေမရိကန</w:t>
            </w:r>
            <w:proofErr w:type="spellEnd"/>
            <w:r w:rsidRPr="00DE63F8">
              <w:rPr>
                <w:rFonts w:ascii="Zawgyi-One" w:eastAsia="Times New Roman" w:hAnsi="Zawgyi-One" w:cs="Zawgyi-One"/>
                <w:color w:val="000000"/>
                <w:sz w:val="24"/>
                <w:szCs w:val="24"/>
              </w:rPr>
              <w:t>္ ျ</w:t>
            </w:r>
            <w:proofErr w:type="spellStart"/>
            <w:r w:rsidRPr="00DE63F8">
              <w:rPr>
                <w:rFonts w:ascii="Zawgyi-One" w:eastAsia="Times New Roman" w:hAnsi="Zawgyi-One" w:cs="Zawgyi-One"/>
                <w:color w:val="000000"/>
                <w:sz w:val="24"/>
                <w:szCs w:val="24"/>
              </w:rPr>
              <w:t>ပည္ေထာင္စု</w:t>
            </w:r>
            <w:proofErr w:type="spellEnd"/>
            <w:r w:rsidRPr="00DE63F8">
              <w:rPr>
                <w:rFonts w:ascii="Zawgyi-One" w:eastAsia="Times New Roman" w:hAnsi="Zawgyi-One" w:cs="Zawgyi-One"/>
                <w:color w:val="000000"/>
                <w:sz w:val="24"/>
                <w:szCs w:val="24"/>
              </w:rPr>
              <w:t xml:space="preserve"> </w:t>
            </w:r>
            <w:proofErr w:type="spellStart"/>
            <w:r w:rsidRPr="00DE63F8">
              <w:rPr>
                <w:rFonts w:ascii="Zawgyi-One" w:eastAsia="Times New Roman" w:hAnsi="Zawgyi-One" w:cs="Zawgyi-One"/>
                <w:color w:val="000000"/>
                <w:sz w:val="24"/>
                <w:szCs w:val="24"/>
              </w:rPr>
              <w:t>လူဝင္မ</w:t>
            </w:r>
            <w:proofErr w:type="spellEnd"/>
            <w:r w:rsidRPr="00DE63F8">
              <w:rPr>
                <w:rFonts w:ascii="Zawgyi-One" w:eastAsia="Times New Roman" w:hAnsi="Zawgyi-One" w:cs="Zawgyi-One"/>
                <w:color w:val="000000"/>
                <w:sz w:val="24"/>
                <w:szCs w:val="24"/>
              </w:rPr>
              <w:t>ႈႀ</w:t>
            </w:r>
            <w:proofErr w:type="spellStart"/>
            <w:r w:rsidRPr="00DE63F8">
              <w:rPr>
                <w:rFonts w:ascii="Zawgyi-One" w:eastAsia="Times New Roman" w:hAnsi="Zawgyi-One" w:cs="Zawgyi-One"/>
                <w:color w:val="000000"/>
                <w:sz w:val="24"/>
                <w:szCs w:val="24"/>
              </w:rPr>
              <w:t>ကီးၾကပ္ေရးအရာရွိမ်ား</w:t>
            </w:r>
            <w:proofErr w:type="spellEnd"/>
          </w:p>
        </w:tc>
      </w:tr>
      <w:tr w:rsidR="00C20469" w:rsidRPr="00C20469" w14:paraId="1F52FC81" w14:textId="77777777" w:rsidTr="00DE63F8">
        <w:trPr>
          <w:trHeight w:val="390"/>
          <w:jc w:val="center"/>
        </w:trPr>
        <w:tc>
          <w:tcPr>
            <w:tcW w:w="4170" w:type="dxa"/>
            <w:shd w:val="clear" w:color="auto" w:fill="auto"/>
            <w:noWrap/>
            <w:hideMark/>
          </w:tcPr>
          <w:p w14:paraId="6C5864CC" w14:textId="77777777" w:rsidR="00C20469" w:rsidRPr="00C20469" w:rsidRDefault="00C20469" w:rsidP="00C76B5C">
            <w:pPr>
              <w:spacing w:after="0" w:line="240" w:lineRule="auto"/>
              <w:jc w:val="center"/>
              <w:rPr>
                <w:rFonts w:ascii="Zawgyi-One" w:eastAsia="Times New Roman" w:hAnsi="Zawgyi-One" w:cs="Zawgyi-One"/>
                <w:b/>
                <w:bCs/>
                <w:color w:val="000000"/>
                <w:sz w:val="24"/>
                <w:szCs w:val="24"/>
              </w:rPr>
            </w:pPr>
            <w:r w:rsidRPr="00C20469">
              <w:rPr>
                <w:rFonts w:ascii="Zawgyi-One" w:eastAsia="Times New Roman" w:hAnsi="Zawgyi-One" w:cs="Zawgyi-One"/>
                <w:b/>
                <w:bCs/>
                <w:color w:val="000000"/>
                <w:sz w:val="24"/>
                <w:szCs w:val="24"/>
              </w:rPr>
              <w:t> </w:t>
            </w:r>
          </w:p>
        </w:tc>
        <w:tc>
          <w:tcPr>
            <w:tcW w:w="2953" w:type="dxa"/>
            <w:shd w:val="clear" w:color="auto" w:fill="auto"/>
            <w:vAlign w:val="center"/>
            <w:hideMark/>
          </w:tcPr>
          <w:p w14:paraId="161FD754" w14:textId="77777777" w:rsidR="00C20469" w:rsidRPr="00DE63F8" w:rsidRDefault="00C20469" w:rsidP="00C76B5C">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The United States Refugee Admissions Program (USRAP)</w:t>
            </w:r>
          </w:p>
        </w:tc>
        <w:tc>
          <w:tcPr>
            <w:tcW w:w="4781" w:type="dxa"/>
            <w:shd w:val="clear" w:color="auto" w:fill="auto"/>
            <w:vAlign w:val="center"/>
            <w:hideMark/>
          </w:tcPr>
          <w:p w14:paraId="5E9476AC" w14:textId="77777777" w:rsidR="00C20469" w:rsidRPr="00DE63F8" w:rsidRDefault="00C20469" w:rsidP="00C76B5C">
            <w:pPr>
              <w:spacing w:after="0" w:line="240" w:lineRule="auto"/>
              <w:rPr>
                <w:rFonts w:eastAsia="Times New Roman" w:cstheme="minorHAnsi"/>
                <w:b/>
                <w:bCs/>
                <w:color w:val="000000"/>
                <w:sz w:val="24"/>
                <w:szCs w:val="24"/>
              </w:rPr>
            </w:pPr>
            <w:r w:rsidRPr="00DE63F8">
              <w:rPr>
                <w:rFonts w:eastAsia="Times New Roman" w:cstheme="minorHAnsi"/>
                <w:color w:val="000000"/>
                <w:sz w:val="24"/>
                <w:szCs w:val="24"/>
              </w:rPr>
              <w:t>A consortium of federal agencies and </w:t>
            </w:r>
            <w:hyperlink r:id="rId13" w:tooltip="Nonprofit" w:history="1">
              <w:r w:rsidRPr="00DE63F8">
                <w:rPr>
                  <w:rFonts w:eastAsia="Times New Roman" w:cstheme="minorHAnsi"/>
                  <w:color w:val="000000"/>
                  <w:sz w:val="24"/>
                  <w:szCs w:val="24"/>
                </w:rPr>
                <w:t>nonprofit</w:t>
              </w:r>
            </w:hyperlink>
            <w:r w:rsidRPr="00DE63F8">
              <w:rPr>
                <w:rFonts w:eastAsia="Times New Roman" w:cstheme="minorHAnsi"/>
                <w:color w:val="000000"/>
                <w:sz w:val="24"/>
                <w:szCs w:val="24"/>
              </w:rPr>
              <w:t xml:space="preserve"> organizations collaborating overseas and domestically to identify and admit qualified refugees for </w:t>
            </w:r>
            <w:hyperlink r:id="rId14" w:tooltip="Third country resettlement" w:history="1">
              <w:r w:rsidRPr="00DE63F8">
                <w:rPr>
                  <w:rFonts w:eastAsia="Times New Roman" w:cstheme="minorHAnsi"/>
                  <w:color w:val="000000"/>
                  <w:sz w:val="24"/>
                  <w:szCs w:val="24"/>
                </w:rPr>
                <w:t>resettlement</w:t>
              </w:r>
            </w:hyperlink>
            <w:r w:rsidRPr="00DE63F8">
              <w:rPr>
                <w:rFonts w:eastAsia="Times New Roman" w:cstheme="minorHAnsi"/>
                <w:color w:val="000000"/>
                <w:sz w:val="24"/>
                <w:szCs w:val="24"/>
              </w:rPr>
              <w:t> into the </w:t>
            </w:r>
            <w:hyperlink r:id="rId15" w:tooltip="United States" w:history="1">
              <w:r w:rsidRPr="00DE63F8">
                <w:rPr>
                  <w:rFonts w:eastAsia="Times New Roman" w:cstheme="minorHAnsi"/>
                  <w:color w:val="000000"/>
                  <w:sz w:val="24"/>
                  <w:szCs w:val="24"/>
                </w:rPr>
                <w:t>United States</w:t>
              </w:r>
            </w:hyperlink>
            <w:r w:rsidRPr="00DE63F8">
              <w:rPr>
                <w:rFonts w:eastAsia="Times New Roman" w:cstheme="minorHAnsi"/>
                <w:color w:val="000000"/>
                <w:sz w:val="24"/>
                <w:szCs w:val="24"/>
              </w:rPr>
              <w:t>.</w:t>
            </w:r>
            <w:r w:rsidRPr="00DE63F8">
              <w:rPr>
                <w:rFonts w:eastAsia="Times New Roman" w:cstheme="minorHAnsi"/>
                <w:b/>
                <w:bCs/>
                <w:color w:val="000000"/>
                <w:sz w:val="24"/>
                <w:szCs w:val="24"/>
              </w:rPr>
              <w:t> </w:t>
            </w:r>
          </w:p>
        </w:tc>
        <w:tc>
          <w:tcPr>
            <w:tcW w:w="6248" w:type="dxa"/>
            <w:vAlign w:val="center"/>
          </w:tcPr>
          <w:p w14:paraId="0099976E" w14:textId="77777777" w:rsidR="00C20469" w:rsidRPr="00DE63F8" w:rsidRDefault="00C20469" w:rsidP="00544F3E">
            <w:pPr>
              <w:spacing w:after="0" w:line="240" w:lineRule="auto"/>
              <w:rPr>
                <w:rFonts w:ascii="Zawgyi-One" w:eastAsia="Times New Roman" w:hAnsi="Zawgyi-One" w:cs="Zawgyi-One"/>
                <w:bCs/>
                <w:color w:val="000000"/>
                <w:sz w:val="24"/>
                <w:szCs w:val="24"/>
              </w:rPr>
            </w:pPr>
            <w:proofErr w:type="spellStart"/>
            <w:r w:rsidRPr="00DE63F8">
              <w:rPr>
                <w:rFonts w:ascii="Zawgyi-One" w:eastAsia="Times New Roman" w:hAnsi="Zawgyi-One" w:cs="Zawgyi-One"/>
                <w:bCs/>
                <w:color w:val="000000"/>
                <w:sz w:val="24"/>
                <w:szCs w:val="24"/>
              </w:rPr>
              <w:t>အေမရိကန</w:t>
            </w:r>
            <w:proofErr w:type="spellEnd"/>
            <w:r w:rsidRPr="00DE63F8">
              <w:rPr>
                <w:rFonts w:ascii="Zawgyi-One" w:eastAsia="Times New Roman" w:hAnsi="Zawgyi-One" w:cs="Zawgyi-One"/>
                <w:bCs/>
                <w:color w:val="000000"/>
                <w:sz w:val="24"/>
                <w:szCs w:val="24"/>
              </w:rPr>
              <w:t>္ ျ</w:t>
            </w:r>
            <w:proofErr w:type="spellStart"/>
            <w:r w:rsidRPr="00DE63F8">
              <w:rPr>
                <w:rFonts w:ascii="Zawgyi-One" w:eastAsia="Times New Roman" w:hAnsi="Zawgyi-One" w:cs="Zawgyi-One"/>
                <w:bCs/>
                <w:color w:val="000000"/>
                <w:sz w:val="24"/>
                <w:szCs w:val="24"/>
              </w:rPr>
              <w:t>ပည္ေထာင္စု</w:t>
            </w:r>
            <w:proofErr w:type="spellEnd"/>
            <w:r w:rsidRPr="00DE63F8">
              <w:rPr>
                <w:rFonts w:ascii="Zawgyi-One" w:eastAsia="Times New Roman" w:hAnsi="Zawgyi-One" w:cs="Zawgyi-One"/>
                <w:bCs/>
                <w:color w:val="000000"/>
                <w:sz w:val="24"/>
                <w:szCs w:val="24"/>
              </w:rPr>
              <w:t xml:space="preserve"> </w:t>
            </w:r>
            <w:proofErr w:type="spellStart"/>
            <w:r w:rsidRPr="00DE63F8">
              <w:rPr>
                <w:rFonts w:ascii="Zawgyi-One" w:eastAsia="Times New Roman" w:hAnsi="Zawgyi-One" w:cs="Zawgyi-One"/>
                <w:bCs/>
                <w:color w:val="000000"/>
                <w:sz w:val="24"/>
                <w:szCs w:val="24"/>
              </w:rPr>
              <w:t>ဒုကၡသည</w:t>
            </w:r>
            <w:proofErr w:type="spellEnd"/>
            <w:r w:rsidRPr="00DE63F8">
              <w:rPr>
                <w:rFonts w:ascii="Zawgyi-One" w:eastAsia="Times New Roman" w:hAnsi="Zawgyi-One" w:cs="Zawgyi-One"/>
                <w:bCs/>
                <w:color w:val="000000"/>
                <w:sz w:val="24"/>
                <w:szCs w:val="24"/>
              </w:rPr>
              <w:t xml:space="preserve">္ </w:t>
            </w:r>
            <w:proofErr w:type="spellStart"/>
            <w:r w:rsidRPr="00DE63F8">
              <w:rPr>
                <w:rFonts w:ascii="Zawgyi-One" w:eastAsia="Times New Roman" w:hAnsi="Zawgyi-One" w:cs="Zawgyi-One"/>
                <w:bCs/>
                <w:color w:val="000000"/>
                <w:sz w:val="24"/>
                <w:szCs w:val="24"/>
              </w:rPr>
              <w:t>လက္ခံေရး</w:t>
            </w:r>
            <w:proofErr w:type="spellEnd"/>
            <w:r w:rsidRPr="00DE63F8">
              <w:rPr>
                <w:rFonts w:ascii="Zawgyi-One" w:eastAsia="Times New Roman" w:hAnsi="Zawgyi-One" w:cs="Zawgyi-One"/>
                <w:bCs/>
                <w:color w:val="000000"/>
                <w:sz w:val="24"/>
                <w:szCs w:val="24"/>
              </w:rPr>
              <w:t xml:space="preserve"> </w:t>
            </w:r>
            <w:proofErr w:type="spellStart"/>
            <w:r w:rsidRPr="00DE63F8">
              <w:rPr>
                <w:rFonts w:ascii="Zawgyi-One" w:eastAsia="Times New Roman" w:hAnsi="Zawgyi-One" w:cs="Zawgyi-One"/>
                <w:bCs/>
                <w:color w:val="000000"/>
                <w:sz w:val="24"/>
                <w:szCs w:val="24"/>
              </w:rPr>
              <w:t>အစီအစဥ</w:t>
            </w:r>
            <w:proofErr w:type="spellEnd"/>
            <w:r w:rsidRPr="00DE63F8">
              <w:rPr>
                <w:rFonts w:ascii="Zawgyi-One" w:eastAsia="Times New Roman" w:hAnsi="Zawgyi-One" w:cs="Zawgyi-One"/>
                <w:bCs/>
                <w:color w:val="000000"/>
                <w:sz w:val="24"/>
                <w:szCs w:val="24"/>
              </w:rPr>
              <w:t>္ (USRAP)</w:t>
            </w:r>
          </w:p>
        </w:tc>
      </w:tr>
    </w:tbl>
    <w:p w14:paraId="7A9C301F" w14:textId="77777777" w:rsidR="00E722AC" w:rsidRDefault="00E722AC"/>
    <w:p w14:paraId="3DD63020" w14:textId="77777777" w:rsidR="00741552" w:rsidRDefault="00741552"/>
    <w:tbl>
      <w:tblPr>
        <w:tblW w:w="18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0"/>
        <w:gridCol w:w="2953"/>
        <w:gridCol w:w="4781"/>
        <w:gridCol w:w="6248"/>
      </w:tblGrid>
      <w:tr w:rsidR="00897E64" w:rsidRPr="00C20469" w14:paraId="788BC97B" w14:textId="77777777" w:rsidTr="00DE63F8">
        <w:trPr>
          <w:trHeight w:val="1260"/>
          <w:jc w:val="center"/>
        </w:trPr>
        <w:tc>
          <w:tcPr>
            <w:tcW w:w="4170" w:type="dxa"/>
            <w:vMerge w:val="restart"/>
            <w:shd w:val="clear" w:color="auto" w:fill="auto"/>
            <w:hideMark/>
          </w:tcPr>
          <w:p w14:paraId="40E47ECB" w14:textId="1B73A7E0" w:rsidR="00897E64" w:rsidRPr="00E66303" w:rsidRDefault="00897E64" w:rsidP="00897E64">
            <w:pPr>
              <w:pStyle w:val="Heading2"/>
            </w:pPr>
            <w:bookmarkStart w:id="1" w:name="_Toc137198326"/>
            <w:r w:rsidRPr="00E66303">
              <w:t>PRE-DEPARTURE ASSISTANCE AND INTERNATIONAL TRAVEL</w:t>
            </w:r>
            <w:bookmarkEnd w:id="1"/>
          </w:p>
          <w:p w14:paraId="0CFF05BC" w14:textId="3EFC019C" w:rsidR="00897E64" w:rsidRDefault="00897E64" w:rsidP="00897E64">
            <w:pPr>
              <w:spacing w:after="0" w:line="240" w:lineRule="auto"/>
              <w:jc w:val="center"/>
              <w:rPr>
                <w:rFonts w:ascii="Zawgyi-One" w:eastAsia="Times New Roman" w:hAnsi="Zawgyi-One" w:cs="Zawgyi-One"/>
                <w:b/>
                <w:bCs/>
                <w:color w:val="000000"/>
                <w:sz w:val="24"/>
                <w:szCs w:val="24"/>
              </w:rPr>
            </w:pPr>
            <w:r>
              <w:rPr>
                <w:rFonts w:ascii="Zawgyi-One" w:eastAsia="Times New Roman" w:hAnsi="Zawgyi-One" w:cs="Zawgyi-One"/>
                <w:b/>
                <w:bCs/>
                <w:color w:val="000000"/>
                <w:sz w:val="24"/>
                <w:szCs w:val="24"/>
              </w:rPr>
              <w:t>ျ</w:t>
            </w:r>
            <w:proofErr w:type="spellStart"/>
            <w:r>
              <w:rPr>
                <w:rFonts w:ascii="Zawgyi-One" w:eastAsia="Times New Roman" w:hAnsi="Zawgyi-One" w:cs="Zawgyi-One"/>
                <w:b/>
                <w:bCs/>
                <w:color w:val="000000"/>
                <w:sz w:val="24"/>
                <w:szCs w:val="24"/>
              </w:rPr>
              <w:t>ပည္ပထြက္ခြာ</w:t>
            </w:r>
            <w:proofErr w:type="spellEnd"/>
            <w:r>
              <w:rPr>
                <w:rFonts w:ascii="Zawgyi-One" w:eastAsia="Times New Roman" w:hAnsi="Zawgyi-One" w:cs="Zawgyi-One"/>
                <w:b/>
                <w:bCs/>
                <w:color w:val="000000"/>
                <w:sz w:val="24"/>
                <w:szCs w:val="24"/>
              </w:rPr>
              <w:t xml:space="preserve"> </w:t>
            </w:r>
            <w:proofErr w:type="spellStart"/>
            <w:r>
              <w:rPr>
                <w:rFonts w:ascii="Zawgyi-One" w:eastAsia="Times New Roman" w:hAnsi="Zawgyi-One" w:cs="Zawgyi-One"/>
                <w:b/>
                <w:bCs/>
                <w:color w:val="000000"/>
                <w:sz w:val="24"/>
                <w:szCs w:val="24"/>
              </w:rPr>
              <w:t>ပံ့ပိုးမ</w:t>
            </w:r>
            <w:proofErr w:type="spellEnd"/>
            <w:r>
              <w:rPr>
                <w:rFonts w:ascii="Zawgyi-One" w:eastAsia="Times New Roman" w:hAnsi="Zawgyi-One" w:cs="Zawgyi-One"/>
                <w:b/>
                <w:bCs/>
                <w:color w:val="000000"/>
                <w:sz w:val="24"/>
                <w:szCs w:val="24"/>
              </w:rPr>
              <w:t>ႈႏွင္ ့</w:t>
            </w:r>
          </w:p>
          <w:p w14:paraId="2E8BC30E" w14:textId="77777777" w:rsidR="00897E64" w:rsidRPr="00C20469" w:rsidRDefault="00897E64" w:rsidP="00897E64">
            <w:pPr>
              <w:spacing w:after="0" w:line="240" w:lineRule="auto"/>
              <w:jc w:val="center"/>
              <w:rPr>
                <w:rFonts w:ascii="Zawgyi-One" w:eastAsia="Times New Roman" w:hAnsi="Zawgyi-One" w:cs="Zawgyi-One"/>
                <w:b/>
                <w:bCs/>
                <w:color w:val="000000"/>
                <w:sz w:val="24"/>
                <w:szCs w:val="24"/>
              </w:rPr>
            </w:pPr>
            <w:r>
              <w:rPr>
                <w:rFonts w:ascii="Zawgyi-One" w:eastAsia="Times New Roman" w:hAnsi="Zawgyi-One" w:cs="Zawgyi-One"/>
                <w:b/>
                <w:bCs/>
                <w:color w:val="000000"/>
                <w:sz w:val="24"/>
                <w:szCs w:val="24"/>
              </w:rPr>
              <w:t xml:space="preserve"> ႏ</w:t>
            </w:r>
            <w:proofErr w:type="spellStart"/>
            <w:r>
              <w:rPr>
                <w:rFonts w:ascii="Zawgyi-One" w:eastAsia="Times New Roman" w:hAnsi="Zawgyi-One" w:cs="Zawgyi-One"/>
                <w:b/>
                <w:bCs/>
                <w:color w:val="000000"/>
                <w:sz w:val="24"/>
                <w:szCs w:val="24"/>
              </w:rPr>
              <w:t>ိုင္ငံတကာ</w:t>
            </w:r>
            <w:proofErr w:type="spellEnd"/>
            <w:r>
              <w:rPr>
                <w:rFonts w:ascii="Zawgyi-One" w:eastAsia="Times New Roman" w:hAnsi="Zawgyi-One" w:cs="Zawgyi-One"/>
                <w:b/>
                <w:bCs/>
                <w:color w:val="000000"/>
                <w:sz w:val="24"/>
                <w:szCs w:val="24"/>
              </w:rPr>
              <w:t xml:space="preserve"> </w:t>
            </w:r>
            <w:proofErr w:type="spellStart"/>
            <w:r>
              <w:rPr>
                <w:rFonts w:ascii="Zawgyi-One" w:eastAsia="Times New Roman" w:hAnsi="Zawgyi-One" w:cs="Zawgyi-One"/>
                <w:b/>
                <w:bCs/>
                <w:color w:val="000000"/>
                <w:sz w:val="24"/>
                <w:szCs w:val="24"/>
              </w:rPr>
              <w:t>ခရီးသြားျခင္း</w:t>
            </w:r>
            <w:proofErr w:type="spellEnd"/>
          </w:p>
          <w:p w14:paraId="42C6CE0C" w14:textId="77777777" w:rsidR="00897E64" w:rsidRPr="00C20469" w:rsidRDefault="00897E64" w:rsidP="00897E64">
            <w:pPr>
              <w:spacing w:after="0" w:line="240" w:lineRule="auto"/>
              <w:jc w:val="center"/>
              <w:rPr>
                <w:rFonts w:ascii="Zawgyi-One" w:eastAsia="Times New Roman" w:hAnsi="Zawgyi-One" w:cs="Zawgyi-One"/>
                <w:b/>
                <w:bCs/>
                <w:color w:val="000000"/>
                <w:sz w:val="24"/>
                <w:szCs w:val="24"/>
              </w:rPr>
            </w:pPr>
          </w:p>
        </w:tc>
        <w:tc>
          <w:tcPr>
            <w:tcW w:w="2953" w:type="dxa"/>
            <w:shd w:val="clear" w:color="auto" w:fill="auto"/>
            <w:vAlign w:val="center"/>
          </w:tcPr>
          <w:p w14:paraId="5FDB73A8" w14:textId="003786C1" w:rsidR="00897E64" w:rsidRPr="00DE63F8" w:rsidRDefault="00897E64" w:rsidP="00897E64">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Arrival/departure gate</w:t>
            </w:r>
          </w:p>
        </w:tc>
        <w:tc>
          <w:tcPr>
            <w:tcW w:w="4781" w:type="dxa"/>
            <w:shd w:val="clear" w:color="auto" w:fill="auto"/>
            <w:vAlign w:val="center"/>
          </w:tcPr>
          <w:p w14:paraId="00F0D0F2" w14:textId="4C1D179D" w:rsidR="00897E64" w:rsidRPr="00DE63F8" w:rsidRDefault="00897E64" w:rsidP="00897E64">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 xml:space="preserve">A gate at the airport where passengers can embark or disembark. </w:t>
            </w:r>
          </w:p>
        </w:tc>
        <w:tc>
          <w:tcPr>
            <w:tcW w:w="6248" w:type="dxa"/>
            <w:vAlign w:val="center"/>
          </w:tcPr>
          <w:p w14:paraId="318C9062" w14:textId="131FB4FC" w:rsidR="00897E64" w:rsidRPr="00DE63F8" w:rsidRDefault="00897E64" w:rsidP="00897E64">
            <w:pPr>
              <w:spacing w:after="0" w:line="240" w:lineRule="auto"/>
              <w:rPr>
                <w:rFonts w:ascii="Zawgyi-One" w:eastAsia="Times New Roman" w:hAnsi="Zawgyi-One" w:cs="Zawgyi-One"/>
                <w:color w:val="000000"/>
                <w:sz w:val="24"/>
                <w:szCs w:val="24"/>
              </w:rPr>
            </w:pPr>
            <w:proofErr w:type="spellStart"/>
            <w:r w:rsidRPr="00DE63F8">
              <w:rPr>
                <w:rFonts w:ascii="Zawgyi-One" w:hAnsi="Zawgyi-One" w:cs="Zawgyi-One"/>
                <w:sz w:val="24"/>
                <w:szCs w:val="24"/>
              </w:rPr>
              <w:t>ဆိုက္ေရာက</w:t>
            </w:r>
            <w:proofErr w:type="spellEnd"/>
            <w:r w:rsidRPr="00DE63F8">
              <w:rPr>
                <w:rFonts w:ascii="Zawgyi-One" w:hAnsi="Zawgyi-One" w:cs="Zawgyi-One"/>
                <w:sz w:val="24"/>
                <w:szCs w:val="24"/>
              </w:rPr>
              <w:t xml:space="preserve">္ / </w:t>
            </w:r>
            <w:proofErr w:type="spellStart"/>
            <w:r w:rsidRPr="00DE63F8">
              <w:rPr>
                <w:rFonts w:ascii="Zawgyi-One" w:hAnsi="Zawgyi-One" w:cs="Zawgyi-One"/>
                <w:sz w:val="24"/>
                <w:szCs w:val="24"/>
              </w:rPr>
              <w:t>ထြက္ခြာ</w:t>
            </w:r>
            <w:proofErr w:type="spellEnd"/>
            <w:r w:rsidRPr="00DE63F8">
              <w:rPr>
                <w:rFonts w:ascii="Zawgyi-One" w:hAnsi="Zawgyi-One" w:cs="Zawgyi-One"/>
                <w:sz w:val="24"/>
                <w:szCs w:val="24"/>
              </w:rPr>
              <w:t xml:space="preserve"> </w:t>
            </w:r>
            <w:proofErr w:type="spellStart"/>
            <w:r w:rsidRPr="00DE63F8">
              <w:rPr>
                <w:rFonts w:ascii="Zawgyi-One" w:hAnsi="Zawgyi-One" w:cs="Zawgyi-One"/>
                <w:sz w:val="24"/>
                <w:szCs w:val="24"/>
              </w:rPr>
              <w:t>ဂိတ</w:t>
            </w:r>
            <w:proofErr w:type="spellEnd"/>
            <w:r w:rsidRPr="00DE63F8">
              <w:rPr>
                <w:rFonts w:ascii="Zawgyi-One" w:hAnsi="Zawgyi-One" w:cs="Zawgyi-One"/>
                <w:sz w:val="24"/>
                <w:szCs w:val="24"/>
              </w:rPr>
              <w:t>္</w:t>
            </w:r>
          </w:p>
        </w:tc>
      </w:tr>
      <w:tr w:rsidR="00897E64" w:rsidRPr="00C20469" w14:paraId="5DE1AD0D" w14:textId="77777777" w:rsidTr="00DE63F8">
        <w:trPr>
          <w:trHeight w:val="1260"/>
          <w:jc w:val="center"/>
        </w:trPr>
        <w:tc>
          <w:tcPr>
            <w:tcW w:w="4170" w:type="dxa"/>
            <w:vMerge/>
            <w:shd w:val="clear" w:color="auto" w:fill="auto"/>
          </w:tcPr>
          <w:p w14:paraId="45C1FD09" w14:textId="77777777" w:rsidR="00897E64" w:rsidRPr="00C20469" w:rsidRDefault="00897E64" w:rsidP="00897E64">
            <w:pPr>
              <w:spacing w:after="0" w:line="240" w:lineRule="auto"/>
              <w:jc w:val="center"/>
              <w:rPr>
                <w:rFonts w:ascii="Zawgyi-One" w:eastAsia="Times New Roman" w:hAnsi="Zawgyi-One" w:cs="Zawgyi-One"/>
                <w:b/>
                <w:bCs/>
                <w:color w:val="000000"/>
                <w:sz w:val="24"/>
                <w:szCs w:val="24"/>
              </w:rPr>
            </w:pPr>
          </w:p>
        </w:tc>
        <w:tc>
          <w:tcPr>
            <w:tcW w:w="2953" w:type="dxa"/>
            <w:shd w:val="clear" w:color="auto" w:fill="auto"/>
            <w:vAlign w:val="center"/>
          </w:tcPr>
          <w:p w14:paraId="3E1529BF" w14:textId="74FE7510" w:rsidR="00897E64" w:rsidRPr="00DE63F8" w:rsidRDefault="00897E64" w:rsidP="00897E64">
            <w:pPr>
              <w:spacing w:after="0" w:line="240" w:lineRule="auto"/>
              <w:rPr>
                <w:sz w:val="24"/>
                <w:szCs w:val="24"/>
                <w:highlight w:val="yellow"/>
              </w:rPr>
            </w:pPr>
            <w:r w:rsidRPr="00DE63F8">
              <w:rPr>
                <w:sz w:val="24"/>
                <w:szCs w:val="24"/>
              </w:rPr>
              <w:t>Baggage Allowance</w:t>
            </w:r>
          </w:p>
        </w:tc>
        <w:tc>
          <w:tcPr>
            <w:tcW w:w="4781" w:type="dxa"/>
            <w:shd w:val="clear" w:color="auto" w:fill="auto"/>
            <w:vAlign w:val="center"/>
          </w:tcPr>
          <w:p w14:paraId="4CEF584E" w14:textId="1736E968" w:rsidR="00897E64" w:rsidRPr="00DE63F8" w:rsidRDefault="00897E64" w:rsidP="00897E64">
            <w:pPr>
              <w:spacing w:after="0" w:line="240" w:lineRule="auto"/>
              <w:rPr>
                <w:rFonts w:eastAsia="Times New Roman" w:cstheme="minorHAnsi"/>
                <w:color w:val="000000"/>
                <w:sz w:val="24"/>
                <w:szCs w:val="24"/>
              </w:rPr>
            </w:pPr>
            <w:r w:rsidRPr="00DE63F8">
              <w:rPr>
                <w:rFonts w:ascii="Calibri" w:eastAsia="Times New Roman" w:hAnsi="Calibri" w:cs="Calibri"/>
                <w:sz w:val="24"/>
                <w:szCs w:val="24"/>
              </w:rPr>
              <w:t>The number of bags a passenger may travel with.</w:t>
            </w:r>
          </w:p>
        </w:tc>
        <w:tc>
          <w:tcPr>
            <w:tcW w:w="6248" w:type="dxa"/>
            <w:vAlign w:val="center"/>
          </w:tcPr>
          <w:p w14:paraId="33DC0A54" w14:textId="77777777" w:rsidR="00897E64" w:rsidRPr="00DE63F8" w:rsidRDefault="00897E64" w:rsidP="00897E64">
            <w:pPr>
              <w:spacing w:after="0" w:line="240" w:lineRule="auto"/>
              <w:rPr>
                <w:rFonts w:ascii="Zawgyi-One" w:hAnsi="Zawgyi-One" w:cs="Zawgyi-One"/>
                <w:sz w:val="24"/>
                <w:szCs w:val="24"/>
              </w:rPr>
            </w:pPr>
          </w:p>
          <w:p w14:paraId="151B92F6" w14:textId="11B13A59" w:rsidR="00E65C3C" w:rsidRPr="00DE63F8" w:rsidRDefault="00E65C3C" w:rsidP="00897E64">
            <w:pPr>
              <w:spacing w:after="0" w:line="240" w:lineRule="auto"/>
              <w:rPr>
                <w:rFonts w:ascii="Zawgyi-One" w:hAnsi="Zawgyi-One" w:cs="Zawgyi-One"/>
                <w:sz w:val="24"/>
                <w:szCs w:val="24"/>
              </w:rPr>
            </w:pPr>
            <w:r w:rsidRPr="00DE63F8">
              <w:rPr>
                <w:rFonts w:ascii="Zawgyi-One" w:hAnsi="Zawgyi-One" w:cs="Zawgyi-One"/>
                <w:sz w:val="24"/>
                <w:szCs w:val="24"/>
                <w:cs/>
                <w:lang w:bidi="my-MM"/>
              </w:rPr>
              <w:t>ခြင့္ျပဳအိတ္ အေရအတြက္</w:t>
            </w:r>
          </w:p>
        </w:tc>
      </w:tr>
      <w:tr w:rsidR="00C20469" w:rsidRPr="00C20469" w14:paraId="279F2EFE" w14:textId="77777777" w:rsidTr="00DE63F8">
        <w:trPr>
          <w:trHeight w:val="1260"/>
          <w:jc w:val="center"/>
        </w:trPr>
        <w:tc>
          <w:tcPr>
            <w:tcW w:w="4170" w:type="dxa"/>
            <w:vMerge/>
            <w:shd w:val="clear" w:color="auto" w:fill="auto"/>
          </w:tcPr>
          <w:p w14:paraId="25BD5CC6" w14:textId="77777777" w:rsidR="00C20469" w:rsidRPr="00C20469" w:rsidRDefault="00C20469" w:rsidP="00C20469">
            <w:pPr>
              <w:spacing w:after="0" w:line="240" w:lineRule="auto"/>
              <w:jc w:val="center"/>
              <w:rPr>
                <w:rFonts w:ascii="Zawgyi-One" w:eastAsia="Times New Roman" w:hAnsi="Zawgyi-One" w:cs="Zawgyi-One"/>
                <w:b/>
                <w:bCs/>
                <w:color w:val="000000"/>
                <w:sz w:val="24"/>
                <w:szCs w:val="24"/>
              </w:rPr>
            </w:pPr>
          </w:p>
        </w:tc>
        <w:tc>
          <w:tcPr>
            <w:tcW w:w="2953" w:type="dxa"/>
            <w:shd w:val="clear" w:color="auto" w:fill="auto"/>
            <w:vAlign w:val="center"/>
          </w:tcPr>
          <w:p w14:paraId="6C9CD525" w14:textId="77777777" w:rsidR="00C20469" w:rsidRPr="00DE63F8" w:rsidRDefault="00C20469" w:rsidP="00C20469">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Baggage claim</w:t>
            </w:r>
          </w:p>
        </w:tc>
        <w:tc>
          <w:tcPr>
            <w:tcW w:w="4781" w:type="dxa"/>
            <w:shd w:val="clear" w:color="auto" w:fill="auto"/>
            <w:vAlign w:val="center"/>
          </w:tcPr>
          <w:p w14:paraId="57A9D5A4" w14:textId="77777777" w:rsidR="00C20469" w:rsidRPr="00DE63F8" w:rsidRDefault="00C20469" w:rsidP="00C20469">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The area in an airport where arriving passengers collect luggage</w:t>
            </w:r>
          </w:p>
        </w:tc>
        <w:tc>
          <w:tcPr>
            <w:tcW w:w="6248" w:type="dxa"/>
            <w:vAlign w:val="center"/>
          </w:tcPr>
          <w:p w14:paraId="2975CF51" w14:textId="77777777" w:rsidR="00C20469" w:rsidRPr="00DE63F8" w:rsidRDefault="00C20469" w:rsidP="00544F3E">
            <w:pPr>
              <w:spacing w:after="0" w:line="240" w:lineRule="auto"/>
              <w:rPr>
                <w:rFonts w:ascii="Zawgyi-One" w:eastAsia="Times New Roman" w:hAnsi="Zawgyi-One" w:cs="Zawgyi-One"/>
                <w:color w:val="000000"/>
                <w:sz w:val="24"/>
                <w:szCs w:val="24"/>
              </w:rPr>
            </w:pPr>
            <w:proofErr w:type="spellStart"/>
            <w:r w:rsidRPr="00DE63F8">
              <w:rPr>
                <w:rFonts w:ascii="Zawgyi-One" w:hAnsi="Zawgyi-One" w:cs="Zawgyi-One"/>
                <w:sz w:val="24"/>
                <w:szCs w:val="24"/>
              </w:rPr>
              <w:t>ခရီးေဆာင္အိတ</w:t>
            </w:r>
            <w:proofErr w:type="spellEnd"/>
            <w:r w:rsidRPr="00DE63F8">
              <w:rPr>
                <w:rFonts w:ascii="Zawgyi-One" w:hAnsi="Zawgyi-One" w:cs="Zawgyi-One"/>
                <w:sz w:val="24"/>
                <w:szCs w:val="24"/>
              </w:rPr>
              <w:t xml:space="preserve">္ </w:t>
            </w:r>
            <w:r w:rsidR="00A90A2C" w:rsidRPr="00DE63F8">
              <w:rPr>
                <w:rFonts w:ascii="Zawgyi-One" w:hAnsi="Zawgyi-One" w:cs="Zawgyi-One"/>
                <w:sz w:val="24"/>
                <w:szCs w:val="24"/>
              </w:rPr>
              <w:t>ေ႐ြ</w:t>
            </w:r>
            <w:proofErr w:type="spellStart"/>
            <w:r w:rsidR="00A90A2C" w:rsidRPr="00DE63F8">
              <w:rPr>
                <w:rFonts w:ascii="Zawgyi-One" w:hAnsi="Zawgyi-One" w:cs="Zawgyi-One"/>
                <w:sz w:val="24"/>
                <w:szCs w:val="24"/>
              </w:rPr>
              <w:t>းယူျခင္း</w:t>
            </w:r>
            <w:proofErr w:type="spellEnd"/>
          </w:p>
        </w:tc>
      </w:tr>
      <w:tr w:rsidR="00C20469" w:rsidRPr="00C20469" w14:paraId="369E026B" w14:textId="77777777" w:rsidTr="00DE63F8">
        <w:trPr>
          <w:trHeight w:val="1665"/>
          <w:jc w:val="center"/>
        </w:trPr>
        <w:tc>
          <w:tcPr>
            <w:tcW w:w="4170" w:type="dxa"/>
            <w:vMerge/>
            <w:vAlign w:val="center"/>
            <w:hideMark/>
          </w:tcPr>
          <w:p w14:paraId="20DA9493"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7C829E1F" w14:textId="77777777" w:rsidR="00C20469" w:rsidRPr="00DE63F8" w:rsidRDefault="00C20469" w:rsidP="00C20469">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Boarding pass</w:t>
            </w:r>
          </w:p>
        </w:tc>
        <w:tc>
          <w:tcPr>
            <w:tcW w:w="4781" w:type="dxa"/>
            <w:shd w:val="clear" w:color="auto" w:fill="auto"/>
            <w:vAlign w:val="center"/>
            <w:hideMark/>
          </w:tcPr>
          <w:p w14:paraId="39F8F97B" w14:textId="77777777" w:rsidR="00C20469" w:rsidRPr="00DE63F8" w:rsidRDefault="00C20469" w:rsidP="00C20469">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A document provided by an airline during check-in, giving a passenger permission to board a plane</w:t>
            </w:r>
          </w:p>
        </w:tc>
        <w:tc>
          <w:tcPr>
            <w:tcW w:w="6248" w:type="dxa"/>
            <w:vAlign w:val="center"/>
          </w:tcPr>
          <w:p w14:paraId="1F87C505" w14:textId="77777777" w:rsidR="00C20469" w:rsidRPr="00DE63F8" w:rsidRDefault="00A90A2C" w:rsidP="00544F3E">
            <w:pPr>
              <w:spacing w:after="0" w:line="240" w:lineRule="auto"/>
              <w:rPr>
                <w:rFonts w:ascii="Zawgyi-One" w:eastAsia="Times New Roman" w:hAnsi="Zawgyi-One" w:cs="Zawgyi-One"/>
                <w:color w:val="000000"/>
                <w:sz w:val="24"/>
                <w:szCs w:val="24"/>
              </w:rPr>
            </w:pPr>
            <w:proofErr w:type="spellStart"/>
            <w:r w:rsidRPr="00DE63F8">
              <w:rPr>
                <w:rFonts w:ascii="Zawgyi-One" w:hAnsi="Zawgyi-One" w:cs="Zawgyi-One"/>
                <w:sz w:val="24"/>
                <w:szCs w:val="24"/>
              </w:rPr>
              <w:t>ေလယာဥ္ေပၚတက္ေရာက္ခြင</w:t>
            </w:r>
            <w:proofErr w:type="spellEnd"/>
            <w:r w:rsidRPr="00DE63F8">
              <w:rPr>
                <w:rFonts w:ascii="Zawgyi-One" w:hAnsi="Zawgyi-One" w:cs="Zawgyi-One"/>
                <w:sz w:val="24"/>
                <w:szCs w:val="24"/>
              </w:rPr>
              <w:t>့္</w:t>
            </w:r>
            <w:proofErr w:type="spellStart"/>
            <w:r w:rsidRPr="00DE63F8">
              <w:rPr>
                <w:rFonts w:ascii="Zawgyi-One" w:hAnsi="Zawgyi-One" w:cs="Zawgyi-One"/>
                <w:sz w:val="24"/>
                <w:szCs w:val="24"/>
              </w:rPr>
              <w:t>လက္မွတ</w:t>
            </w:r>
            <w:proofErr w:type="spellEnd"/>
            <w:r w:rsidRPr="00DE63F8">
              <w:rPr>
                <w:rFonts w:ascii="Zawgyi-One" w:hAnsi="Zawgyi-One" w:cs="Zawgyi-One"/>
                <w:sz w:val="24"/>
                <w:szCs w:val="24"/>
              </w:rPr>
              <w:t>္</w:t>
            </w:r>
          </w:p>
        </w:tc>
      </w:tr>
      <w:tr w:rsidR="00C20469" w:rsidRPr="00C20469" w14:paraId="5CCA79C7" w14:textId="77777777" w:rsidTr="00DE63F8">
        <w:trPr>
          <w:trHeight w:val="1260"/>
          <w:jc w:val="center"/>
        </w:trPr>
        <w:tc>
          <w:tcPr>
            <w:tcW w:w="4170" w:type="dxa"/>
            <w:vMerge/>
            <w:vAlign w:val="center"/>
            <w:hideMark/>
          </w:tcPr>
          <w:p w14:paraId="66CFA626"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4725F37E" w14:textId="77777777" w:rsidR="00C20469" w:rsidRPr="00DE63F8" w:rsidRDefault="00C20469" w:rsidP="00C20469">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 xml:space="preserve">Border control </w:t>
            </w:r>
          </w:p>
        </w:tc>
        <w:tc>
          <w:tcPr>
            <w:tcW w:w="4781" w:type="dxa"/>
            <w:shd w:val="clear" w:color="auto" w:fill="auto"/>
            <w:vAlign w:val="center"/>
            <w:hideMark/>
          </w:tcPr>
          <w:p w14:paraId="15FB1400" w14:textId="77777777" w:rsidR="00C20469" w:rsidRPr="00DE63F8" w:rsidRDefault="00C20469" w:rsidP="00C20469">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An inspection by Customs and Border Protection officers upon entering the U.S.</w:t>
            </w:r>
          </w:p>
        </w:tc>
        <w:tc>
          <w:tcPr>
            <w:tcW w:w="6248" w:type="dxa"/>
            <w:vAlign w:val="center"/>
          </w:tcPr>
          <w:p w14:paraId="5C3AF4B4" w14:textId="77777777" w:rsidR="00C20469" w:rsidRPr="00DE63F8" w:rsidRDefault="00C20469" w:rsidP="00544F3E">
            <w:pPr>
              <w:spacing w:after="0" w:line="240" w:lineRule="auto"/>
              <w:rPr>
                <w:rFonts w:ascii="Zawgyi-One" w:eastAsia="Times New Roman" w:hAnsi="Zawgyi-One" w:cs="Zawgyi-One"/>
                <w:color w:val="000000"/>
                <w:sz w:val="24"/>
                <w:szCs w:val="24"/>
              </w:rPr>
            </w:pPr>
            <w:proofErr w:type="spellStart"/>
            <w:r w:rsidRPr="00DE63F8">
              <w:rPr>
                <w:rFonts w:ascii="Zawgyi-One" w:hAnsi="Zawgyi-One" w:cs="Zawgyi-One"/>
                <w:sz w:val="24"/>
                <w:szCs w:val="24"/>
              </w:rPr>
              <w:t>နယ္စပ္ထိန္းခ</w:t>
            </w:r>
            <w:proofErr w:type="spellEnd"/>
            <w:r w:rsidRPr="00DE63F8">
              <w:rPr>
                <w:rFonts w:ascii="Zawgyi-One" w:hAnsi="Zawgyi-One" w:cs="Zawgyi-One"/>
                <w:sz w:val="24"/>
                <w:szCs w:val="24"/>
              </w:rPr>
              <w:t>်ဳ</w:t>
            </w:r>
            <w:proofErr w:type="spellStart"/>
            <w:r w:rsidRPr="00DE63F8">
              <w:rPr>
                <w:rFonts w:ascii="Zawgyi-One" w:hAnsi="Zawgyi-One" w:cs="Zawgyi-One"/>
                <w:sz w:val="24"/>
                <w:szCs w:val="24"/>
              </w:rPr>
              <w:t>ပ္ေရး</w:t>
            </w:r>
            <w:proofErr w:type="spellEnd"/>
          </w:p>
        </w:tc>
      </w:tr>
      <w:tr w:rsidR="00C20469" w:rsidRPr="00C20469" w14:paraId="17104D30" w14:textId="77777777" w:rsidTr="00DE63F8">
        <w:trPr>
          <w:trHeight w:val="330"/>
          <w:jc w:val="center"/>
        </w:trPr>
        <w:tc>
          <w:tcPr>
            <w:tcW w:w="4170" w:type="dxa"/>
            <w:vMerge/>
            <w:vAlign w:val="center"/>
            <w:hideMark/>
          </w:tcPr>
          <w:p w14:paraId="5EAE9FB5"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6C31C97A" w14:textId="77777777" w:rsidR="00C20469" w:rsidRPr="00DE63F8" w:rsidRDefault="00C20469" w:rsidP="00C20469">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 xml:space="preserve">Cabin pressure </w:t>
            </w:r>
          </w:p>
        </w:tc>
        <w:tc>
          <w:tcPr>
            <w:tcW w:w="4781" w:type="dxa"/>
            <w:shd w:val="clear" w:color="auto" w:fill="auto"/>
            <w:vAlign w:val="center"/>
            <w:hideMark/>
          </w:tcPr>
          <w:p w14:paraId="4D0B4EA5" w14:textId="77777777" w:rsidR="00C20469" w:rsidRPr="00DE63F8" w:rsidRDefault="00C20469" w:rsidP="00C20469">
            <w:pPr>
              <w:spacing w:after="0" w:line="240" w:lineRule="auto"/>
              <w:rPr>
                <w:rFonts w:eastAsia="Times New Roman" w:cstheme="minorHAnsi"/>
                <w:color w:val="000000"/>
                <w:sz w:val="24"/>
                <w:szCs w:val="24"/>
              </w:rPr>
            </w:pPr>
            <w:r w:rsidRPr="00DE63F8">
              <w:rPr>
                <w:rFonts w:cstheme="minorHAnsi"/>
                <w:color w:val="202122"/>
                <w:sz w:val="24"/>
                <w:szCs w:val="24"/>
                <w:shd w:val="clear" w:color="auto" w:fill="FFFFFF"/>
              </w:rPr>
              <w:t xml:space="preserve">Conditioned air is pumped into the </w:t>
            </w:r>
            <w:r w:rsidRPr="00DE63F8">
              <w:rPr>
                <w:rFonts w:cstheme="minorHAnsi"/>
                <w:sz w:val="24"/>
                <w:szCs w:val="24"/>
                <w:shd w:val="clear" w:color="auto" w:fill="FFFFFF"/>
              </w:rPr>
              <w:t>cabin</w:t>
            </w:r>
            <w:r w:rsidRPr="00DE63F8">
              <w:rPr>
                <w:rFonts w:cstheme="minorHAnsi"/>
                <w:color w:val="202122"/>
                <w:sz w:val="24"/>
                <w:szCs w:val="24"/>
                <w:shd w:val="clear" w:color="auto" w:fill="FFFFFF"/>
              </w:rPr>
              <w:t xml:space="preserve"> of an aircraft or </w:t>
            </w:r>
            <w:r w:rsidRPr="00DE63F8">
              <w:rPr>
                <w:rFonts w:cstheme="minorHAnsi"/>
                <w:sz w:val="24"/>
                <w:szCs w:val="24"/>
                <w:shd w:val="clear" w:color="auto" w:fill="FFFFFF"/>
              </w:rPr>
              <w:t>spacecraft</w:t>
            </w:r>
            <w:r w:rsidRPr="00DE63F8">
              <w:rPr>
                <w:rFonts w:cstheme="minorHAnsi"/>
                <w:color w:val="202122"/>
                <w:sz w:val="24"/>
                <w:szCs w:val="24"/>
                <w:shd w:val="clear" w:color="auto" w:fill="FFFFFF"/>
              </w:rPr>
              <w:t>, in order to create a safe and comfortable environment for passengers and crew flying at high altitudes. </w:t>
            </w:r>
          </w:p>
        </w:tc>
        <w:tc>
          <w:tcPr>
            <w:tcW w:w="6248" w:type="dxa"/>
            <w:vAlign w:val="center"/>
          </w:tcPr>
          <w:p w14:paraId="45D4FD90" w14:textId="77777777" w:rsidR="00C20469" w:rsidRPr="00DE63F8" w:rsidRDefault="00C20469" w:rsidP="00544F3E">
            <w:pPr>
              <w:spacing w:after="0" w:line="240" w:lineRule="auto"/>
              <w:rPr>
                <w:rFonts w:ascii="Zawgyi-One" w:eastAsia="Times New Roman" w:hAnsi="Zawgyi-One" w:cs="Zawgyi-One"/>
                <w:color w:val="000000"/>
                <w:sz w:val="24"/>
                <w:szCs w:val="24"/>
              </w:rPr>
            </w:pPr>
            <w:proofErr w:type="spellStart"/>
            <w:r w:rsidRPr="00DE63F8">
              <w:rPr>
                <w:rFonts w:ascii="Zawgyi-One" w:hAnsi="Zawgyi-One" w:cs="Zawgyi-One"/>
                <w:sz w:val="24"/>
                <w:szCs w:val="24"/>
              </w:rPr>
              <w:t>ေလယာဥ္ခန္းအတြင္းရွိဖိအား</w:t>
            </w:r>
            <w:proofErr w:type="spellEnd"/>
          </w:p>
        </w:tc>
      </w:tr>
      <w:tr w:rsidR="00E26B04" w:rsidRPr="00C20469" w14:paraId="015442C7" w14:textId="77777777" w:rsidTr="00DE63F8">
        <w:trPr>
          <w:trHeight w:val="330"/>
          <w:jc w:val="center"/>
        </w:trPr>
        <w:tc>
          <w:tcPr>
            <w:tcW w:w="4170" w:type="dxa"/>
            <w:vMerge/>
            <w:vAlign w:val="center"/>
          </w:tcPr>
          <w:p w14:paraId="799970C7" w14:textId="77777777" w:rsidR="00E26B04" w:rsidRPr="00C20469" w:rsidRDefault="00E26B04" w:rsidP="00E26B04">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0E886A72" w14:textId="6EA7D1B4" w:rsidR="00E26B04" w:rsidRPr="00DE63F8" w:rsidRDefault="00E26B04" w:rsidP="00A6206E">
            <w:pPr>
              <w:spacing w:after="0" w:line="240" w:lineRule="auto"/>
              <w:rPr>
                <w:rFonts w:eastAsia="Times New Roman" w:cstheme="minorHAnsi"/>
                <w:color w:val="000000"/>
                <w:sz w:val="24"/>
                <w:szCs w:val="24"/>
              </w:rPr>
            </w:pPr>
            <w:r w:rsidRPr="00DE63F8">
              <w:rPr>
                <w:sz w:val="24"/>
                <w:szCs w:val="24"/>
              </w:rPr>
              <w:t>Carry-on Bag</w:t>
            </w:r>
          </w:p>
        </w:tc>
        <w:tc>
          <w:tcPr>
            <w:tcW w:w="4781" w:type="dxa"/>
            <w:shd w:val="clear" w:color="auto" w:fill="auto"/>
            <w:vAlign w:val="center"/>
          </w:tcPr>
          <w:p w14:paraId="22685D79" w14:textId="2C79DEB0" w:rsidR="00E26B04" w:rsidRPr="00DE63F8" w:rsidRDefault="00E26B04" w:rsidP="00E26B04">
            <w:pPr>
              <w:spacing w:after="0" w:line="240" w:lineRule="auto"/>
              <w:rPr>
                <w:rFonts w:cstheme="minorHAnsi"/>
                <w:color w:val="202122"/>
                <w:sz w:val="24"/>
                <w:szCs w:val="24"/>
                <w:shd w:val="clear" w:color="auto" w:fill="FFFFFF"/>
              </w:rPr>
            </w:pPr>
            <w:r w:rsidRPr="00DE63F8">
              <w:rPr>
                <w:sz w:val="24"/>
                <w:szCs w:val="24"/>
              </w:rPr>
              <w:t>A bag a passenger chooses to take on the plane with them. This bag size and weight must adhere to airline regulations.</w:t>
            </w:r>
          </w:p>
        </w:tc>
        <w:tc>
          <w:tcPr>
            <w:tcW w:w="6248" w:type="dxa"/>
            <w:vAlign w:val="center"/>
          </w:tcPr>
          <w:p w14:paraId="18D6BE6E" w14:textId="68522A74" w:rsidR="00E26B04" w:rsidRPr="00DE63F8" w:rsidRDefault="00A6206E" w:rsidP="00E26B04">
            <w:pPr>
              <w:spacing w:after="0" w:line="240" w:lineRule="auto"/>
              <w:rPr>
                <w:rFonts w:ascii="Zawgyi-One" w:hAnsi="Zawgyi-One" w:cs="Zawgyi-One"/>
                <w:sz w:val="24"/>
                <w:szCs w:val="24"/>
              </w:rPr>
            </w:pPr>
            <w:r w:rsidRPr="00DE63F8">
              <w:rPr>
                <w:rFonts w:ascii="Zawgyi-One" w:hAnsi="Zawgyi-One" w:cs="Zawgyi-One"/>
                <w:sz w:val="24"/>
                <w:szCs w:val="24"/>
                <w:cs/>
                <w:lang w:bidi="my-MM"/>
              </w:rPr>
              <w:t>လက္ဆြဲအိတ္</w:t>
            </w:r>
          </w:p>
        </w:tc>
      </w:tr>
      <w:tr w:rsidR="00C20469" w:rsidRPr="00C20469" w14:paraId="3DDE910E" w14:textId="77777777" w:rsidTr="00DE63F8">
        <w:trPr>
          <w:trHeight w:val="1575"/>
          <w:jc w:val="center"/>
        </w:trPr>
        <w:tc>
          <w:tcPr>
            <w:tcW w:w="4170" w:type="dxa"/>
            <w:vMerge/>
            <w:vAlign w:val="center"/>
            <w:hideMark/>
          </w:tcPr>
          <w:p w14:paraId="676DF60A"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0084C20A" w14:textId="77777777" w:rsidR="00C20469" w:rsidRPr="00DE63F8" w:rsidRDefault="00C20469" w:rsidP="00C20469">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 xml:space="preserve">Check in </w:t>
            </w:r>
          </w:p>
        </w:tc>
        <w:tc>
          <w:tcPr>
            <w:tcW w:w="4781" w:type="dxa"/>
            <w:shd w:val="clear" w:color="auto" w:fill="auto"/>
            <w:vAlign w:val="center"/>
            <w:hideMark/>
          </w:tcPr>
          <w:p w14:paraId="0014BC66" w14:textId="77777777" w:rsidR="00C20469" w:rsidRPr="00DE63F8" w:rsidRDefault="00C20469" w:rsidP="00C20469">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 xml:space="preserve">The process whereby passengers are accepted by an airline at the airport prior to travel. </w:t>
            </w:r>
          </w:p>
        </w:tc>
        <w:tc>
          <w:tcPr>
            <w:tcW w:w="6248" w:type="dxa"/>
            <w:vAlign w:val="center"/>
          </w:tcPr>
          <w:p w14:paraId="368C4277" w14:textId="77777777" w:rsidR="00C20469" w:rsidRPr="00DE63F8" w:rsidRDefault="00C20469" w:rsidP="00544F3E">
            <w:pPr>
              <w:spacing w:after="0" w:line="240" w:lineRule="auto"/>
              <w:rPr>
                <w:rFonts w:ascii="Zawgyi-One" w:eastAsia="Times New Roman" w:hAnsi="Zawgyi-One" w:cs="Zawgyi-One"/>
                <w:color w:val="000000"/>
                <w:sz w:val="24"/>
                <w:szCs w:val="24"/>
              </w:rPr>
            </w:pPr>
            <w:proofErr w:type="spellStart"/>
            <w:r w:rsidRPr="00DE63F8">
              <w:rPr>
                <w:rFonts w:ascii="Zawgyi-One" w:hAnsi="Zawgyi-One" w:cs="Zawgyi-One"/>
                <w:sz w:val="24"/>
                <w:szCs w:val="24"/>
              </w:rPr>
              <w:t>ေရာက္ရွိေၾကာင္း</w:t>
            </w:r>
            <w:proofErr w:type="spellEnd"/>
            <w:r w:rsidRPr="00DE63F8">
              <w:rPr>
                <w:rFonts w:ascii="Zawgyi-One" w:hAnsi="Zawgyi-One" w:cs="Zawgyi-One"/>
                <w:sz w:val="24"/>
                <w:szCs w:val="24"/>
              </w:rPr>
              <w:t xml:space="preserve"> </w:t>
            </w:r>
            <w:proofErr w:type="spellStart"/>
            <w:r w:rsidRPr="00DE63F8">
              <w:rPr>
                <w:rFonts w:ascii="Zawgyi-One" w:hAnsi="Zawgyi-One" w:cs="Zawgyi-One"/>
                <w:sz w:val="24"/>
                <w:szCs w:val="24"/>
              </w:rPr>
              <w:t>စာရင္းသြင္းျခင္း</w:t>
            </w:r>
            <w:proofErr w:type="spellEnd"/>
          </w:p>
        </w:tc>
      </w:tr>
      <w:tr w:rsidR="00E26B04" w:rsidRPr="00C20469" w14:paraId="7002AF62" w14:textId="77777777" w:rsidTr="00DE63F8">
        <w:trPr>
          <w:trHeight w:val="1575"/>
          <w:jc w:val="center"/>
        </w:trPr>
        <w:tc>
          <w:tcPr>
            <w:tcW w:w="4170" w:type="dxa"/>
            <w:vMerge/>
            <w:vAlign w:val="center"/>
          </w:tcPr>
          <w:p w14:paraId="4EEFEC46" w14:textId="77777777" w:rsidR="00E26B04" w:rsidRPr="00C20469" w:rsidRDefault="00E26B04" w:rsidP="00E26B04">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654818D0" w14:textId="4553B140" w:rsidR="00E26B04" w:rsidRPr="00DE63F8" w:rsidRDefault="00E26B04" w:rsidP="00A6206E">
            <w:pPr>
              <w:spacing w:after="0" w:line="240" w:lineRule="auto"/>
              <w:rPr>
                <w:rFonts w:eastAsia="Times New Roman" w:cstheme="minorHAnsi"/>
                <w:color w:val="000000"/>
                <w:sz w:val="24"/>
                <w:szCs w:val="24"/>
              </w:rPr>
            </w:pPr>
            <w:r w:rsidRPr="00DE63F8">
              <w:rPr>
                <w:sz w:val="24"/>
                <w:szCs w:val="24"/>
              </w:rPr>
              <w:t>Check-In Bag</w:t>
            </w:r>
            <w:r w:rsidRPr="00DE63F8">
              <w:rPr>
                <w:sz w:val="24"/>
                <w:szCs w:val="24"/>
                <w:highlight w:val="yellow"/>
              </w:rPr>
              <w:t xml:space="preserve"> </w:t>
            </w:r>
          </w:p>
        </w:tc>
        <w:tc>
          <w:tcPr>
            <w:tcW w:w="4781" w:type="dxa"/>
            <w:shd w:val="clear" w:color="auto" w:fill="auto"/>
            <w:vAlign w:val="center"/>
          </w:tcPr>
          <w:p w14:paraId="19ECDD2C" w14:textId="582A17FE" w:rsidR="00E26B04" w:rsidRPr="00DE63F8" w:rsidRDefault="00E26B04" w:rsidP="00E26B04">
            <w:pPr>
              <w:spacing w:after="0" w:line="240" w:lineRule="auto"/>
              <w:rPr>
                <w:rFonts w:eastAsia="Times New Roman" w:cstheme="minorHAnsi"/>
                <w:color w:val="000000"/>
                <w:sz w:val="24"/>
                <w:szCs w:val="24"/>
              </w:rPr>
            </w:pPr>
            <w:r w:rsidRPr="00DE63F8">
              <w:rPr>
                <w:sz w:val="24"/>
                <w:szCs w:val="24"/>
              </w:rPr>
              <w:t>The bag that is checked and sent to the cargo hold of the plane.</w:t>
            </w:r>
          </w:p>
        </w:tc>
        <w:tc>
          <w:tcPr>
            <w:tcW w:w="6248" w:type="dxa"/>
            <w:vAlign w:val="center"/>
          </w:tcPr>
          <w:p w14:paraId="0FDE98D5" w14:textId="77777777" w:rsidR="00A6206E" w:rsidRPr="00DE63F8" w:rsidRDefault="00A6206E" w:rsidP="00E26B04">
            <w:pPr>
              <w:spacing w:after="0" w:line="240" w:lineRule="auto"/>
              <w:rPr>
                <w:rFonts w:ascii="Zawgyi-One" w:hAnsi="Zawgyi-One" w:cs="Zawgyi-One"/>
                <w:sz w:val="24"/>
                <w:szCs w:val="24"/>
                <w:cs/>
                <w:lang w:bidi="my-MM"/>
              </w:rPr>
            </w:pPr>
          </w:p>
          <w:p w14:paraId="2EEDB342" w14:textId="36C3C80E" w:rsidR="00E26B04" w:rsidRPr="00DE63F8" w:rsidRDefault="00A6206E" w:rsidP="00E26B04">
            <w:pPr>
              <w:spacing w:after="0" w:line="240" w:lineRule="auto"/>
              <w:rPr>
                <w:rFonts w:ascii="Zawgyi-One" w:hAnsi="Zawgyi-One" w:cs="Zawgyi-One"/>
                <w:sz w:val="24"/>
                <w:szCs w:val="24"/>
              </w:rPr>
            </w:pPr>
            <w:r w:rsidRPr="00DE63F8">
              <w:rPr>
                <w:rFonts w:ascii="Zawgyi-One" w:hAnsi="Zawgyi-One" w:cs="Zawgyi-One"/>
                <w:sz w:val="24"/>
                <w:szCs w:val="24"/>
                <w:cs/>
                <w:lang w:bidi="my-MM"/>
              </w:rPr>
              <w:t>အပ္ႏွံသည့္အိတ္</w:t>
            </w:r>
          </w:p>
        </w:tc>
      </w:tr>
      <w:tr w:rsidR="00C20469" w:rsidRPr="00C20469" w14:paraId="4AE2A2E4" w14:textId="77777777" w:rsidTr="00DE63F8">
        <w:trPr>
          <w:trHeight w:val="1890"/>
          <w:jc w:val="center"/>
        </w:trPr>
        <w:tc>
          <w:tcPr>
            <w:tcW w:w="4170" w:type="dxa"/>
            <w:vMerge/>
            <w:vAlign w:val="center"/>
            <w:hideMark/>
          </w:tcPr>
          <w:p w14:paraId="1E6F8DCB"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389F7811" w14:textId="77777777" w:rsidR="00C20469" w:rsidRPr="00DE63F8" w:rsidRDefault="00C20469" w:rsidP="00C20469">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 xml:space="preserve">Customs Declaration Form </w:t>
            </w:r>
          </w:p>
        </w:tc>
        <w:tc>
          <w:tcPr>
            <w:tcW w:w="4781" w:type="dxa"/>
            <w:shd w:val="clear" w:color="auto" w:fill="auto"/>
            <w:vAlign w:val="center"/>
            <w:hideMark/>
          </w:tcPr>
          <w:p w14:paraId="58CDFD6A" w14:textId="77777777" w:rsidR="00C20469" w:rsidRPr="00DE63F8" w:rsidRDefault="00C20469" w:rsidP="00C20469">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A form that lists the goods that are being imported or exported when a citizen or visitor enters a country.</w:t>
            </w:r>
          </w:p>
        </w:tc>
        <w:tc>
          <w:tcPr>
            <w:tcW w:w="6248" w:type="dxa"/>
            <w:vAlign w:val="center"/>
          </w:tcPr>
          <w:p w14:paraId="717FB228" w14:textId="77777777" w:rsidR="00C20469" w:rsidRPr="00DE63F8" w:rsidRDefault="00C20469" w:rsidP="00544F3E">
            <w:pPr>
              <w:spacing w:after="0" w:line="240" w:lineRule="auto"/>
              <w:rPr>
                <w:rFonts w:ascii="Zawgyi-One" w:eastAsia="Times New Roman" w:hAnsi="Zawgyi-One" w:cs="Zawgyi-One"/>
                <w:color w:val="000000"/>
                <w:sz w:val="24"/>
                <w:szCs w:val="24"/>
              </w:rPr>
            </w:pPr>
            <w:proofErr w:type="spellStart"/>
            <w:r w:rsidRPr="00DE63F8">
              <w:rPr>
                <w:rFonts w:ascii="Zawgyi-One" w:hAnsi="Zawgyi-One" w:cs="Zawgyi-One"/>
                <w:sz w:val="24"/>
                <w:szCs w:val="24"/>
              </w:rPr>
              <w:t>အေကာက္ခြန္ေၾကျငာလႊာ</w:t>
            </w:r>
            <w:proofErr w:type="spellEnd"/>
          </w:p>
        </w:tc>
      </w:tr>
      <w:tr w:rsidR="00C20469" w:rsidRPr="00C20469" w14:paraId="7AB06218" w14:textId="77777777" w:rsidTr="00DE63F8">
        <w:trPr>
          <w:trHeight w:val="1260"/>
          <w:jc w:val="center"/>
        </w:trPr>
        <w:tc>
          <w:tcPr>
            <w:tcW w:w="4170" w:type="dxa"/>
            <w:vMerge/>
            <w:vAlign w:val="center"/>
            <w:hideMark/>
          </w:tcPr>
          <w:p w14:paraId="5514635A"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0A346930" w14:textId="77777777" w:rsidR="00C20469" w:rsidRPr="00DE63F8" w:rsidRDefault="00C20469" w:rsidP="00C20469">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Escalator</w:t>
            </w:r>
          </w:p>
        </w:tc>
        <w:tc>
          <w:tcPr>
            <w:tcW w:w="4781" w:type="dxa"/>
            <w:shd w:val="clear" w:color="auto" w:fill="auto"/>
            <w:vAlign w:val="center"/>
            <w:hideMark/>
          </w:tcPr>
          <w:p w14:paraId="17B402B9" w14:textId="77777777" w:rsidR="00C20469" w:rsidRPr="00DE63F8" w:rsidRDefault="00C20469" w:rsidP="00C20469">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A moving staircase transferring people between the floors of a public building.</w:t>
            </w:r>
          </w:p>
        </w:tc>
        <w:tc>
          <w:tcPr>
            <w:tcW w:w="6248" w:type="dxa"/>
            <w:vAlign w:val="center"/>
          </w:tcPr>
          <w:p w14:paraId="6FD93418" w14:textId="77777777" w:rsidR="00C20469" w:rsidRPr="00DE63F8" w:rsidRDefault="00C20469" w:rsidP="00544F3E">
            <w:pPr>
              <w:spacing w:after="0" w:line="240" w:lineRule="auto"/>
              <w:rPr>
                <w:rFonts w:ascii="Zawgyi-One" w:eastAsia="Times New Roman" w:hAnsi="Zawgyi-One" w:cs="Zawgyi-One"/>
                <w:color w:val="000000"/>
                <w:sz w:val="24"/>
                <w:szCs w:val="24"/>
              </w:rPr>
            </w:pPr>
            <w:proofErr w:type="spellStart"/>
            <w:r w:rsidRPr="00DE63F8">
              <w:rPr>
                <w:rFonts w:ascii="Zawgyi-One" w:hAnsi="Zawgyi-One" w:cs="Zawgyi-One"/>
                <w:sz w:val="24"/>
                <w:szCs w:val="24"/>
              </w:rPr>
              <w:t>စက္ေလွကား</w:t>
            </w:r>
            <w:proofErr w:type="spellEnd"/>
          </w:p>
        </w:tc>
      </w:tr>
      <w:tr w:rsidR="00C20469" w:rsidRPr="00C20469" w14:paraId="2DD082A2" w14:textId="77777777" w:rsidTr="00DE63F8">
        <w:trPr>
          <w:trHeight w:val="945"/>
          <w:jc w:val="center"/>
        </w:trPr>
        <w:tc>
          <w:tcPr>
            <w:tcW w:w="4170" w:type="dxa"/>
            <w:vMerge/>
            <w:vAlign w:val="center"/>
            <w:hideMark/>
          </w:tcPr>
          <w:p w14:paraId="5BB029C7"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103FA943" w14:textId="77777777" w:rsidR="00C20469" w:rsidRPr="00DE63F8" w:rsidRDefault="00C20469" w:rsidP="00C20469">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 xml:space="preserve">Exit permit </w:t>
            </w:r>
          </w:p>
        </w:tc>
        <w:tc>
          <w:tcPr>
            <w:tcW w:w="4781" w:type="dxa"/>
            <w:shd w:val="clear" w:color="auto" w:fill="auto"/>
            <w:vAlign w:val="center"/>
            <w:hideMark/>
          </w:tcPr>
          <w:p w14:paraId="754D2D61" w14:textId="77777777" w:rsidR="00C20469" w:rsidRPr="00DE63F8" w:rsidRDefault="00C20469" w:rsidP="00C20469">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A document giving authorization to leave a particular country.</w:t>
            </w:r>
          </w:p>
        </w:tc>
        <w:tc>
          <w:tcPr>
            <w:tcW w:w="6248" w:type="dxa"/>
            <w:vAlign w:val="center"/>
          </w:tcPr>
          <w:p w14:paraId="2CD2CB5D" w14:textId="77777777" w:rsidR="00C20469" w:rsidRPr="00DE63F8" w:rsidRDefault="00C20469" w:rsidP="00544F3E">
            <w:pPr>
              <w:spacing w:after="0" w:line="240" w:lineRule="auto"/>
              <w:rPr>
                <w:rFonts w:ascii="Zawgyi-One" w:eastAsia="Times New Roman" w:hAnsi="Zawgyi-One" w:cs="Zawgyi-One"/>
                <w:color w:val="000000"/>
                <w:sz w:val="24"/>
                <w:szCs w:val="24"/>
              </w:rPr>
            </w:pPr>
            <w:proofErr w:type="spellStart"/>
            <w:r w:rsidRPr="00DE63F8">
              <w:rPr>
                <w:rFonts w:ascii="Zawgyi-One" w:hAnsi="Zawgyi-One" w:cs="Zawgyi-One"/>
                <w:sz w:val="24"/>
                <w:szCs w:val="24"/>
              </w:rPr>
              <w:t>ထြက္ခြာခြင</w:t>
            </w:r>
            <w:proofErr w:type="spellEnd"/>
            <w:r w:rsidRPr="00DE63F8">
              <w:rPr>
                <w:rFonts w:ascii="Zawgyi-One" w:hAnsi="Zawgyi-One" w:cs="Zawgyi-One"/>
                <w:sz w:val="24"/>
                <w:szCs w:val="24"/>
              </w:rPr>
              <w:t>့္</w:t>
            </w:r>
            <w:proofErr w:type="spellStart"/>
            <w:r w:rsidRPr="00DE63F8">
              <w:rPr>
                <w:rFonts w:ascii="Zawgyi-One" w:hAnsi="Zawgyi-One" w:cs="Zawgyi-One"/>
                <w:sz w:val="24"/>
                <w:szCs w:val="24"/>
              </w:rPr>
              <w:t>ပါမစ</w:t>
            </w:r>
            <w:proofErr w:type="spellEnd"/>
            <w:r w:rsidRPr="00DE63F8">
              <w:rPr>
                <w:rFonts w:ascii="Zawgyi-One" w:hAnsi="Zawgyi-One" w:cs="Zawgyi-One"/>
                <w:sz w:val="24"/>
                <w:szCs w:val="24"/>
              </w:rPr>
              <w:t>္</w:t>
            </w:r>
          </w:p>
        </w:tc>
      </w:tr>
      <w:tr w:rsidR="002C232E" w:rsidRPr="00C20469" w14:paraId="2BE80CF3" w14:textId="77777777" w:rsidTr="00DE63F8">
        <w:trPr>
          <w:trHeight w:val="1575"/>
          <w:jc w:val="center"/>
        </w:trPr>
        <w:tc>
          <w:tcPr>
            <w:tcW w:w="4170" w:type="dxa"/>
            <w:vMerge/>
            <w:vAlign w:val="center"/>
          </w:tcPr>
          <w:p w14:paraId="0D02176E" w14:textId="77777777" w:rsidR="002C232E" w:rsidRPr="00C20469" w:rsidRDefault="002C232E" w:rsidP="002C232E">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24498964" w14:textId="1EFF199F" w:rsidR="002C232E" w:rsidRPr="00DE63F8" w:rsidRDefault="002C232E" w:rsidP="00A6206E">
            <w:pPr>
              <w:spacing w:after="0" w:line="240" w:lineRule="auto"/>
              <w:rPr>
                <w:rFonts w:eastAsia="Times New Roman" w:cstheme="minorHAnsi"/>
                <w:color w:val="000000"/>
                <w:sz w:val="24"/>
                <w:szCs w:val="24"/>
              </w:rPr>
            </w:pPr>
            <w:r w:rsidRPr="00DE63F8">
              <w:rPr>
                <w:sz w:val="24"/>
                <w:szCs w:val="24"/>
              </w:rPr>
              <w:t>Flight Attendant/cabin crew</w:t>
            </w:r>
          </w:p>
        </w:tc>
        <w:tc>
          <w:tcPr>
            <w:tcW w:w="4781" w:type="dxa"/>
            <w:shd w:val="clear" w:color="auto" w:fill="auto"/>
            <w:vAlign w:val="center"/>
          </w:tcPr>
          <w:p w14:paraId="34287E2C" w14:textId="661C35C9" w:rsidR="002C232E" w:rsidRPr="00DE63F8" w:rsidRDefault="002C232E" w:rsidP="002C232E">
            <w:pPr>
              <w:spacing w:after="0" w:line="240" w:lineRule="auto"/>
              <w:rPr>
                <w:rFonts w:eastAsia="Times New Roman" w:cstheme="minorHAnsi"/>
                <w:color w:val="000000"/>
                <w:sz w:val="24"/>
                <w:szCs w:val="24"/>
              </w:rPr>
            </w:pPr>
            <w:r w:rsidRPr="00DE63F8">
              <w:rPr>
                <w:sz w:val="24"/>
                <w:szCs w:val="24"/>
              </w:rPr>
              <w:t>A flight attendant is a member of the aircrew aboard commercial flights. Collectively called ‘cabin crew’, flight attendants are responsible for passenger safety and comfort.</w:t>
            </w:r>
          </w:p>
        </w:tc>
        <w:tc>
          <w:tcPr>
            <w:tcW w:w="6248" w:type="dxa"/>
            <w:vAlign w:val="center"/>
          </w:tcPr>
          <w:p w14:paraId="706AFDD9" w14:textId="77777777" w:rsidR="00A6206E" w:rsidRPr="00DE63F8" w:rsidRDefault="00A6206E" w:rsidP="002C232E">
            <w:pPr>
              <w:spacing w:after="0" w:line="240" w:lineRule="auto"/>
              <w:rPr>
                <w:rFonts w:ascii="Zawgyi-One" w:hAnsi="Zawgyi-One" w:cs="Zawgyi-One"/>
                <w:sz w:val="24"/>
                <w:szCs w:val="24"/>
                <w:cs/>
                <w:lang w:bidi="my-MM"/>
              </w:rPr>
            </w:pPr>
          </w:p>
          <w:p w14:paraId="107D2458" w14:textId="1D9B7883" w:rsidR="002C232E" w:rsidRPr="00DE63F8" w:rsidRDefault="00A6206E" w:rsidP="002C232E">
            <w:pPr>
              <w:spacing w:after="0" w:line="240" w:lineRule="auto"/>
              <w:rPr>
                <w:rFonts w:ascii="Zawgyi-One" w:hAnsi="Zawgyi-One" w:cs="Zawgyi-One"/>
                <w:sz w:val="24"/>
                <w:szCs w:val="24"/>
              </w:rPr>
            </w:pPr>
            <w:r w:rsidRPr="00DE63F8">
              <w:rPr>
                <w:rFonts w:ascii="Zawgyi-One" w:hAnsi="Zawgyi-One" w:cs="Zawgyi-One"/>
                <w:sz w:val="24"/>
                <w:szCs w:val="24"/>
                <w:cs/>
                <w:lang w:bidi="my-MM"/>
              </w:rPr>
              <w:t>ေလယာဥ္ေမာင္-မယ္/ေလယာဥ္အမွုထမ္း</w:t>
            </w:r>
          </w:p>
        </w:tc>
      </w:tr>
      <w:tr w:rsidR="00C20469" w:rsidRPr="00C20469" w14:paraId="488B089D" w14:textId="77777777" w:rsidTr="00DE63F8">
        <w:trPr>
          <w:trHeight w:val="1575"/>
          <w:jc w:val="center"/>
        </w:trPr>
        <w:tc>
          <w:tcPr>
            <w:tcW w:w="4170" w:type="dxa"/>
            <w:vMerge/>
            <w:vAlign w:val="center"/>
            <w:hideMark/>
          </w:tcPr>
          <w:p w14:paraId="33303E25"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5CCCDB3F" w14:textId="77777777" w:rsidR="00C20469" w:rsidRPr="00DE63F8" w:rsidRDefault="00C20469" w:rsidP="00C20469">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Form I-94</w:t>
            </w:r>
          </w:p>
        </w:tc>
        <w:tc>
          <w:tcPr>
            <w:tcW w:w="4781" w:type="dxa"/>
            <w:shd w:val="clear" w:color="auto" w:fill="auto"/>
            <w:vAlign w:val="center"/>
            <w:hideMark/>
          </w:tcPr>
          <w:p w14:paraId="3532C1E0" w14:textId="77777777" w:rsidR="006D1818" w:rsidRPr="00DE63F8" w:rsidRDefault="006D1818" w:rsidP="006D1818">
            <w:pPr>
              <w:rPr>
                <w:color w:val="333333"/>
                <w:sz w:val="24"/>
                <w:szCs w:val="24"/>
                <w:shd w:val="clear" w:color="auto" w:fill="FFFFFF"/>
              </w:rPr>
            </w:pPr>
            <w:r w:rsidRPr="00DE63F8">
              <w:rPr>
                <w:color w:val="333333"/>
                <w:sz w:val="24"/>
                <w:szCs w:val="24"/>
                <w:shd w:val="clear" w:color="auto" w:fill="FFFFFF"/>
              </w:rPr>
              <w:t xml:space="preserve">Form I-94 is the U.S. Department of Homeland </w:t>
            </w:r>
            <w:r w:rsidRPr="00DE63F8">
              <w:rPr>
                <w:sz w:val="24"/>
                <w:szCs w:val="24"/>
              </w:rPr>
              <w:t>Security</w:t>
            </w:r>
            <w:r w:rsidRPr="00DE63F8">
              <w:rPr>
                <w:color w:val="333333"/>
                <w:sz w:val="24"/>
                <w:szCs w:val="24"/>
                <w:shd w:val="clear" w:color="auto" w:fill="FFFFFF"/>
              </w:rPr>
              <w:t xml:space="preserve"> (DHS) arrival/departure record, which is electronically issued to travelers who are admitted to the United States, adjusting status </w:t>
            </w:r>
            <w:r w:rsidRPr="00DE63F8">
              <w:rPr>
                <w:color w:val="333333"/>
                <w:sz w:val="24"/>
                <w:szCs w:val="24"/>
                <w:shd w:val="clear" w:color="auto" w:fill="FFFFFF"/>
              </w:rPr>
              <w:lastRenderedPageBreak/>
              <w:t>while in the United States, or extending their status.</w:t>
            </w:r>
          </w:p>
          <w:p w14:paraId="3A03D681" w14:textId="349F1545" w:rsidR="00C20469" w:rsidRPr="00DE63F8" w:rsidRDefault="006D1818" w:rsidP="006D1818">
            <w:pPr>
              <w:rPr>
                <w:rFonts w:eastAsia="Times New Roman" w:cstheme="minorHAnsi"/>
                <w:color w:val="000000"/>
                <w:sz w:val="24"/>
                <w:szCs w:val="24"/>
              </w:rPr>
            </w:pPr>
            <w:r w:rsidRPr="00DE63F8">
              <w:rPr>
                <w:color w:val="333333"/>
                <w:sz w:val="24"/>
                <w:szCs w:val="24"/>
                <w:shd w:val="clear" w:color="auto" w:fill="FFFFFF"/>
              </w:rPr>
              <w:t xml:space="preserve">U.S. Customs and Border Protection (CBP) has automated the I-94 at all ports of entry and the paper form is no longer provided. If travelers need a copy of their I-94, one can be obtained here: </w:t>
            </w:r>
            <w:hyperlink r:id="rId16" w:anchor="/recent-search" w:history="1">
              <w:r w:rsidRPr="00DE63F8">
                <w:rPr>
                  <w:rStyle w:val="Hyperlink"/>
                  <w:sz w:val="24"/>
                  <w:szCs w:val="24"/>
                  <w:shd w:val="clear" w:color="auto" w:fill="FFFFFF"/>
                </w:rPr>
                <w:t>https://i94.cbp.dhs.gov/I94/#/recent-search</w:t>
              </w:r>
            </w:hyperlink>
          </w:p>
        </w:tc>
        <w:tc>
          <w:tcPr>
            <w:tcW w:w="6248" w:type="dxa"/>
            <w:vAlign w:val="center"/>
          </w:tcPr>
          <w:p w14:paraId="4048EBCE" w14:textId="7348B175" w:rsidR="00C20469" w:rsidRPr="00DE63F8" w:rsidRDefault="00C20469" w:rsidP="00544F3E">
            <w:pPr>
              <w:spacing w:after="0" w:line="240" w:lineRule="auto"/>
              <w:rPr>
                <w:rFonts w:ascii="Zawgyi-One" w:eastAsia="Times New Roman" w:hAnsi="Zawgyi-One" w:cs="Zawgyi-One"/>
                <w:color w:val="000000"/>
                <w:sz w:val="24"/>
                <w:szCs w:val="24"/>
              </w:rPr>
            </w:pPr>
            <w:proofErr w:type="spellStart"/>
            <w:r w:rsidRPr="00DE63F8">
              <w:rPr>
                <w:rFonts w:ascii="Zawgyi-One" w:hAnsi="Zawgyi-One" w:cs="Zawgyi-One"/>
                <w:sz w:val="24"/>
                <w:szCs w:val="24"/>
              </w:rPr>
              <w:lastRenderedPageBreak/>
              <w:t>ပုံစံ</w:t>
            </w:r>
            <w:proofErr w:type="spellEnd"/>
            <w:r w:rsidRPr="00DE63F8">
              <w:rPr>
                <w:rFonts w:ascii="Zawgyi-One" w:hAnsi="Zawgyi-One" w:cs="Zawgyi-One"/>
                <w:sz w:val="24"/>
                <w:szCs w:val="24"/>
              </w:rPr>
              <w:t xml:space="preserve"> I-94</w:t>
            </w:r>
          </w:p>
        </w:tc>
      </w:tr>
      <w:tr w:rsidR="00C20469" w:rsidRPr="00C20469" w14:paraId="57D243EA" w14:textId="77777777" w:rsidTr="00DE63F8">
        <w:trPr>
          <w:trHeight w:val="945"/>
          <w:jc w:val="center"/>
        </w:trPr>
        <w:tc>
          <w:tcPr>
            <w:tcW w:w="4170" w:type="dxa"/>
            <w:vMerge/>
            <w:vAlign w:val="center"/>
            <w:hideMark/>
          </w:tcPr>
          <w:p w14:paraId="18D65384"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714EB8AE" w14:textId="77777777" w:rsidR="00C20469" w:rsidRPr="00DE63F8" w:rsidRDefault="00C20469" w:rsidP="00C20469">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Illegal drugs</w:t>
            </w:r>
          </w:p>
        </w:tc>
        <w:tc>
          <w:tcPr>
            <w:tcW w:w="4781" w:type="dxa"/>
            <w:shd w:val="clear" w:color="auto" w:fill="auto"/>
            <w:vAlign w:val="center"/>
            <w:hideMark/>
          </w:tcPr>
          <w:p w14:paraId="740FE138" w14:textId="77777777" w:rsidR="00C20469" w:rsidRPr="00DE63F8" w:rsidRDefault="00C20469" w:rsidP="00C20469">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 xml:space="preserve">Drugs which are controlled or restricted by law and which a person is not allowed to own or use. </w:t>
            </w:r>
          </w:p>
        </w:tc>
        <w:tc>
          <w:tcPr>
            <w:tcW w:w="6248" w:type="dxa"/>
            <w:vAlign w:val="center"/>
          </w:tcPr>
          <w:p w14:paraId="204024D8" w14:textId="77777777" w:rsidR="00C20469" w:rsidRPr="00DE63F8" w:rsidRDefault="00C20469" w:rsidP="00544F3E">
            <w:pPr>
              <w:spacing w:after="0" w:line="240" w:lineRule="auto"/>
              <w:rPr>
                <w:rFonts w:ascii="Zawgyi-One" w:eastAsia="Times New Roman" w:hAnsi="Zawgyi-One" w:cs="Zawgyi-One"/>
                <w:color w:val="000000"/>
                <w:sz w:val="24"/>
                <w:szCs w:val="24"/>
              </w:rPr>
            </w:pPr>
            <w:proofErr w:type="spellStart"/>
            <w:r w:rsidRPr="00DE63F8">
              <w:rPr>
                <w:rFonts w:ascii="Zawgyi-One" w:hAnsi="Zawgyi-One" w:cs="Zawgyi-One"/>
                <w:sz w:val="24"/>
                <w:szCs w:val="24"/>
              </w:rPr>
              <w:t>တရားမဝင</w:t>
            </w:r>
            <w:proofErr w:type="spellEnd"/>
            <w:r w:rsidRPr="00DE63F8">
              <w:rPr>
                <w:rFonts w:ascii="Zawgyi-One" w:hAnsi="Zawgyi-One" w:cs="Zawgyi-One"/>
                <w:sz w:val="24"/>
                <w:szCs w:val="24"/>
              </w:rPr>
              <w:t xml:space="preserve">္ </w:t>
            </w:r>
            <w:proofErr w:type="spellStart"/>
            <w:r w:rsidRPr="00DE63F8">
              <w:rPr>
                <w:rFonts w:ascii="Zawgyi-One" w:hAnsi="Zawgyi-One" w:cs="Zawgyi-One"/>
                <w:sz w:val="24"/>
                <w:szCs w:val="24"/>
              </w:rPr>
              <w:t>မူးယစ္ေဆးဝါးမ်ား</w:t>
            </w:r>
            <w:proofErr w:type="spellEnd"/>
          </w:p>
        </w:tc>
      </w:tr>
      <w:tr w:rsidR="00F849D9" w:rsidRPr="00C20469" w14:paraId="4B49FC9C" w14:textId="77777777" w:rsidTr="00DE63F8">
        <w:trPr>
          <w:trHeight w:val="945"/>
          <w:jc w:val="center"/>
        </w:trPr>
        <w:tc>
          <w:tcPr>
            <w:tcW w:w="4170" w:type="dxa"/>
            <w:vMerge/>
            <w:vAlign w:val="center"/>
          </w:tcPr>
          <w:p w14:paraId="521011BC" w14:textId="77777777" w:rsidR="00F849D9" w:rsidRPr="00C20469" w:rsidRDefault="00F849D9" w:rsidP="00F849D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4D853695" w14:textId="117EE85B" w:rsidR="00F849D9" w:rsidRPr="00DE63F8" w:rsidRDefault="00F849D9" w:rsidP="00A6206E">
            <w:pPr>
              <w:spacing w:after="0" w:line="240" w:lineRule="auto"/>
              <w:rPr>
                <w:rFonts w:eastAsia="Times New Roman" w:cstheme="minorHAnsi"/>
                <w:color w:val="000000"/>
                <w:sz w:val="24"/>
                <w:szCs w:val="24"/>
              </w:rPr>
            </w:pPr>
            <w:r w:rsidRPr="00DE63F8">
              <w:rPr>
                <w:sz w:val="24"/>
                <w:szCs w:val="24"/>
              </w:rPr>
              <w:t>Immigration Officers</w:t>
            </w:r>
          </w:p>
        </w:tc>
        <w:tc>
          <w:tcPr>
            <w:tcW w:w="4781" w:type="dxa"/>
            <w:shd w:val="clear" w:color="auto" w:fill="auto"/>
            <w:vAlign w:val="center"/>
          </w:tcPr>
          <w:p w14:paraId="0A8BD171" w14:textId="3D37D335" w:rsidR="00F849D9" w:rsidRPr="00DE63F8" w:rsidRDefault="00F849D9" w:rsidP="00F849D9">
            <w:pPr>
              <w:spacing w:after="0" w:line="240" w:lineRule="auto"/>
              <w:rPr>
                <w:rFonts w:eastAsia="Times New Roman" w:cstheme="minorHAnsi"/>
                <w:color w:val="000000"/>
                <w:sz w:val="24"/>
                <w:szCs w:val="24"/>
              </w:rPr>
            </w:pPr>
            <w:r w:rsidRPr="00DE63F8">
              <w:rPr>
                <w:sz w:val="24"/>
                <w:szCs w:val="24"/>
              </w:rPr>
              <w:t>Customs and Border Protection (CBP) personnel who inspect and determine a person’s admissibility based on the requirements of the U.S. immigration law.</w:t>
            </w:r>
          </w:p>
        </w:tc>
        <w:tc>
          <w:tcPr>
            <w:tcW w:w="6248" w:type="dxa"/>
            <w:vAlign w:val="center"/>
          </w:tcPr>
          <w:p w14:paraId="30EE9153" w14:textId="2B025E09" w:rsidR="00F849D9" w:rsidRPr="00DE63F8" w:rsidRDefault="00A6206E" w:rsidP="00F849D9">
            <w:pPr>
              <w:spacing w:after="0" w:line="240" w:lineRule="auto"/>
              <w:rPr>
                <w:rFonts w:ascii="Zawgyi-One" w:hAnsi="Zawgyi-One" w:cs="Zawgyi-One"/>
                <w:sz w:val="24"/>
                <w:szCs w:val="24"/>
              </w:rPr>
            </w:pPr>
            <w:r w:rsidRPr="00DE63F8">
              <w:rPr>
                <w:rFonts w:ascii="Zawgyi-One" w:hAnsi="Zawgyi-One" w:cs="Zawgyi-One"/>
                <w:sz w:val="24"/>
                <w:szCs w:val="24"/>
                <w:cs/>
                <w:lang w:bidi="my-MM"/>
              </w:rPr>
              <w:t>လူဝင္မွုႀကီးၾကပ္ေရး အရာရွိမ်ား</w:t>
            </w:r>
          </w:p>
        </w:tc>
      </w:tr>
      <w:tr w:rsidR="00C20469" w:rsidRPr="00C20469" w14:paraId="5B0B589F" w14:textId="77777777" w:rsidTr="00DE63F8">
        <w:trPr>
          <w:trHeight w:val="945"/>
          <w:jc w:val="center"/>
        </w:trPr>
        <w:tc>
          <w:tcPr>
            <w:tcW w:w="4170" w:type="dxa"/>
            <w:vMerge/>
            <w:vAlign w:val="center"/>
            <w:hideMark/>
          </w:tcPr>
          <w:p w14:paraId="388452DB"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476B7626" w14:textId="77777777" w:rsidR="00C20469" w:rsidRPr="00DE63F8" w:rsidRDefault="00C20469" w:rsidP="00C20469">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Immigration procedures</w:t>
            </w:r>
          </w:p>
        </w:tc>
        <w:tc>
          <w:tcPr>
            <w:tcW w:w="4781" w:type="dxa"/>
            <w:shd w:val="clear" w:color="auto" w:fill="auto"/>
            <w:vAlign w:val="center"/>
            <w:hideMark/>
          </w:tcPr>
          <w:p w14:paraId="00A05A70" w14:textId="77777777" w:rsidR="00C20469" w:rsidRPr="00DE63F8" w:rsidRDefault="00C20469" w:rsidP="00C20469">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The procedures one undergoes when entering the U.S.</w:t>
            </w:r>
          </w:p>
        </w:tc>
        <w:tc>
          <w:tcPr>
            <w:tcW w:w="6248" w:type="dxa"/>
            <w:vAlign w:val="center"/>
          </w:tcPr>
          <w:p w14:paraId="22BA2ADE" w14:textId="77777777" w:rsidR="00C20469" w:rsidRPr="00DE63F8" w:rsidRDefault="00C20469" w:rsidP="00544F3E">
            <w:pPr>
              <w:spacing w:after="0" w:line="240" w:lineRule="auto"/>
              <w:rPr>
                <w:rFonts w:ascii="Zawgyi-One" w:eastAsia="Times New Roman" w:hAnsi="Zawgyi-One" w:cs="Zawgyi-One"/>
                <w:color w:val="000000"/>
                <w:sz w:val="24"/>
                <w:szCs w:val="24"/>
              </w:rPr>
            </w:pPr>
            <w:proofErr w:type="spellStart"/>
            <w:r w:rsidRPr="00DE63F8">
              <w:rPr>
                <w:rFonts w:ascii="Zawgyi-One" w:hAnsi="Zawgyi-One" w:cs="Zawgyi-One"/>
                <w:sz w:val="24"/>
                <w:szCs w:val="24"/>
              </w:rPr>
              <w:t>လူဝင္မ</w:t>
            </w:r>
            <w:proofErr w:type="spellEnd"/>
            <w:r w:rsidRPr="00DE63F8">
              <w:rPr>
                <w:rFonts w:ascii="Zawgyi-One" w:hAnsi="Zawgyi-One" w:cs="Zawgyi-One"/>
                <w:sz w:val="24"/>
                <w:szCs w:val="24"/>
              </w:rPr>
              <w:t>ႈႀ</w:t>
            </w:r>
            <w:proofErr w:type="spellStart"/>
            <w:r w:rsidRPr="00DE63F8">
              <w:rPr>
                <w:rFonts w:ascii="Zawgyi-One" w:hAnsi="Zawgyi-One" w:cs="Zawgyi-One"/>
                <w:sz w:val="24"/>
                <w:szCs w:val="24"/>
              </w:rPr>
              <w:t>ကီးၾကပ္ေရး</w:t>
            </w:r>
            <w:proofErr w:type="spellEnd"/>
            <w:r w:rsidRPr="00DE63F8">
              <w:rPr>
                <w:rFonts w:ascii="Zawgyi-One" w:hAnsi="Zawgyi-One" w:cs="Zawgyi-One"/>
                <w:sz w:val="24"/>
                <w:szCs w:val="24"/>
              </w:rPr>
              <w:t xml:space="preserve"> </w:t>
            </w:r>
            <w:proofErr w:type="spellStart"/>
            <w:r w:rsidRPr="00DE63F8">
              <w:rPr>
                <w:rFonts w:ascii="Zawgyi-One" w:hAnsi="Zawgyi-One" w:cs="Zawgyi-One"/>
                <w:sz w:val="24"/>
                <w:szCs w:val="24"/>
              </w:rPr>
              <w:t>လုပ္ထုံးလုပ္နည္းမ်ား</w:t>
            </w:r>
            <w:proofErr w:type="spellEnd"/>
          </w:p>
        </w:tc>
      </w:tr>
      <w:tr w:rsidR="00C20469" w:rsidRPr="00C20469" w14:paraId="6AAB27F2" w14:textId="77777777" w:rsidTr="00DE63F8">
        <w:trPr>
          <w:trHeight w:val="1260"/>
          <w:jc w:val="center"/>
        </w:trPr>
        <w:tc>
          <w:tcPr>
            <w:tcW w:w="4170" w:type="dxa"/>
            <w:vMerge/>
            <w:vAlign w:val="center"/>
            <w:hideMark/>
          </w:tcPr>
          <w:p w14:paraId="5D53A629"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6D1A65AF" w14:textId="77777777" w:rsidR="00C20469" w:rsidRPr="00DE63F8" w:rsidRDefault="00C20469" w:rsidP="00C20469">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 xml:space="preserve">Information Desk </w:t>
            </w:r>
          </w:p>
        </w:tc>
        <w:tc>
          <w:tcPr>
            <w:tcW w:w="4781" w:type="dxa"/>
            <w:shd w:val="clear" w:color="auto" w:fill="auto"/>
            <w:vAlign w:val="center"/>
            <w:hideMark/>
          </w:tcPr>
          <w:p w14:paraId="28BBCEE8" w14:textId="77777777" w:rsidR="00C20469" w:rsidRPr="00DE63F8" w:rsidRDefault="00C20469" w:rsidP="00C20469">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A place in a public building where you can go to get information.</w:t>
            </w:r>
          </w:p>
        </w:tc>
        <w:tc>
          <w:tcPr>
            <w:tcW w:w="6248" w:type="dxa"/>
            <w:vAlign w:val="center"/>
          </w:tcPr>
          <w:p w14:paraId="5CDECEAA" w14:textId="4730A79C" w:rsidR="00C20469" w:rsidRPr="00DE63F8" w:rsidRDefault="008F5355" w:rsidP="00D92818">
            <w:pPr>
              <w:spacing w:after="0" w:line="240" w:lineRule="auto"/>
              <w:rPr>
                <w:rFonts w:ascii="Zawgyi-One" w:eastAsia="Times New Roman" w:hAnsi="Zawgyi-One" w:cs="Zawgyi-One"/>
                <w:sz w:val="24"/>
                <w:szCs w:val="24"/>
              </w:rPr>
            </w:pPr>
            <w:proofErr w:type="spellStart"/>
            <w:r w:rsidRPr="00DE63F8">
              <w:rPr>
                <w:rFonts w:ascii="Zawgyi-One" w:hAnsi="Zawgyi-One" w:cs="Zawgyi-One"/>
                <w:sz w:val="24"/>
                <w:szCs w:val="24"/>
              </w:rPr>
              <w:t>စံုစမ္းေမးျမန္းေကာင္တာ</w:t>
            </w:r>
            <w:proofErr w:type="spellEnd"/>
          </w:p>
        </w:tc>
      </w:tr>
      <w:tr w:rsidR="00C20469" w:rsidRPr="00C20469" w14:paraId="36922158" w14:textId="77777777" w:rsidTr="00DE63F8">
        <w:trPr>
          <w:trHeight w:val="1890"/>
          <w:jc w:val="center"/>
        </w:trPr>
        <w:tc>
          <w:tcPr>
            <w:tcW w:w="4170" w:type="dxa"/>
            <w:vMerge/>
            <w:vAlign w:val="center"/>
            <w:hideMark/>
          </w:tcPr>
          <w:p w14:paraId="43286719"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0008116A" w14:textId="77777777" w:rsidR="00C20469" w:rsidRPr="00DE63F8" w:rsidRDefault="00C20469" w:rsidP="00C20469">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International driver's license</w:t>
            </w:r>
          </w:p>
        </w:tc>
        <w:tc>
          <w:tcPr>
            <w:tcW w:w="4781" w:type="dxa"/>
            <w:shd w:val="clear" w:color="auto" w:fill="auto"/>
            <w:vAlign w:val="center"/>
            <w:hideMark/>
          </w:tcPr>
          <w:p w14:paraId="5090AF20" w14:textId="77777777" w:rsidR="00C20469" w:rsidRPr="00DE63F8" w:rsidRDefault="00C20469" w:rsidP="00C20469">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Allows the holder to drive a private vehicle in any country or jurisdiction that recognizes the document.</w:t>
            </w:r>
          </w:p>
        </w:tc>
        <w:tc>
          <w:tcPr>
            <w:tcW w:w="6248" w:type="dxa"/>
            <w:vAlign w:val="center"/>
          </w:tcPr>
          <w:p w14:paraId="599B517D" w14:textId="77777777" w:rsidR="00C20469" w:rsidRPr="00DE63F8" w:rsidRDefault="00C20469" w:rsidP="00544F3E">
            <w:pPr>
              <w:spacing w:after="0" w:line="240" w:lineRule="auto"/>
              <w:rPr>
                <w:rFonts w:ascii="Zawgyi-One" w:eastAsia="Times New Roman" w:hAnsi="Zawgyi-One" w:cs="Zawgyi-One"/>
                <w:color w:val="000000"/>
                <w:sz w:val="24"/>
                <w:szCs w:val="24"/>
              </w:rPr>
            </w:pPr>
            <w:r w:rsidRPr="00DE63F8">
              <w:rPr>
                <w:rFonts w:ascii="Zawgyi-One" w:hAnsi="Zawgyi-One" w:cs="Zawgyi-One"/>
                <w:sz w:val="24"/>
                <w:szCs w:val="24"/>
              </w:rPr>
              <w:t>ႏ</w:t>
            </w:r>
            <w:proofErr w:type="spellStart"/>
            <w:r w:rsidRPr="00DE63F8">
              <w:rPr>
                <w:rFonts w:ascii="Zawgyi-One" w:hAnsi="Zawgyi-One" w:cs="Zawgyi-One"/>
                <w:sz w:val="24"/>
                <w:szCs w:val="24"/>
              </w:rPr>
              <w:t>ိုင္ငံတကာ</w:t>
            </w:r>
            <w:proofErr w:type="spellEnd"/>
            <w:r w:rsidRPr="00DE63F8">
              <w:rPr>
                <w:rFonts w:ascii="Zawgyi-One" w:hAnsi="Zawgyi-One" w:cs="Zawgyi-One"/>
                <w:sz w:val="24"/>
                <w:szCs w:val="24"/>
              </w:rPr>
              <w:t xml:space="preserve"> </w:t>
            </w:r>
            <w:proofErr w:type="spellStart"/>
            <w:r w:rsidRPr="00DE63F8">
              <w:rPr>
                <w:rFonts w:ascii="Zawgyi-One" w:hAnsi="Zawgyi-One" w:cs="Zawgyi-One"/>
                <w:sz w:val="24"/>
                <w:szCs w:val="24"/>
              </w:rPr>
              <w:t>ယာဥ္ေမာင္း</w:t>
            </w:r>
            <w:r w:rsidR="008F5355" w:rsidRPr="00DE63F8">
              <w:rPr>
                <w:rFonts w:ascii="Zawgyi-One" w:hAnsi="Zawgyi-One" w:cs="Zawgyi-One"/>
                <w:sz w:val="24"/>
                <w:szCs w:val="24"/>
              </w:rPr>
              <w:t>ခြင</w:t>
            </w:r>
            <w:proofErr w:type="spellEnd"/>
            <w:r w:rsidR="008F5355" w:rsidRPr="00DE63F8">
              <w:rPr>
                <w:rFonts w:ascii="Zawgyi-One" w:hAnsi="Zawgyi-One" w:cs="Zawgyi-One"/>
                <w:sz w:val="24"/>
                <w:szCs w:val="24"/>
              </w:rPr>
              <w:t>့္</w:t>
            </w:r>
            <w:proofErr w:type="spellStart"/>
            <w:r w:rsidRPr="00DE63F8">
              <w:rPr>
                <w:rFonts w:ascii="Zawgyi-One" w:hAnsi="Zawgyi-One" w:cs="Zawgyi-One"/>
                <w:sz w:val="24"/>
                <w:szCs w:val="24"/>
              </w:rPr>
              <w:t>လိုင္စင</w:t>
            </w:r>
            <w:proofErr w:type="spellEnd"/>
            <w:r w:rsidRPr="00DE63F8">
              <w:rPr>
                <w:rFonts w:ascii="Zawgyi-One" w:hAnsi="Zawgyi-One" w:cs="Zawgyi-One"/>
                <w:sz w:val="24"/>
                <w:szCs w:val="24"/>
              </w:rPr>
              <w:t>္</w:t>
            </w:r>
          </w:p>
        </w:tc>
      </w:tr>
      <w:tr w:rsidR="000E7873" w:rsidRPr="00C20469" w14:paraId="2DA29205" w14:textId="77777777" w:rsidTr="00DE63F8">
        <w:trPr>
          <w:trHeight w:val="1890"/>
          <w:jc w:val="center"/>
        </w:trPr>
        <w:tc>
          <w:tcPr>
            <w:tcW w:w="4170" w:type="dxa"/>
            <w:vMerge/>
            <w:vAlign w:val="center"/>
          </w:tcPr>
          <w:p w14:paraId="7AFE9E19" w14:textId="77777777" w:rsidR="000E7873" w:rsidRPr="00C20469" w:rsidRDefault="000E7873" w:rsidP="000E7873">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15041D32" w14:textId="746E0A33" w:rsidR="000E7873" w:rsidRPr="00DE63F8" w:rsidRDefault="000E7873" w:rsidP="00A6206E">
            <w:pPr>
              <w:spacing w:after="0" w:line="240" w:lineRule="auto"/>
              <w:rPr>
                <w:rFonts w:eastAsia="Times New Roman" w:cstheme="minorHAnsi"/>
                <w:color w:val="000000"/>
                <w:sz w:val="24"/>
                <w:szCs w:val="24"/>
              </w:rPr>
            </w:pPr>
            <w:r w:rsidRPr="00DE63F8">
              <w:rPr>
                <w:sz w:val="24"/>
                <w:szCs w:val="24"/>
              </w:rPr>
              <w:t>IOM Boarding letter</w:t>
            </w:r>
          </w:p>
        </w:tc>
        <w:tc>
          <w:tcPr>
            <w:tcW w:w="4781" w:type="dxa"/>
            <w:shd w:val="clear" w:color="auto" w:fill="auto"/>
            <w:vAlign w:val="center"/>
          </w:tcPr>
          <w:p w14:paraId="59E0C13B" w14:textId="53FC05EB" w:rsidR="000E7873" w:rsidRPr="00DE63F8" w:rsidRDefault="000E7873" w:rsidP="000E7873">
            <w:pPr>
              <w:spacing w:after="0" w:line="240" w:lineRule="auto"/>
              <w:rPr>
                <w:rFonts w:eastAsia="Times New Roman" w:cstheme="minorHAnsi"/>
                <w:color w:val="000000"/>
                <w:sz w:val="24"/>
                <w:szCs w:val="24"/>
              </w:rPr>
            </w:pPr>
            <w:r w:rsidRPr="00DE63F8">
              <w:rPr>
                <w:sz w:val="24"/>
                <w:szCs w:val="24"/>
              </w:rPr>
              <w:t>A letter confirming that the individuals mentioned in it will be transported to and within the United States without liabilities under section 273(b).</w:t>
            </w:r>
          </w:p>
        </w:tc>
        <w:tc>
          <w:tcPr>
            <w:tcW w:w="6248" w:type="dxa"/>
            <w:vAlign w:val="center"/>
          </w:tcPr>
          <w:p w14:paraId="1E61EBDF" w14:textId="16643356" w:rsidR="00A6206E" w:rsidRPr="00DE63F8" w:rsidRDefault="00A6206E" w:rsidP="000E7873">
            <w:pPr>
              <w:spacing w:after="0" w:line="240" w:lineRule="auto"/>
              <w:rPr>
                <w:rFonts w:ascii="Zawgyi-One" w:hAnsi="Zawgyi-One" w:cs="Zawgyi-One"/>
                <w:sz w:val="24"/>
                <w:szCs w:val="24"/>
              </w:rPr>
            </w:pPr>
            <w:r w:rsidRPr="00DE63F8">
              <w:rPr>
                <w:rFonts w:ascii="Zawgyi-One" w:hAnsi="Zawgyi-One" w:cs="Zawgyi-One"/>
                <w:sz w:val="24"/>
                <w:szCs w:val="24"/>
                <w:cs/>
                <w:lang w:bidi="my-MM"/>
              </w:rPr>
              <w:t>အိုမိုအမ္ ေလယာဥ္တက္ခြင့္စာ</w:t>
            </w:r>
          </w:p>
        </w:tc>
      </w:tr>
      <w:tr w:rsidR="000E7873" w:rsidRPr="00C20469" w14:paraId="06543782" w14:textId="77777777" w:rsidTr="00DE63F8">
        <w:trPr>
          <w:trHeight w:val="1890"/>
          <w:jc w:val="center"/>
        </w:trPr>
        <w:tc>
          <w:tcPr>
            <w:tcW w:w="4170" w:type="dxa"/>
            <w:vMerge/>
            <w:vAlign w:val="center"/>
          </w:tcPr>
          <w:p w14:paraId="765B8A2A" w14:textId="77777777" w:rsidR="000E7873" w:rsidRPr="00C20469" w:rsidRDefault="000E7873" w:rsidP="000E7873">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30D063A6" w14:textId="7B1A783F" w:rsidR="000E7873" w:rsidRPr="00DE63F8" w:rsidRDefault="000E7873" w:rsidP="007F13B9">
            <w:pPr>
              <w:spacing w:after="0" w:line="240" w:lineRule="auto"/>
              <w:rPr>
                <w:rFonts w:eastAsia="Times New Roman" w:cstheme="minorHAnsi"/>
                <w:color w:val="000000"/>
                <w:sz w:val="24"/>
                <w:szCs w:val="24"/>
              </w:rPr>
            </w:pPr>
            <w:r w:rsidRPr="00DE63F8">
              <w:rPr>
                <w:sz w:val="24"/>
                <w:szCs w:val="24"/>
              </w:rPr>
              <w:t>IOM document Bag</w:t>
            </w:r>
          </w:p>
        </w:tc>
        <w:tc>
          <w:tcPr>
            <w:tcW w:w="4781" w:type="dxa"/>
            <w:shd w:val="clear" w:color="auto" w:fill="auto"/>
            <w:vAlign w:val="center"/>
          </w:tcPr>
          <w:p w14:paraId="458B9605" w14:textId="084A4876" w:rsidR="000E7873" w:rsidRPr="00DE63F8" w:rsidRDefault="000E7873" w:rsidP="000E7873">
            <w:pPr>
              <w:spacing w:after="0" w:line="240" w:lineRule="auto"/>
              <w:rPr>
                <w:rFonts w:eastAsia="Times New Roman" w:cstheme="minorHAnsi"/>
                <w:color w:val="000000"/>
                <w:sz w:val="24"/>
                <w:szCs w:val="24"/>
              </w:rPr>
            </w:pPr>
            <w:r w:rsidRPr="00DE63F8">
              <w:rPr>
                <w:sz w:val="24"/>
                <w:szCs w:val="24"/>
              </w:rPr>
              <w:t>A bag that holds the clients’ immigration and resettlement documents. The bag is provided to the clients upon departure to their resettlement destination.</w:t>
            </w:r>
          </w:p>
        </w:tc>
        <w:tc>
          <w:tcPr>
            <w:tcW w:w="6248" w:type="dxa"/>
            <w:vAlign w:val="center"/>
          </w:tcPr>
          <w:p w14:paraId="5BB5C69B" w14:textId="77777777" w:rsidR="000E7873" w:rsidRPr="00DE63F8" w:rsidRDefault="000E7873" w:rsidP="000E7873">
            <w:pPr>
              <w:spacing w:after="0" w:line="240" w:lineRule="auto"/>
              <w:rPr>
                <w:rFonts w:ascii="Zawgyi-One" w:hAnsi="Zawgyi-One" w:cs="Zawgyi-One"/>
                <w:sz w:val="24"/>
                <w:szCs w:val="24"/>
              </w:rPr>
            </w:pPr>
          </w:p>
          <w:p w14:paraId="67911C72" w14:textId="77777777" w:rsidR="00B30F04" w:rsidRPr="00DE63F8" w:rsidRDefault="00B30F04" w:rsidP="00B30F04">
            <w:pPr>
              <w:rPr>
                <w:rStyle w:val="Emphasis"/>
                <w:rFonts w:ascii="Zawgyi-One" w:hAnsi="Zawgyi-One" w:cs="Zawgyi-One"/>
                <w:i w:val="0"/>
                <w:iCs w:val="0"/>
                <w:sz w:val="24"/>
                <w:szCs w:val="24"/>
                <w:shd w:val="clear" w:color="auto" w:fill="FFFFFF"/>
                <w:lang w:bidi="my-MM"/>
              </w:rPr>
            </w:pPr>
            <w:r w:rsidRPr="00DE63F8">
              <w:rPr>
                <w:rStyle w:val="Emphasis"/>
                <w:rFonts w:ascii="Zawgyi-One" w:hAnsi="Zawgyi-One" w:cs="Zawgyi-One"/>
                <w:i w:val="0"/>
                <w:iCs w:val="0"/>
                <w:sz w:val="24"/>
                <w:szCs w:val="24"/>
                <w:shd w:val="clear" w:color="auto" w:fill="FFFFFF"/>
                <w:cs/>
                <w:lang w:bidi="my-MM"/>
              </w:rPr>
              <w:t>ေ႐ႊ႕ေျပာင္းသြားလာေနထိုင္ျခင္းဆိုင္ရာ ႏိုင္ငံတကာအဖြဲ႕အစည္း အခ်က္အလက္စာအိတ္</w:t>
            </w:r>
          </w:p>
          <w:p w14:paraId="170718EF" w14:textId="77777777" w:rsidR="00B30F04" w:rsidRPr="00DE63F8" w:rsidRDefault="00B30F04" w:rsidP="000E7873">
            <w:pPr>
              <w:spacing w:after="0" w:line="240" w:lineRule="auto"/>
              <w:rPr>
                <w:rFonts w:ascii="Zawgyi-One" w:hAnsi="Zawgyi-One" w:cs="Zawgyi-One"/>
                <w:sz w:val="24"/>
                <w:szCs w:val="24"/>
              </w:rPr>
            </w:pPr>
          </w:p>
        </w:tc>
      </w:tr>
      <w:tr w:rsidR="009E2A62" w:rsidRPr="00C20469" w14:paraId="52348066" w14:textId="77777777" w:rsidTr="00DE63F8">
        <w:trPr>
          <w:trHeight w:val="1890"/>
          <w:jc w:val="center"/>
        </w:trPr>
        <w:tc>
          <w:tcPr>
            <w:tcW w:w="4170" w:type="dxa"/>
            <w:vMerge/>
            <w:vAlign w:val="center"/>
          </w:tcPr>
          <w:p w14:paraId="692A333C" w14:textId="77777777" w:rsidR="009E2A62" w:rsidRPr="00C20469" w:rsidRDefault="009E2A62" w:rsidP="009E2A62">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12FC7D82" w14:textId="1377F190" w:rsidR="009E2A62" w:rsidRPr="00DE63F8" w:rsidRDefault="009E2A62" w:rsidP="007F13B9">
            <w:pPr>
              <w:spacing w:after="0" w:line="240" w:lineRule="auto"/>
              <w:rPr>
                <w:sz w:val="24"/>
                <w:szCs w:val="24"/>
              </w:rPr>
            </w:pPr>
            <w:r w:rsidRPr="00DE63F8">
              <w:rPr>
                <w:sz w:val="24"/>
                <w:szCs w:val="24"/>
              </w:rPr>
              <w:t>IOM Escort</w:t>
            </w:r>
          </w:p>
        </w:tc>
        <w:tc>
          <w:tcPr>
            <w:tcW w:w="4781" w:type="dxa"/>
            <w:shd w:val="clear" w:color="auto" w:fill="auto"/>
            <w:vAlign w:val="center"/>
          </w:tcPr>
          <w:p w14:paraId="7B67AF9A" w14:textId="520E60A0" w:rsidR="009E2A62" w:rsidRPr="00DE63F8" w:rsidRDefault="009E2A62" w:rsidP="009E2A62">
            <w:pPr>
              <w:spacing w:after="0" w:line="240" w:lineRule="auto"/>
              <w:rPr>
                <w:sz w:val="24"/>
                <w:szCs w:val="24"/>
              </w:rPr>
            </w:pPr>
            <w:r w:rsidRPr="00DE63F8">
              <w:rPr>
                <w:sz w:val="24"/>
                <w:szCs w:val="24"/>
              </w:rPr>
              <w:t>An IOM representative who welcomes the clients upon arrival to the resettlement destination.</w:t>
            </w:r>
          </w:p>
        </w:tc>
        <w:tc>
          <w:tcPr>
            <w:tcW w:w="6248" w:type="dxa"/>
            <w:vAlign w:val="center"/>
          </w:tcPr>
          <w:p w14:paraId="53C89CCE" w14:textId="6952F6C5" w:rsidR="007F13B9" w:rsidRPr="00DE63F8" w:rsidRDefault="007F13B9" w:rsidP="009E2A62">
            <w:pPr>
              <w:spacing w:after="0" w:line="240" w:lineRule="auto"/>
              <w:rPr>
                <w:rFonts w:ascii="Zawgyi-One" w:hAnsi="Zawgyi-One" w:cs="Zawgyi-One"/>
                <w:sz w:val="24"/>
                <w:szCs w:val="24"/>
              </w:rPr>
            </w:pPr>
            <w:r w:rsidRPr="00DE63F8">
              <w:rPr>
                <w:rFonts w:ascii="Zawgyi-One" w:hAnsi="Zawgyi-One" w:cs="Zawgyi-One"/>
                <w:sz w:val="24"/>
                <w:szCs w:val="24"/>
                <w:cs/>
                <w:lang w:bidi="my-MM"/>
              </w:rPr>
              <w:t>အိုင္အမ္အို ႀကိဳဆိုေရးကိုယ္စားလွယ္</w:t>
            </w:r>
          </w:p>
        </w:tc>
      </w:tr>
      <w:tr w:rsidR="00C20469" w:rsidRPr="00C20469" w14:paraId="4175806E" w14:textId="77777777" w:rsidTr="00DE63F8">
        <w:trPr>
          <w:trHeight w:val="1890"/>
          <w:jc w:val="center"/>
        </w:trPr>
        <w:tc>
          <w:tcPr>
            <w:tcW w:w="4170" w:type="dxa"/>
            <w:vMerge/>
            <w:vAlign w:val="center"/>
            <w:hideMark/>
          </w:tcPr>
          <w:p w14:paraId="1F160D41"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2C0739C0" w14:textId="77777777" w:rsidR="00C20469" w:rsidRPr="00DE63F8" w:rsidRDefault="00C20469" w:rsidP="00C20469">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Jet lag</w:t>
            </w:r>
          </w:p>
        </w:tc>
        <w:tc>
          <w:tcPr>
            <w:tcW w:w="4781" w:type="dxa"/>
            <w:shd w:val="clear" w:color="auto" w:fill="auto"/>
            <w:vAlign w:val="center"/>
            <w:hideMark/>
          </w:tcPr>
          <w:p w14:paraId="2C3F4B00" w14:textId="77777777" w:rsidR="00C20469" w:rsidRPr="00DE63F8" w:rsidRDefault="00C20469" w:rsidP="00C20469">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Extreme tiredness and other physical effects felt by a person after a long flight across several time zones.</w:t>
            </w:r>
          </w:p>
        </w:tc>
        <w:tc>
          <w:tcPr>
            <w:tcW w:w="6248" w:type="dxa"/>
            <w:vAlign w:val="center"/>
          </w:tcPr>
          <w:p w14:paraId="132D0716" w14:textId="16A89C24" w:rsidR="00C20469" w:rsidRPr="00DE63F8" w:rsidRDefault="00C20469" w:rsidP="00544F3E">
            <w:pPr>
              <w:spacing w:after="0" w:line="240" w:lineRule="auto"/>
              <w:rPr>
                <w:rFonts w:ascii="Zawgyi-One" w:eastAsia="Times New Roman" w:hAnsi="Zawgyi-One" w:cs="Zawgyi-One"/>
                <w:color w:val="000000"/>
                <w:sz w:val="24"/>
                <w:szCs w:val="24"/>
              </w:rPr>
            </w:pPr>
            <w:proofErr w:type="spellStart"/>
            <w:r w:rsidRPr="00DE63F8">
              <w:rPr>
                <w:rFonts w:ascii="Zawgyi-One" w:hAnsi="Zawgyi-One" w:cs="Zawgyi-One"/>
                <w:sz w:val="24"/>
                <w:szCs w:val="24"/>
              </w:rPr>
              <w:t>ေလယာဥ္စီးျခင္းေၾကာင</w:t>
            </w:r>
            <w:proofErr w:type="spellEnd"/>
            <w:r w:rsidRPr="00DE63F8">
              <w:rPr>
                <w:rFonts w:ascii="Zawgyi-One" w:hAnsi="Zawgyi-One" w:cs="Zawgyi-One"/>
                <w:sz w:val="24"/>
                <w:szCs w:val="24"/>
              </w:rPr>
              <w:t xml:space="preserve">့္ </w:t>
            </w:r>
            <w:proofErr w:type="spellStart"/>
            <w:r w:rsidRPr="00DE63F8">
              <w:rPr>
                <w:rFonts w:ascii="Zawgyi-One" w:hAnsi="Zawgyi-One" w:cs="Zawgyi-One"/>
                <w:sz w:val="24"/>
                <w:szCs w:val="24"/>
              </w:rPr>
              <w:t>ပင္ပန္း</w:t>
            </w:r>
            <w:proofErr w:type="spellEnd"/>
            <w:r w:rsidRPr="00DE63F8">
              <w:rPr>
                <w:rFonts w:ascii="Zawgyi-One" w:hAnsi="Zawgyi-One" w:cs="Zawgyi-One"/>
                <w:sz w:val="24"/>
                <w:szCs w:val="24"/>
              </w:rPr>
              <w:t>ႏြ</w:t>
            </w:r>
            <w:proofErr w:type="spellStart"/>
            <w:r w:rsidRPr="00DE63F8">
              <w:rPr>
                <w:rFonts w:ascii="Zawgyi-One" w:hAnsi="Zawgyi-One" w:cs="Zawgyi-One"/>
                <w:sz w:val="24"/>
                <w:szCs w:val="24"/>
              </w:rPr>
              <w:t>မ္းနယ</w:t>
            </w:r>
            <w:proofErr w:type="spellEnd"/>
            <w:r w:rsidRPr="00DE63F8">
              <w:rPr>
                <w:rFonts w:ascii="Zawgyi-One" w:hAnsi="Zawgyi-One" w:cs="Zawgyi-One"/>
                <w:sz w:val="24"/>
                <w:szCs w:val="24"/>
              </w:rPr>
              <w:t>္ျ</w:t>
            </w:r>
            <w:proofErr w:type="spellStart"/>
            <w:r w:rsidRPr="00DE63F8">
              <w:rPr>
                <w:rFonts w:ascii="Zawgyi-One" w:hAnsi="Zawgyi-One" w:cs="Zawgyi-One"/>
                <w:sz w:val="24"/>
                <w:szCs w:val="24"/>
              </w:rPr>
              <w:t>ခင္း</w:t>
            </w:r>
            <w:proofErr w:type="spellEnd"/>
          </w:p>
        </w:tc>
      </w:tr>
      <w:tr w:rsidR="009E2A62" w:rsidRPr="00C20469" w14:paraId="57F3B13B" w14:textId="77777777" w:rsidTr="00DE63F8">
        <w:trPr>
          <w:trHeight w:val="1575"/>
          <w:jc w:val="center"/>
        </w:trPr>
        <w:tc>
          <w:tcPr>
            <w:tcW w:w="4170" w:type="dxa"/>
            <w:vMerge/>
            <w:vAlign w:val="center"/>
          </w:tcPr>
          <w:p w14:paraId="20BA81CF" w14:textId="77777777" w:rsidR="009E2A62" w:rsidRPr="00C20469" w:rsidRDefault="009E2A62" w:rsidP="009E2A62">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2E12A1F7" w14:textId="24C67DAA" w:rsidR="009E2A62" w:rsidRPr="00DE63F8" w:rsidRDefault="009E2A62" w:rsidP="005A5342">
            <w:pPr>
              <w:spacing w:after="0" w:line="240" w:lineRule="auto"/>
              <w:rPr>
                <w:rFonts w:eastAsia="Times New Roman" w:cstheme="minorHAnsi"/>
                <w:color w:val="000000"/>
                <w:sz w:val="24"/>
                <w:szCs w:val="24"/>
              </w:rPr>
            </w:pPr>
            <w:r w:rsidRPr="00DE63F8">
              <w:rPr>
                <w:sz w:val="24"/>
                <w:szCs w:val="24"/>
              </w:rPr>
              <w:t>Layover</w:t>
            </w:r>
          </w:p>
        </w:tc>
        <w:tc>
          <w:tcPr>
            <w:tcW w:w="4781" w:type="dxa"/>
            <w:shd w:val="clear" w:color="auto" w:fill="auto"/>
            <w:vAlign w:val="center"/>
          </w:tcPr>
          <w:p w14:paraId="1BDC4A50" w14:textId="0CF5CAAD" w:rsidR="009E2A62" w:rsidRPr="00DE63F8" w:rsidRDefault="009E2A62" w:rsidP="009E2A62">
            <w:pPr>
              <w:spacing w:after="0" w:line="240" w:lineRule="auto"/>
              <w:rPr>
                <w:rFonts w:eastAsia="Times New Roman" w:cstheme="minorHAnsi"/>
                <w:color w:val="000000"/>
                <w:sz w:val="24"/>
                <w:szCs w:val="24"/>
              </w:rPr>
            </w:pPr>
            <w:r w:rsidRPr="00DE63F8">
              <w:rPr>
                <w:sz w:val="24"/>
                <w:szCs w:val="24"/>
              </w:rPr>
              <w:t>A period of waiting between separate flights – passengers disembark from one flight and wait in the terminal for the next flight to their destination.</w:t>
            </w:r>
          </w:p>
        </w:tc>
        <w:tc>
          <w:tcPr>
            <w:tcW w:w="6248" w:type="dxa"/>
            <w:vAlign w:val="center"/>
          </w:tcPr>
          <w:p w14:paraId="6D1BA0C6" w14:textId="000259F6" w:rsidR="005A5342" w:rsidRPr="00DE63F8" w:rsidRDefault="005A5342" w:rsidP="009E2A62">
            <w:pPr>
              <w:spacing w:after="0" w:line="240" w:lineRule="auto"/>
              <w:rPr>
                <w:rFonts w:ascii="Zawgyi-One" w:hAnsi="Zawgyi-One" w:cs="Zawgyi-One"/>
                <w:sz w:val="24"/>
                <w:szCs w:val="24"/>
              </w:rPr>
            </w:pPr>
            <w:r w:rsidRPr="00DE63F8">
              <w:rPr>
                <w:rFonts w:ascii="Zawgyi-One" w:hAnsi="Zawgyi-One" w:cs="Zawgyi-One"/>
                <w:sz w:val="24"/>
                <w:szCs w:val="24"/>
                <w:cs/>
                <w:lang w:bidi="my-MM"/>
              </w:rPr>
              <w:t>ေလယာဥ္ေျပာင္းခ်ိန္</w:t>
            </w:r>
          </w:p>
        </w:tc>
      </w:tr>
      <w:tr w:rsidR="00C20469" w:rsidRPr="00C20469" w14:paraId="10DA2CEC" w14:textId="77777777" w:rsidTr="00DE63F8">
        <w:trPr>
          <w:trHeight w:val="1575"/>
          <w:jc w:val="center"/>
        </w:trPr>
        <w:tc>
          <w:tcPr>
            <w:tcW w:w="4170" w:type="dxa"/>
            <w:vMerge/>
            <w:vAlign w:val="center"/>
            <w:hideMark/>
          </w:tcPr>
          <w:p w14:paraId="53CCC098"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71056FBE" w14:textId="77777777" w:rsidR="00C20469" w:rsidRPr="00DE63F8" w:rsidRDefault="00C20469" w:rsidP="00C20469">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Luggage carousel/belt</w:t>
            </w:r>
          </w:p>
        </w:tc>
        <w:tc>
          <w:tcPr>
            <w:tcW w:w="4781" w:type="dxa"/>
            <w:shd w:val="clear" w:color="auto" w:fill="auto"/>
            <w:vAlign w:val="center"/>
            <w:hideMark/>
          </w:tcPr>
          <w:p w14:paraId="789CB4C5" w14:textId="77777777" w:rsidR="00C20469" w:rsidRPr="00DE63F8" w:rsidRDefault="00C20469" w:rsidP="00C20469">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A device at an airport that delivers luggage to the passengers at the baggage claim area.</w:t>
            </w:r>
          </w:p>
        </w:tc>
        <w:tc>
          <w:tcPr>
            <w:tcW w:w="6248" w:type="dxa"/>
            <w:vAlign w:val="center"/>
          </w:tcPr>
          <w:p w14:paraId="2ECFE75F" w14:textId="77777777" w:rsidR="00F81F99" w:rsidRPr="00DE63F8" w:rsidRDefault="00C20469" w:rsidP="00544F3E">
            <w:pPr>
              <w:spacing w:after="0" w:line="240" w:lineRule="auto"/>
              <w:rPr>
                <w:rFonts w:ascii="Zawgyi-One" w:hAnsi="Zawgyi-One" w:cs="Zawgyi-One"/>
                <w:sz w:val="24"/>
                <w:szCs w:val="24"/>
              </w:rPr>
            </w:pPr>
            <w:proofErr w:type="spellStart"/>
            <w:r w:rsidRPr="00DE63F8">
              <w:rPr>
                <w:rFonts w:ascii="Zawgyi-One" w:hAnsi="Zawgyi-One" w:cs="Zawgyi-One"/>
                <w:sz w:val="24"/>
                <w:szCs w:val="24"/>
              </w:rPr>
              <w:t>ခရီးေဆာင္အိတ္</w:t>
            </w:r>
            <w:r w:rsidR="00F81F99" w:rsidRPr="00DE63F8">
              <w:rPr>
                <w:rFonts w:ascii="Zawgyi-One" w:hAnsi="Zawgyi-One" w:cs="Zawgyi-One"/>
                <w:sz w:val="24"/>
                <w:szCs w:val="24"/>
              </w:rPr>
              <w:t>သယ္ပို႔ေပးသည</w:t>
            </w:r>
            <w:proofErr w:type="spellEnd"/>
            <w:r w:rsidR="00F81F99" w:rsidRPr="00DE63F8">
              <w:rPr>
                <w:rFonts w:ascii="Zawgyi-One" w:hAnsi="Zawgyi-One" w:cs="Zawgyi-One"/>
                <w:sz w:val="24"/>
                <w:szCs w:val="24"/>
              </w:rPr>
              <w:t>့္</w:t>
            </w:r>
          </w:p>
          <w:p w14:paraId="78EC0073" w14:textId="77777777" w:rsidR="00C20469" w:rsidRPr="00DE63F8" w:rsidRDefault="00F81F99" w:rsidP="00544F3E">
            <w:pPr>
              <w:spacing w:after="0" w:line="240" w:lineRule="auto"/>
              <w:rPr>
                <w:rFonts w:ascii="Zawgyi-One" w:hAnsi="Zawgyi-One" w:cs="Zawgyi-One"/>
                <w:sz w:val="24"/>
                <w:szCs w:val="24"/>
              </w:rPr>
            </w:pPr>
            <w:proofErr w:type="spellStart"/>
            <w:r w:rsidRPr="00DE63F8">
              <w:rPr>
                <w:rFonts w:ascii="Zawgyi-One" w:hAnsi="Zawgyi-One" w:cs="Zawgyi-One"/>
                <w:sz w:val="24"/>
                <w:szCs w:val="24"/>
              </w:rPr>
              <w:t>ေရ</w:t>
            </w:r>
            <w:proofErr w:type="spellEnd"/>
            <w:r w:rsidRPr="00DE63F8">
              <w:rPr>
                <w:rFonts w:ascii="Zawgyi-One" w:hAnsi="Zawgyi-One" w:cs="Zawgyi-One"/>
                <w:sz w:val="24"/>
                <w:szCs w:val="24"/>
              </w:rPr>
              <w:t>ြ႕</w:t>
            </w:r>
            <w:proofErr w:type="spellStart"/>
            <w:r w:rsidRPr="00DE63F8">
              <w:rPr>
                <w:rFonts w:ascii="Zawgyi-One" w:hAnsi="Zawgyi-One" w:cs="Zawgyi-One"/>
                <w:sz w:val="24"/>
                <w:szCs w:val="24"/>
              </w:rPr>
              <w:t>လ်ားေနေသာစက္ခါးပတ</w:t>
            </w:r>
            <w:proofErr w:type="spellEnd"/>
            <w:r w:rsidRPr="00DE63F8">
              <w:rPr>
                <w:rFonts w:ascii="Zawgyi-One" w:hAnsi="Zawgyi-One" w:cs="Zawgyi-One"/>
                <w:sz w:val="24"/>
                <w:szCs w:val="24"/>
              </w:rPr>
              <w:t>္</w:t>
            </w:r>
          </w:p>
        </w:tc>
      </w:tr>
      <w:tr w:rsidR="00C20469" w:rsidRPr="00C20469" w14:paraId="7002F6EB" w14:textId="77777777" w:rsidTr="00DE63F8">
        <w:trPr>
          <w:trHeight w:val="630"/>
          <w:jc w:val="center"/>
        </w:trPr>
        <w:tc>
          <w:tcPr>
            <w:tcW w:w="4170" w:type="dxa"/>
            <w:vMerge/>
            <w:vAlign w:val="center"/>
            <w:hideMark/>
          </w:tcPr>
          <w:p w14:paraId="1CFA1801"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41778FAB" w14:textId="77777777" w:rsidR="00C20469" w:rsidRPr="00DE63F8" w:rsidRDefault="00C20469" w:rsidP="00C20469">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 xml:space="preserve">Meeting point </w:t>
            </w:r>
          </w:p>
        </w:tc>
        <w:tc>
          <w:tcPr>
            <w:tcW w:w="4781" w:type="dxa"/>
            <w:shd w:val="clear" w:color="auto" w:fill="auto"/>
            <w:vAlign w:val="center"/>
            <w:hideMark/>
          </w:tcPr>
          <w:p w14:paraId="22CF5A88" w14:textId="77777777" w:rsidR="00C20469" w:rsidRPr="00DE63F8" w:rsidRDefault="00C20469" w:rsidP="00C20469">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A designated place where people meet.</w:t>
            </w:r>
          </w:p>
        </w:tc>
        <w:tc>
          <w:tcPr>
            <w:tcW w:w="6248" w:type="dxa"/>
            <w:vAlign w:val="center"/>
          </w:tcPr>
          <w:p w14:paraId="07D0CADB" w14:textId="77777777" w:rsidR="00C20469" w:rsidRPr="00DE63F8" w:rsidRDefault="00F81F99" w:rsidP="00544F3E">
            <w:pPr>
              <w:spacing w:after="0" w:line="240" w:lineRule="auto"/>
              <w:rPr>
                <w:rFonts w:ascii="Zawgyi-One" w:eastAsia="Times New Roman" w:hAnsi="Zawgyi-One" w:cs="Zawgyi-One"/>
                <w:color w:val="000000"/>
                <w:sz w:val="24"/>
                <w:szCs w:val="24"/>
              </w:rPr>
            </w:pPr>
            <w:proofErr w:type="spellStart"/>
            <w:r w:rsidRPr="00DE63F8">
              <w:rPr>
                <w:rFonts w:ascii="Zawgyi-One" w:hAnsi="Zawgyi-One" w:cs="Zawgyi-One"/>
                <w:sz w:val="24"/>
                <w:szCs w:val="24"/>
              </w:rPr>
              <w:t>လူစုရပ</w:t>
            </w:r>
            <w:proofErr w:type="spellEnd"/>
            <w:r w:rsidRPr="00DE63F8">
              <w:rPr>
                <w:rFonts w:ascii="Zawgyi-One" w:hAnsi="Zawgyi-One" w:cs="Zawgyi-One"/>
                <w:sz w:val="24"/>
                <w:szCs w:val="24"/>
              </w:rPr>
              <w:t>္</w:t>
            </w:r>
          </w:p>
        </w:tc>
      </w:tr>
      <w:tr w:rsidR="001961C9" w:rsidRPr="00C20469" w14:paraId="7A2C3E99" w14:textId="77777777" w:rsidTr="00DE63F8">
        <w:trPr>
          <w:trHeight w:val="945"/>
          <w:jc w:val="center"/>
        </w:trPr>
        <w:tc>
          <w:tcPr>
            <w:tcW w:w="4170" w:type="dxa"/>
            <w:vMerge/>
            <w:vAlign w:val="center"/>
          </w:tcPr>
          <w:p w14:paraId="6E8D50E2" w14:textId="77777777" w:rsidR="001961C9" w:rsidRPr="00C20469" w:rsidRDefault="001961C9" w:rsidP="001961C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3E64E311" w14:textId="5C80329B" w:rsidR="001961C9" w:rsidRPr="00DE63F8" w:rsidRDefault="001961C9" w:rsidP="00293EF1">
            <w:pPr>
              <w:spacing w:after="0" w:line="240" w:lineRule="auto"/>
              <w:rPr>
                <w:rFonts w:eastAsia="Times New Roman" w:cstheme="minorHAnsi"/>
                <w:color w:val="000000"/>
                <w:sz w:val="24"/>
                <w:szCs w:val="24"/>
              </w:rPr>
            </w:pPr>
            <w:r w:rsidRPr="00DE63F8">
              <w:rPr>
                <w:rFonts w:ascii="Calibri" w:eastAsia="Times New Roman" w:hAnsi="Calibri" w:cs="Calibri"/>
                <w:sz w:val="24"/>
                <w:szCs w:val="24"/>
              </w:rPr>
              <w:t>Metal detector</w:t>
            </w:r>
          </w:p>
        </w:tc>
        <w:tc>
          <w:tcPr>
            <w:tcW w:w="4781" w:type="dxa"/>
            <w:shd w:val="clear" w:color="auto" w:fill="auto"/>
            <w:vAlign w:val="center"/>
          </w:tcPr>
          <w:p w14:paraId="3F67CB7B" w14:textId="7F307E1A" w:rsidR="001961C9" w:rsidRPr="00DE63F8" w:rsidRDefault="001961C9" w:rsidP="001961C9">
            <w:pPr>
              <w:spacing w:after="0" w:line="240" w:lineRule="auto"/>
              <w:rPr>
                <w:rFonts w:eastAsia="Times New Roman" w:cstheme="minorHAnsi"/>
                <w:color w:val="000000"/>
                <w:sz w:val="24"/>
                <w:szCs w:val="24"/>
              </w:rPr>
            </w:pPr>
            <w:r w:rsidRPr="00DE63F8">
              <w:rPr>
                <w:sz w:val="24"/>
                <w:szCs w:val="24"/>
              </w:rPr>
              <w:t>An electronic device that gives a signal when it is close to metal. Metal detectors can be found at airports and are meant to assist in detecting weapons.</w:t>
            </w:r>
          </w:p>
        </w:tc>
        <w:tc>
          <w:tcPr>
            <w:tcW w:w="6248" w:type="dxa"/>
            <w:vAlign w:val="center"/>
          </w:tcPr>
          <w:p w14:paraId="0BF61264" w14:textId="275972E7" w:rsidR="001961C9" w:rsidRPr="00DE63F8" w:rsidRDefault="00293EF1" w:rsidP="001961C9">
            <w:pPr>
              <w:spacing w:after="0" w:line="240" w:lineRule="auto"/>
              <w:rPr>
                <w:rFonts w:ascii="Zawgyi-One" w:hAnsi="Zawgyi-One" w:cs="Zawgyi-One"/>
                <w:sz w:val="24"/>
                <w:szCs w:val="24"/>
              </w:rPr>
            </w:pPr>
            <w:r w:rsidRPr="00DE63F8">
              <w:rPr>
                <w:rFonts w:ascii="Zawgyi-One" w:hAnsi="Zawgyi-One" w:cs="Zawgyi-One"/>
                <w:sz w:val="24"/>
                <w:szCs w:val="24"/>
                <w:cs/>
                <w:lang w:bidi="my-MM"/>
              </w:rPr>
              <w:t>သတၱဳရွာစက္</w:t>
            </w:r>
          </w:p>
        </w:tc>
      </w:tr>
      <w:tr w:rsidR="001961C9" w:rsidRPr="00C20469" w14:paraId="7C34C025" w14:textId="77777777" w:rsidTr="00DE63F8">
        <w:trPr>
          <w:trHeight w:val="945"/>
          <w:jc w:val="center"/>
        </w:trPr>
        <w:tc>
          <w:tcPr>
            <w:tcW w:w="4170" w:type="dxa"/>
            <w:vMerge/>
            <w:vAlign w:val="center"/>
          </w:tcPr>
          <w:p w14:paraId="0A52A126" w14:textId="77777777" w:rsidR="001961C9" w:rsidRPr="00C20469" w:rsidRDefault="001961C9" w:rsidP="001961C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1E16B5CC" w14:textId="77777777" w:rsidR="00F41384" w:rsidRPr="00DE63F8" w:rsidRDefault="00F41384" w:rsidP="00F41384">
            <w:pPr>
              <w:spacing w:after="0" w:line="240" w:lineRule="auto"/>
              <w:rPr>
                <w:sz w:val="24"/>
                <w:szCs w:val="24"/>
              </w:rPr>
            </w:pPr>
          </w:p>
          <w:p w14:paraId="1EFCEB93" w14:textId="1D493F86" w:rsidR="001961C9" w:rsidRPr="00DE63F8" w:rsidRDefault="001961C9" w:rsidP="00F41384">
            <w:pPr>
              <w:spacing w:after="0" w:line="240" w:lineRule="auto"/>
              <w:rPr>
                <w:rFonts w:eastAsia="Times New Roman" w:cstheme="minorHAnsi"/>
                <w:color w:val="000000"/>
                <w:sz w:val="24"/>
                <w:szCs w:val="24"/>
              </w:rPr>
            </w:pPr>
            <w:r w:rsidRPr="00DE63F8">
              <w:rPr>
                <w:sz w:val="24"/>
                <w:szCs w:val="24"/>
              </w:rPr>
              <w:t>Plane ticket</w:t>
            </w:r>
          </w:p>
        </w:tc>
        <w:tc>
          <w:tcPr>
            <w:tcW w:w="4781" w:type="dxa"/>
            <w:shd w:val="clear" w:color="auto" w:fill="auto"/>
            <w:vAlign w:val="center"/>
          </w:tcPr>
          <w:p w14:paraId="67E625CA" w14:textId="0DC365FD" w:rsidR="001961C9" w:rsidRPr="00DE63F8" w:rsidRDefault="001961C9" w:rsidP="001961C9">
            <w:pPr>
              <w:spacing w:after="0" w:line="240" w:lineRule="auto"/>
              <w:rPr>
                <w:rFonts w:eastAsia="Times New Roman" w:cstheme="minorHAnsi"/>
                <w:color w:val="000000"/>
                <w:sz w:val="24"/>
                <w:szCs w:val="24"/>
              </w:rPr>
            </w:pPr>
            <w:r w:rsidRPr="00DE63F8">
              <w:rPr>
                <w:sz w:val="24"/>
                <w:szCs w:val="24"/>
              </w:rPr>
              <w:t>A document or electronic record that proves that a person is entitled to a seat on a flight.</w:t>
            </w:r>
          </w:p>
        </w:tc>
        <w:tc>
          <w:tcPr>
            <w:tcW w:w="6248" w:type="dxa"/>
            <w:vAlign w:val="center"/>
          </w:tcPr>
          <w:p w14:paraId="0344A9DA" w14:textId="68491CD6" w:rsidR="001961C9" w:rsidRPr="00DE63F8" w:rsidRDefault="00F41384" w:rsidP="001961C9">
            <w:pPr>
              <w:spacing w:after="0" w:line="240" w:lineRule="auto"/>
              <w:rPr>
                <w:rFonts w:ascii="Zawgyi-One" w:hAnsi="Zawgyi-One" w:cs="Zawgyi-One"/>
                <w:sz w:val="24"/>
                <w:szCs w:val="24"/>
              </w:rPr>
            </w:pPr>
            <w:r w:rsidRPr="00DE63F8">
              <w:rPr>
                <w:rFonts w:ascii="Zawgyi-One" w:hAnsi="Zawgyi-One" w:cs="Zawgyi-One"/>
                <w:sz w:val="24"/>
                <w:szCs w:val="24"/>
                <w:cs/>
                <w:lang w:bidi="my-MM"/>
              </w:rPr>
              <w:t>ေလယာဥ္လက္မွတ္</w:t>
            </w:r>
          </w:p>
        </w:tc>
      </w:tr>
      <w:tr w:rsidR="00C20469" w:rsidRPr="00C20469" w14:paraId="1EC0A1BB" w14:textId="77777777" w:rsidTr="00DE63F8">
        <w:trPr>
          <w:trHeight w:val="945"/>
          <w:jc w:val="center"/>
        </w:trPr>
        <w:tc>
          <w:tcPr>
            <w:tcW w:w="4170" w:type="dxa"/>
            <w:vMerge/>
            <w:vAlign w:val="center"/>
            <w:hideMark/>
          </w:tcPr>
          <w:p w14:paraId="3CC77A86"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4BB448E9" w14:textId="78A1DD8E" w:rsidR="00C20469" w:rsidRPr="00DE63F8" w:rsidRDefault="00C20469" w:rsidP="00C20469">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Port of Entry</w:t>
            </w:r>
          </w:p>
        </w:tc>
        <w:tc>
          <w:tcPr>
            <w:tcW w:w="4781" w:type="dxa"/>
            <w:shd w:val="clear" w:color="auto" w:fill="auto"/>
            <w:vAlign w:val="center"/>
            <w:hideMark/>
          </w:tcPr>
          <w:p w14:paraId="5E5DF181" w14:textId="77777777" w:rsidR="00C20469" w:rsidRPr="00DE63F8" w:rsidRDefault="00C20469" w:rsidP="00C20469">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An airport or border crossing where people may enter a country.</w:t>
            </w:r>
          </w:p>
        </w:tc>
        <w:tc>
          <w:tcPr>
            <w:tcW w:w="6248" w:type="dxa"/>
            <w:vAlign w:val="center"/>
          </w:tcPr>
          <w:p w14:paraId="25F0B79C" w14:textId="18510E64" w:rsidR="002C2322" w:rsidRPr="00DE63F8" w:rsidRDefault="00A60A89" w:rsidP="00D92818">
            <w:pPr>
              <w:spacing w:after="0" w:line="240" w:lineRule="auto"/>
              <w:rPr>
                <w:rFonts w:ascii="Zawgyi-One" w:eastAsia="Times New Roman" w:hAnsi="Zawgyi-One" w:cs="Zawgyi-One"/>
                <w:color w:val="000000"/>
                <w:sz w:val="24"/>
                <w:szCs w:val="24"/>
              </w:rPr>
            </w:pPr>
            <w:r w:rsidRPr="00DE63F8">
              <w:rPr>
                <w:rFonts w:ascii="Zawgyi-One" w:hAnsi="Zawgyi-One" w:cs="Zawgyi-One"/>
                <w:sz w:val="24"/>
                <w:szCs w:val="24"/>
              </w:rPr>
              <w:t>ႏ</w:t>
            </w:r>
            <w:proofErr w:type="spellStart"/>
            <w:r w:rsidRPr="00DE63F8">
              <w:rPr>
                <w:rFonts w:ascii="Zawgyi-One" w:hAnsi="Zawgyi-One" w:cs="Zawgyi-One"/>
                <w:sz w:val="24"/>
                <w:szCs w:val="24"/>
              </w:rPr>
              <w:t>ုိင္ငံ</w:t>
            </w:r>
            <w:proofErr w:type="spellEnd"/>
            <w:r w:rsidRPr="00DE63F8">
              <w:rPr>
                <w:rFonts w:ascii="Zawgyi-One" w:hAnsi="Zawgyi-One" w:cs="Zawgyi-One"/>
                <w:sz w:val="24"/>
                <w:szCs w:val="24"/>
              </w:rPr>
              <w:t xml:space="preserve"> </w:t>
            </w:r>
            <w:proofErr w:type="spellStart"/>
            <w:r w:rsidR="00C20469" w:rsidRPr="00DE63F8">
              <w:rPr>
                <w:rFonts w:ascii="Zawgyi-One" w:hAnsi="Zawgyi-One" w:cs="Zawgyi-One"/>
                <w:sz w:val="24"/>
                <w:szCs w:val="24"/>
              </w:rPr>
              <w:t>ဝင္ေပါက</w:t>
            </w:r>
            <w:proofErr w:type="spellEnd"/>
            <w:r w:rsidR="00C20469" w:rsidRPr="00DE63F8">
              <w:rPr>
                <w:rFonts w:ascii="Zawgyi-One" w:hAnsi="Zawgyi-One" w:cs="Zawgyi-One"/>
                <w:sz w:val="24"/>
                <w:szCs w:val="24"/>
              </w:rPr>
              <w:t>္</w:t>
            </w:r>
          </w:p>
        </w:tc>
      </w:tr>
      <w:tr w:rsidR="00C20469" w:rsidRPr="00C20469" w14:paraId="53A533FB" w14:textId="77777777" w:rsidTr="00DE63F8">
        <w:trPr>
          <w:trHeight w:val="945"/>
          <w:jc w:val="center"/>
        </w:trPr>
        <w:tc>
          <w:tcPr>
            <w:tcW w:w="4170" w:type="dxa"/>
            <w:vMerge/>
            <w:vAlign w:val="center"/>
          </w:tcPr>
          <w:p w14:paraId="5F095667"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04449499" w14:textId="77777777" w:rsidR="00C20469" w:rsidRPr="00DE63F8" w:rsidRDefault="00C20469" w:rsidP="00C20469">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Prescreening interview</w:t>
            </w:r>
          </w:p>
        </w:tc>
        <w:tc>
          <w:tcPr>
            <w:tcW w:w="4781" w:type="dxa"/>
            <w:shd w:val="clear" w:color="auto" w:fill="auto"/>
            <w:vAlign w:val="center"/>
          </w:tcPr>
          <w:p w14:paraId="560569A1" w14:textId="77777777" w:rsidR="00C20469" w:rsidRPr="00DE63F8" w:rsidRDefault="00C20469" w:rsidP="00C20469">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The first step in the USRAP process is a prescreening interview with a Resettlement Support Center, or RSC.</w:t>
            </w:r>
          </w:p>
        </w:tc>
        <w:tc>
          <w:tcPr>
            <w:tcW w:w="6248" w:type="dxa"/>
            <w:vAlign w:val="center"/>
          </w:tcPr>
          <w:p w14:paraId="28B21A3C" w14:textId="77777777" w:rsidR="00C20469" w:rsidRPr="00DE63F8" w:rsidRDefault="00C20469" w:rsidP="00544F3E">
            <w:pPr>
              <w:spacing w:after="0" w:line="240" w:lineRule="auto"/>
              <w:rPr>
                <w:rFonts w:ascii="Zawgyi-One" w:eastAsia="Times New Roman" w:hAnsi="Zawgyi-One" w:cs="Zawgyi-One"/>
                <w:color w:val="000000"/>
                <w:sz w:val="24"/>
                <w:szCs w:val="24"/>
              </w:rPr>
            </w:pPr>
            <w:proofErr w:type="spellStart"/>
            <w:r w:rsidRPr="00DE63F8">
              <w:rPr>
                <w:rFonts w:ascii="Zawgyi-One" w:hAnsi="Zawgyi-One" w:cs="Zawgyi-One"/>
                <w:sz w:val="24"/>
                <w:szCs w:val="24"/>
              </w:rPr>
              <w:t>ကနဦးအင္တာဗ</w:t>
            </w:r>
            <w:proofErr w:type="spellEnd"/>
            <w:r w:rsidRPr="00DE63F8">
              <w:rPr>
                <w:rFonts w:ascii="Zawgyi-One" w:hAnsi="Zawgyi-One" w:cs="Zawgyi-One"/>
                <w:sz w:val="24"/>
                <w:szCs w:val="24"/>
              </w:rPr>
              <w:t>်ဴး</w:t>
            </w:r>
          </w:p>
        </w:tc>
      </w:tr>
      <w:tr w:rsidR="00C20469" w:rsidRPr="00C20469" w14:paraId="63CD4CF2" w14:textId="77777777" w:rsidTr="00DE63F8">
        <w:trPr>
          <w:trHeight w:val="1260"/>
          <w:jc w:val="center"/>
        </w:trPr>
        <w:tc>
          <w:tcPr>
            <w:tcW w:w="4170" w:type="dxa"/>
            <w:vMerge/>
            <w:vAlign w:val="center"/>
            <w:hideMark/>
          </w:tcPr>
          <w:p w14:paraId="03C80944"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2C182A74" w14:textId="77777777" w:rsidR="00C20469" w:rsidRPr="00DE63F8" w:rsidRDefault="00C20469" w:rsidP="00C20469">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 xml:space="preserve">Promissory Note </w:t>
            </w:r>
          </w:p>
        </w:tc>
        <w:tc>
          <w:tcPr>
            <w:tcW w:w="4781" w:type="dxa"/>
            <w:shd w:val="clear" w:color="auto" w:fill="auto"/>
            <w:vAlign w:val="center"/>
            <w:hideMark/>
          </w:tcPr>
          <w:p w14:paraId="3621792F" w14:textId="77777777" w:rsidR="00C20469" w:rsidRPr="00DE63F8" w:rsidRDefault="00C20469" w:rsidP="00C20469">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A document in which one party promises to pay back a loan.</w:t>
            </w:r>
          </w:p>
        </w:tc>
        <w:tc>
          <w:tcPr>
            <w:tcW w:w="6248" w:type="dxa"/>
            <w:vAlign w:val="center"/>
          </w:tcPr>
          <w:p w14:paraId="3D32E022" w14:textId="77777777" w:rsidR="00C20469" w:rsidRPr="00DE63F8" w:rsidRDefault="00F81F99" w:rsidP="00544F3E">
            <w:pPr>
              <w:spacing w:after="0" w:line="240" w:lineRule="auto"/>
              <w:rPr>
                <w:rFonts w:ascii="Zawgyi-One" w:eastAsia="Times New Roman" w:hAnsi="Zawgyi-One" w:cs="Zawgyi-One"/>
                <w:color w:val="000000"/>
                <w:sz w:val="24"/>
                <w:szCs w:val="24"/>
              </w:rPr>
            </w:pPr>
            <w:proofErr w:type="spellStart"/>
            <w:r w:rsidRPr="00DE63F8">
              <w:rPr>
                <w:rFonts w:ascii="Zawgyi-One" w:hAnsi="Zawgyi-One" w:cs="Zawgyi-One"/>
                <w:sz w:val="24"/>
                <w:szCs w:val="24"/>
              </w:rPr>
              <w:t>ေငြေပး</w:t>
            </w:r>
            <w:r w:rsidR="00C20469" w:rsidRPr="00DE63F8">
              <w:rPr>
                <w:rFonts w:ascii="Zawgyi-One" w:hAnsi="Zawgyi-One" w:cs="Zawgyi-One"/>
                <w:sz w:val="24"/>
                <w:szCs w:val="24"/>
              </w:rPr>
              <w:t>ကတိစာခ</w:t>
            </w:r>
            <w:proofErr w:type="spellEnd"/>
            <w:r w:rsidR="00C20469" w:rsidRPr="00DE63F8">
              <w:rPr>
                <w:rFonts w:ascii="Zawgyi-One" w:hAnsi="Zawgyi-One" w:cs="Zawgyi-One"/>
                <w:sz w:val="24"/>
                <w:szCs w:val="24"/>
              </w:rPr>
              <w:t>်ဳပ္</w:t>
            </w:r>
          </w:p>
        </w:tc>
      </w:tr>
      <w:tr w:rsidR="00C20469" w:rsidRPr="00C20469" w14:paraId="55705438" w14:textId="77777777" w:rsidTr="00DE63F8">
        <w:trPr>
          <w:trHeight w:val="2520"/>
          <w:jc w:val="center"/>
        </w:trPr>
        <w:tc>
          <w:tcPr>
            <w:tcW w:w="4170" w:type="dxa"/>
            <w:vMerge/>
            <w:vAlign w:val="center"/>
            <w:hideMark/>
          </w:tcPr>
          <w:p w14:paraId="560DBC86"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68064DFF" w14:textId="77777777" w:rsidR="00C20469" w:rsidRPr="00DE63F8" w:rsidRDefault="00C20469" w:rsidP="00C20469">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Refugee Travel Document (form I-131)</w:t>
            </w:r>
          </w:p>
        </w:tc>
        <w:tc>
          <w:tcPr>
            <w:tcW w:w="4781" w:type="dxa"/>
            <w:shd w:val="clear" w:color="auto" w:fill="auto"/>
            <w:vAlign w:val="center"/>
            <w:hideMark/>
          </w:tcPr>
          <w:p w14:paraId="05C27077" w14:textId="77777777" w:rsidR="004E5724" w:rsidRPr="00DE63F8" w:rsidRDefault="004E5724" w:rsidP="00C20469">
            <w:pPr>
              <w:spacing w:after="0" w:line="240" w:lineRule="auto"/>
              <w:rPr>
                <w:rFonts w:eastAsia="Times New Roman" w:cstheme="minorHAnsi"/>
                <w:color w:val="000000"/>
                <w:sz w:val="24"/>
                <w:szCs w:val="24"/>
              </w:rPr>
            </w:pPr>
          </w:p>
          <w:p w14:paraId="212239E9" w14:textId="77777777" w:rsidR="004E5724" w:rsidRPr="00DE63F8" w:rsidRDefault="004E5724" w:rsidP="00C20469">
            <w:pPr>
              <w:spacing w:after="0" w:line="240" w:lineRule="auto"/>
              <w:rPr>
                <w:rFonts w:eastAsia="Times New Roman" w:cstheme="minorHAnsi"/>
                <w:color w:val="000000"/>
                <w:sz w:val="24"/>
                <w:szCs w:val="24"/>
              </w:rPr>
            </w:pPr>
          </w:p>
          <w:p w14:paraId="54EB305D" w14:textId="0F6141B3" w:rsidR="00C20469" w:rsidRPr="00DE63F8" w:rsidRDefault="00C20469" w:rsidP="00C20469">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A document issued by USCIS to refugees resettled in the U.S. The document allows refugees to travel abroad.</w:t>
            </w:r>
          </w:p>
        </w:tc>
        <w:tc>
          <w:tcPr>
            <w:tcW w:w="6248" w:type="dxa"/>
            <w:vAlign w:val="center"/>
          </w:tcPr>
          <w:p w14:paraId="2EA4B4FD" w14:textId="77777777" w:rsidR="004E5724" w:rsidRPr="00DE63F8" w:rsidRDefault="004E5724" w:rsidP="00544F3E">
            <w:pPr>
              <w:spacing w:after="0" w:line="240" w:lineRule="auto"/>
              <w:rPr>
                <w:rFonts w:ascii="Zawgyi-One" w:hAnsi="Zawgyi-One" w:cs="Zawgyi-One"/>
                <w:sz w:val="24"/>
                <w:szCs w:val="24"/>
              </w:rPr>
            </w:pPr>
          </w:p>
          <w:p w14:paraId="5DAB3BDF" w14:textId="597312CA" w:rsidR="00F81F99" w:rsidRPr="00DE63F8" w:rsidRDefault="00C20469" w:rsidP="00544F3E">
            <w:pPr>
              <w:spacing w:after="0" w:line="240" w:lineRule="auto"/>
              <w:rPr>
                <w:rFonts w:ascii="Zawgyi-One" w:hAnsi="Zawgyi-One" w:cs="Zawgyi-One"/>
                <w:sz w:val="24"/>
                <w:szCs w:val="24"/>
              </w:rPr>
            </w:pPr>
            <w:proofErr w:type="spellStart"/>
            <w:r w:rsidRPr="00DE63F8">
              <w:rPr>
                <w:rFonts w:ascii="Zawgyi-One" w:hAnsi="Zawgyi-One" w:cs="Zawgyi-One"/>
                <w:sz w:val="24"/>
                <w:szCs w:val="24"/>
              </w:rPr>
              <w:t>ဒုကၡသည္ခရီးသြားလာခြင</w:t>
            </w:r>
            <w:proofErr w:type="spellEnd"/>
            <w:r w:rsidRPr="00DE63F8">
              <w:rPr>
                <w:rFonts w:ascii="Zawgyi-One" w:hAnsi="Zawgyi-One" w:cs="Zawgyi-One"/>
                <w:sz w:val="24"/>
                <w:szCs w:val="24"/>
              </w:rPr>
              <w:t>့္</w:t>
            </w:r>
            <w:proofErr w:type="spellStart"/>
            <w:r w:rsidRPr="00DE63F8">
              <w:rPr>
                <w:rFonts w:ascii="Zawgyi-One" w:hAnsi="Zawgyi-One" w:cs="Zawgyi-One"/>
                <w:sz w:val="24"/>
                <w:szCs w:val="24"/>
              </w:rPr>
              <w:t>စာ</w:t>
            </w:r>
            <w:proofErr w:type="spellEnd"/>
            <w:r w:rsidRPr="00DE63F8">
              <w:rPr>
                <w:rFonts w:ascii="Zawgyi-One" w:hAnsi="Zawgyi-One" w:cs="Zawgyi-One"/>
                <w:sz w:val="24"/>
                <w:szCs w:val="24"/>
              </w:rPr>
              <w:t>႐ြ</w:t>
            </w:r>
            <w:proofErr w:type="spellStart"/>
            <w:r w:rsidRPr="00DE63F8">
              <w:rPr>
                <w:rFonts w:ascii="Zawgyi-One" w:hAnsi="Zawgyi-One" w:cs="Zawgyi-One"/>
                <w:sz w:val="24"/>
                <w:szCs w:val="24"/>
              </w:rPr>
              <w:t>က္စာတမ္း</w:t>
            </w:r>
            <w:proofErr w:type="spellEnd"/>
            <w:r w:rsidRPr="00DE63F8">
              <w:rPr>
                <w:rFonts w:ascii="Zawgyi-One" w:hAnsi="Zawgyi-One" w:cs="Zawgyi-One"/>
                <w:sz w:val="24"/>
                <w:szCs w:val="24"/>
              </w:rPr>
              <w:t xml:space="preserve"> </w:t>
            </w:r>
          </w:p>
          <w:p w14:paraId="0D24BCEC" w14:textId="77777777" w:rsidR="00C20469" w:rsidRPr="00DE63F8" w:rsidRDefault="00C20469" w:rsidP="00544F3E">
            <w:pPr>
              <w:spacing w:after="0" w:line="240" w:lineRule="auto"/>
              <w:rPr>
                <w:rFonts w:ascii="Zawgyi-One" w:eastAsia="Times New Roman" w:hAnsi="Zawgyi-One" w:cs="Zawgyi-One"/>
                <w:color w:val="000000"/>
                <w:sz w:val="24"/>
                <w:szCs w:val="24"/>
              </w:rPr>
            </w:pPr>
            <w:r w:rsidRPr="00DE63F8">
              <w:rPr>
                <w:rFonts w:ascii="Zawgyi-One" w:hAnsi="Zawgyi-One" w:cs="Zawgyi-One"/>
                <w:sz w:val="24"/>
                <w:szCs w:val="24"/>
              </w:rPr>
              <w:t>(</w:t>
            </w:r>
            <w:proofErr w:type="spellStart"/>
            <w:r w:rsidRPr="00DE63F8">
              <w:rPr>
                <w:rFonts w:ascii="Zawgyi-One" w:hAnsi="Zawgyi-One" w:cs="Zawgyi-One"/>
                <w:sz w:val="24"/>
                <w:szCs w:val="24"/>
              </w:rPr>
              <w:t>ပုံစံ</w:t>
            </w:r>
            <w:proofErr w:type="spellEnd"/>
            <w:r w:rsidRPr="00DE63F8">
              <w:rPr>
                <w:rFonts w:ascii="Zawgyi-One" w:hAnsi="Zawgyi-One" w:cs="Zawgyi-One"/>
                <w:sz w:val="24"/>
                <w:szCs w:val="24"/>
              </w:rPr>
              <w:t xml:space="preserve"> I-131)</w:t>
            </w:r>
          </w:p>
        </w:tc>
      </w:tr>
      <w:tr w:rsidR="00C20469" w:rsidRPr="00C20469" w14:paraId="1B9A8B3A" w14:textId="77777777" w:rsidTr="00DE63F8">
        <w:trPr>
          <w:trHeight w:val="2520"/>
          <w:jc w:val="center"/>
        </w:trPr>
        <w:tc>
          <w:tcPr>
            <w:tcW w:w="4170" w:type="dxa"/>
            <w:vMerge/>
            <w:vAlign w:val="center"/>
          </w:tcPr>
          <w:p w14:paraId="515BC1CF"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4826F764" w14:textId="77777777" w:rsidR="00C20469" w:rsidRPr="00DE63F8" w:rsidRDefault="00C20469" w:rsidP="00C20469">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Resettlement Support Center (RSC)</w:t>
            </w:r>
          </w:p>
        </w:tc>
        <w:tc>
          <w:tcPr>
            <w:tcW w:w="4781" w:type="dxa"/>
            <w:shd w:val="clear" w:color="auto" w:fill="auto"/>
            <w:vAlign w:val="center"/>
          </w:tcPr>
          <w:p w14:paraId="2442BE1A" w14:textId="77777777" w:rsidR="004E5724" w:rsidRPr="00DE63F8" w:rsidRDefault="004E5724" w:rsidP="00C20469">
            <w:pPr>
              <w:spacing w:after="0" w:line="240" w:lineRule="auto"/>
              <w:rPr>
                <w:rFonts w:eastAsia="Times New Roman" w:cstheme="minorHAnsi"/>
                <w:color w:val="000000"/>
                <w:sz w:val="24"/>
                <w:szCs w:val="24"/>
              </w:rPr>
            </w:pPr>
          </w:p>
          <w:p w14:paraId="6C17BFFE" w14:textId="77777777" w:rsidR="004E5724" w:rsidRPr="00DE63F8" w:rsidRDefault="004E5724" w:rsidP="00C20469">
            <w:pPr>
              <w:spacing w:after="0" w:line="240" w:lineRule="auto"/>
              <w:rPr>
                <w:rFonts w:eastAsia="Times New Roman" w:cstheme="minorHAnsi"/>
                <w:color w:val="000000"/>
                <w:sz w:val="24"/>
                <w:szCs w:val="24"/>
              </w:rPr>
            </w:pPr>
          </w:p>
          <w:p w14:paraId="19EDA553" w14:textId="2F83BDDE" w:rsidR="00C20469" w:rsidRPr="00DE63F8" w:rsidRDefault="00C20469" w:rsidP="00C20469">
            <w:pPr>
              <w:spacing w:after="0" w:line="240" w:lineRule="auto"/>
              <w:rPr>
                <w:rFonts w:eastAsia="Times New Roman" w:cstheme="minorHAnsi"/>
                <w:color w:val="000000"/>
                <w:sz w:val="24"/>
                <w:szCs w:val="24"/>
                <w:highlight w:val="yellow"/>
              </w:rPr>
            </w:pPr>
            <w:r w:rsidRPr="00DE63F8">
              <w:rPr>
                <w:rFonts w:eastAsia="Times New Roman" w:cstheme="minorHAnsi"/>
                <w:color w:val="000000"/>
                <w:sz w:val="24"/>
                <w:szCs w:val="24"/>
              </w:rPr>
              <w:t>A center that helps refugees apply for resettlement to the United States. RSCs also manage pre-departure activities, such as Cultural Orientation.</w:t>
            </w:r>
          </w:p>
        </w:tc>
        <w:tc>
          <w:tcPr>
            <w:tcW w:w="6248" w:type="dxa"/>
            <w:vAlign w:val="center"/>
          </w:tcPr>
          <w:p w14:paraId="5C555777" w14:textId="77777777" w:rsidR="004E5724" w:rsidRPr="00DE63F8" w:rsidRDefault="004E5724" w:rsidP="00544F3E">
            <w:pPr>
              <w:spacing w:after="0" w:line="240" w:lineRule="auto"/>
              <w:rPr>
                <w:rFonts w:ascii="Zawgyi-One" w:hAnsi="Zawgyi-One" w:cs="Zawgyi-One"/>
                <w:sz w:val="24"/>
                <w:szCs w:val="24"/>
              </w:rPr>
            </w:pPr>
          </w:p>
          <w:p w14:paraId="76891A19" w14:textId="77777777" w:rsidR="004E5724" w:rsidRPr="00DE63F8" w:rsidRDefault="004E5724" w:rsidP="00544F3E">
            <w:pPr>
              <w:spacing w:after="0" w:line="240" w:lineRule="auto"/>
              <w:rPr>
                <w:rFonts w:ascii="Zawgyi-One" w:hAnsi="Zawgyi-One" w:cs="Zawgyi-One"/>
                <w:sz w:val="24"/>
                <w:szCs w:val="24"/>
              </w:rPr>
            </w:pPr>
          </w:p>
          <w:p w14:paraId="4CEC2D81" w14:textId="662D6503" w:rsidR="00C20469" w:rsidRPr="00DE63F8" w:rsidRDefault="00C20469" w:rsidP="00544F3E">
            <w:pPr>
              <w:spacing w:after="0" w:line="240" w:lineRule="auto"/>
              <w:rPr>
                <w:rFonts w:ascii="Zawgyi-One" w:eastAsia="Times New Roman" w:hAnsi="Zawgyi-One" w:cs="Zawgyi-One"/>
                <w:color w:val="000000"/>
                <w:sz w:val="24"/>
                <w:szCs w:val="24"/>
              </w:rPr>
            </w:pPr>
            <w:r w:rsidRPr="00DE63F8">
              <w:rPr>
                <w:rFonts w:ascii="Zawgyi-One" w:hAnsi="Zawgyi-One" w:cs="Zawgyi-One"/>
                <w:sz w:val="24"/>
                <w:szCs w:val="24"/>
              </w:rPr>
              <w:t>ျ</w:t>
            </w:r>
            <w:proofErr w:type="spellStart"/>
            <w:r w:rsidRPr="00DE63F8">
              <w:rPr>
                <w:rFonts w:ascii="Zawgyi-One" w:hAnsi="Zawgyi-One" w:cs="Zawgyi-One"/>
                <w:sz w:val="24"/>
                <w:szCs w:val="24"/>
              </w:rPr>
              <w:t>ပန္လည္ေနရာခ်ထားေရး</w:t>
            </w:r>
            <w:proofErr w:type="spellEnd"/>
            <w:r w:rsidRPr="00DE63F8">
              <w:rPr>
                <w:rFonts w:ascii="Zawgyi-One" w:hAnsi="Zawgyi-One" w:cs="Zawgyi-One"/>
                <w:sz w:val="24"/>
                <w:szCs w:val="24"/>
              </w:rPr>
              <w:t xml:space="preserve"> </w:t>
            </w:r>
            <w:proofErr w:type="spellStart"/>
            <w:r w:rsidRPr="00DE63F8">
              <w:rPr>
                <w:rFonts w:ascii="Zawgyi-One" w:hAnsi="Zawgyi-One" w:cs="Zawgyi-One"/>
                <w:sz w:val="24"/>
                <w:szCs w:val="24"/>
              </w:rPr>
              <w:t>အေထာက္အကူျပဳစင္တာ</w:t>
            </w:r>
            <w:proofErr w:type="spellEnd"/>
            <w:r w:rsidRPr="00DE63F8">
              <w:rPr>
                <w:rFonts w:ascii="Zawgyi-One" w:hAnsi="Zawgyi-One" w:cs="Zawgyi-One"/>
                <w:sz w:val="24"/>
                <w:szCs w:val="24"/>
              </w:rPr>
              <w:t xml:space="preserve"> (RSC)</w:t>
            </w:r>
          </w:p>
        </w:tc>
      </w:tr>
      <w:tr w:rsidR="00C20469" w:rsidRPr="00C20469" w14:paraId="22320F66" w14:textId="77777777" w:rsidTr="00DE63F8">
        <w:trPr>
          <w:trHeight w:val="1260"/>
          <w:jc w:val="center"/>
        </w:trPr>
        <w:tc>
          <w:tcPr>
            <w:tcW w:w="4170" w:type="dxa"/>
            <w:vMerge/>
            <w:vAlign w:val="center"/>
            <w:hideMark/>
          </w:tcPr>
          <w:p w14:paraId="12DBEFFD"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1A926E11" w14:textId="77777777" w:rsidR="00C20469" w:rsidRPr="00DE63F8" w:rsidRDefault="00C20469" w:rsidP="00C20469">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Security check</w:t>
            </w:r>
          </w:p>
        </w:tc>
        <w:tc>
          <w:tcPr>
            <w:tcW w:w="4781" w:type="dxa"/>
            <w:shd w:val="clear" w:color="auto" w:fill="auto"/>
            <w:vAlign w:val="center"/>
            <w:hideMark/>
          </w:tcPr>
          <w:p w14:paraId="7E953BA4" w14:textId="77777777" w:rsidR="00C20469" w:rsidRPr="00DE63F8" w:rsidRDefault="00C20469" w:rsidP="00C20469">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A verification of the identity of someone in order to maintain security.</w:t>
            </w:r>
          </w:p>
        </w:tc>
        <w:tc>
          <w:tcPr>
            <w:tcW w:w="6248" w:type="dxa"/>
            <w:vAlign w:val="center"/>
          </w:tcPr>
          <w:p w14:paraId="3E1E0EFF" w14:textId="77777777" w:rsidR="00C20469" w:rsidRPr="00DE63F8" w:rsidRDefault="00C20469" w:rsidP="00544F3E">
            <w:pPr>
              <w:spacing w:after="0" w:line="240" w:lineRule="auto"/>
              <w:rPr>
                <w:rFonts w:ascii="Zawgyi-One" w:eastAsia="Times New Roman" w:hAnsi="Zawgyi-One" w:cs="Zawgyi-One"/>
                <w:color w:val="000000"/>
                <w:sz w:val="24"/>
                <w:szCs w:val="24"/>
              </w:rPr>
            </w:pPr>
            <w:proofErr w:type="spellStart"/>
            <w:r w:rsidRPr="00DE63F8">
              <w:rPr>
                <w:rFonts w:ascii="Zawgyi-One" w:hAnsi="Zawgyi-One" w:cs="Zawgyi-One"/>
                <w:sz w:val="24"/>
                <w:szCs w:val="24"/>
              </w:rPr>
              <w:t>လုံၿခဳံေရးစစ္ေဆးမ</w:t>
            </w:r>
            <w:proofErr w:type="spellEnd"/>
            <w:r w:rsidRPr="00DE63F8">
              <w:rPr>
                <w:rFonts w:ascii="Zawgyi-One" w:hAnsi="Zawgyi-One" w:cs="Zawgyi-One"/>
                <w:sz w:val="24"/>
                <w:szCs w:val="24"/>
              </w:rPr>
              <w:t>ႈ</w:t>
            </w:r>
          </w:p>
        </w:tc>
      </w:tr>
      <w:tr w:rsidR="00C20469" w:rsidRPr="00C20469" w14:paraId="4E3516A8" w14:textId="77777777" w:rsidTr="00DE63F8">
        <w:trPr>
          <w:trHeight w:val="1260"/>
          <w:jc w:val="center"/>
        </w:trPr>
        <w:tc>
          <w:tcPr>
            <w:tcW w:w="4170" w:type="dxa"/>
            <w:vMerge/>
            <w:vAlign w:val="center"/>
            <w:hideMark/>
          </w:tcPr>
          <w:p w14:paraId="75858FD2"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1FEB6E57" w14:textId="77777777" w:rsidR="00C20469" w:rsidRPr="00DE63F8" w:rsidRDefault="00C20469" w:rsidP="00C20469">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 xml:space="preserve">Security clearance </w:t>
            </w:r>
          </w:p>
        </w:tc>
        <w:tc>
          <w:tcPr>
            <w:tcW w:w="4781" w:type="dxa"/>
            <w:shd w:val="clear" w:color="auto" w:fill="auto"/>
            <w:vAlign w:val="center"/>
            <w:hideMark/>
          </w:tcPr>
          <w:p w14:paraId="25F4CD9C" w14:textId="77777777" w:rsidR="00C20469" w:rsidRPr="00DE63F8" w:rsidRDefault="00C20469" w:rsidP="00C20469">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Official government permission for someone to proceed with the immigration process.</w:t>
            </w:r>
          </w:p>
        </w:tc>
        <w:tc>
          <w:tcPr>
            <w:tcW w:w="6248" w:type="dxa"/>
            <w:vAlign w:val="center"/>
          </w:tcPr>
          <w:p w14:paraId="3B809085" w14:textId="77777777" w:rsidR="00C20469" w:rsidRPr="00DE63F8" w:rsidRDefault="00C20469" w:rsidP="00544F3E">
            <w:pPr>
              <w:spacing w:after="0" w:line="240" w:lineRule="auto"/>
              <w:rPr>
                <w:rFonts w:ascii="Zawgyi-One" w:eastAsia="Times New Roman" w:hAnsi="Zawgyi-One" w:cs="Zawgyi-One"/>
                <w:color w:val="000000"/>
                <w:sz w:val="24"/>
                <w:szCs w:val="24"/>
              </w:rPr>
            </w:pPr>
            <w:proofErr w:type="spellStart"/>
            <w:r w:rsidRPr="00DE63F8">
              <w:rPr>
                <w:rFonts w:ascii="Zawgyi-One" w:hAnsi="Zawgyi-One" w:cs="Zawgyi-One"/>
                <w:sz w:val="24"/>
                <w:szCs w:val="24"/>
              </w:rPr>
              <w:t>လုံ</w:t>
            </w:r>
            <w:r w:rsidR="00B75E22" w:rsidRPr="00DE63F8">
              <w:rPr>
                <w:rFonts w:ascii="Zawgyi-One" w:hAnsi="Zawgyi-One" w:cs="Zawgyi-One"/>
                <w:sz w:val="24"/>
                <w:szCs w:val="24"/>
              </w:rPr>
              <w:t>ၿခဳံေရးခြင</w:t>
            </w:r>
            <w:proofErr w:type="spellEnd"/>
            <w:r w:rsidR="00B75E22" w:rsidRPr="00DE63F8">
              <w:rPr>
                <w:rFonts w:ascii="Zawgyi-One" w:hAnsi="Zawgyi-One" w:cs="Zawgyi-One"/>
                <w:sz w:val="24"/>
                <w:szCs w:val="24"/>
              </w:rPr>
              <w:t>့္ျ</w:t>
            </w:r>
            <w:proofErr w:type="spellStart"/>
            <w:r w:rsidR="00B75E22" w:rsidRPr="00DE63F8">
              <w:rPr>
                <w:rFonts w:ascii="Zawgyi-One" w:hAnsi="Zawgyi-One" w:cs="Zawgyi-One"/>
                <w:sz w:val="24"/>
                <w:szCs w:val="24"/>
              </w:rPr>
              <w:t>ပဳခ်က</w:t>
            </w:r>
            <w:proofErr w:type="spellEnd"/>
            <w:r w:rsidR="00B75E22" w:rsidRPr="00DE63F8">
              <w:rPr>
                <w:rFonts w:ascii="Zawgyi-One" w:hAnsi="Zawgyi-One" w:cs="Zawgyi-One"/>
                <w:sz w:val="24"/>
                <w:szCs w:val="24"/>
              </w:rPr>
              <w:t>္</w:t>
            </w:r>
          </w:p>
        </w:tc>
      </w:tr>
      <w:tr w:rsidR="00C20469" w:rsidRPr="00C20469" w14:paraId="2D7377E9" w14:textId="77777777" w:rsidTr="00DE63F8">
        <w:trPr>
          <w:trHeight w:val="1260"/>
          <w:jc w:val="center"/>
        </w:trPr>
        <w:tc>
          <w:tcPr>
            <w:tcW w:w="4170" w:type="dxa"/>
            <w:vMerge/>
            <w:vAlign w:val="center"/>
            <w:hideMark/>
          </w:tcPr>
          <w:p w14:paraId="65B30ACA"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20B1C678" w14:textId="77777777" w:rsidR="00C20469" w:rsidRPr="00DE63F8" w:rsidRDefault="00C20469" w:rsidP="00C20469">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 xml:space="preserve">Travel loan </w:t>
            </w:r>
          </w:p>
        </w:tc>
        <w:tc>
          <w:tcPr>
            <w:tcW w:w="4781" w:type="dxa"/>
            <w:shd w:val="clear" w:color="auto" w:fill="auto"/>
            <w:vAlign w:val="center"/>
            <w:hideMark/>
          </w:tcPr>
          <w:p w14:paraId="5F17B053" w14:textId="77777777" w:rsidR="00C20469" w:rsidRPr="00DE63F8" w:rsidRDefault="00C20469" w:rsidP="00C20469">
            <w:pPr>
              <w:spacing w:after="0" w:line="240" w:lineRule="auto"/>
              <w:rPr>
                <w:rFonts w:eastAsia="Times New Roman" w:cstheme="minorHAnsi"/>
                <w:color w:val="000000"/>
                <w:sz w:val="24"/>
                <w:szCs w:val="24"/>
              </w:rPr>
            </w:pPr>
            <w:r w:rsidRPr="00DE63F8">
              <w:rPr>
                <w:rFonts w:eastAsia="Times New Roman" w:cstheme="minorHAnsi"/>
                <w:color w:val="000000"/>
                <w:sz w:val="24"/>
                <w:szCs w:val="24"/>
              </w:rPr>
              <w:t>A loan given to a refugee to enable them to travel to the U.S.</w:t>
            </w:r>
          </w:p>
        </w:tc>
        <w:tc>
          <w:tcPr>
            <w:tcW w:w="6248" w:type="dxa"/>
            <w:vAlign w:val="center"/>
          </w:tcPr>
          <w:p w14:paraId="2AD44BFA" w14:textId="77777777" w:rsidR="00C20469" w:rsidRPr="00DE63F8" w:rsidRDefault="00C20469" w:rsidP="00544F3E">
            <w:pPr>
              <w:spacing w:after="0" w:line="240" w:lineRule="auto"/>
              <w:rPr>
                <w:rFonts w:ascii="Zawgyi-One" w:eastAsia="Times New Roman" w:hAnsi="Zawgyi-One" w:cs="Zawgyi-One"/>
                <w:color w:val="000000"/>
                <w:sz w:val="24"/>
                <w:szCs w:val="24"/>
              </w:rPr>
            </w:pPr>
            <w:proofErr w:type="spellStart"/>
            <w:r w:rsidRPr="00DE63F8">
              <w:rPr>
                <w:rFonts w:ascii="Zawgyi-One" w:hAnsi="Zawgyi-One" w:cs="Zawgyi-One"/>
                <w:sz w:val="24"/>
                <w:szCs w:val="24"/>
              </w:rPr>
              <w:t>ခရီးသြားေခ်းေင</w:t>
            </w:r>
            <w:proofErr w:type="spellEnd"/>
            <w:r w:rsidRPr="00DE63F8">
              <w:rPr>
                <w:rFonts w:ascii="Zawgyi-One" w:hAnsi="Zawgyi-One" w:cs="Zawgyi-One"/>
                <w:sz w:val="24"/>
                <w:szCs w:val="24"/>
              </w:rPr>
              <w:t>ြ</w:t>
            </w:r>
          </w:p>
        </w:tc>
      </w:tr>
    </w:tbl>
    <w:p w14:paraId="36FBF2BE" w14:textId="77777777" w:rsidR="00E722AC" w:rsidRDefault="00E722AC"/>
    <w:tbl>
      <w:tblPr>
        <w:tblW w:w="18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0"/>
        <w:gridCol w:w="2953"/>
        <w:gridCol w:w="4781"/>
        <w:gridCol w:w="6248"/>
      </w:tblGrid>
      <w:tr w:rsidR="004850B9" w:rsidRPr="00C20469" w14:paraId="53F5F1DE" w14:textId="77777777" w:rsidTr="000F08F1">
        <w:trPr>
          <w:trHeight w:val="345"/>
          <w:jc w:val="center"/>
        </w:trPr>
        <w:tc>
          <w:tcPr>
            <w:tcW w:w="4170" w:type="dxa"/>
            <w:vMerge w:val="restart"/>
            <w:shd w:val="clear" w:color="auto" w:fill="auto"/>
            <w:noWrap/>
          </w:tcPr>
          <w:p w14:paraId="2AC8BD77" w14:textId="0E370610" w:rsidR="004850B9" w:rsidRDefault="004850B9" w:rsidP="004850B9">
            <w:pPr>
              <w:pStyle w:val="Heading2"/>
              <w:rPr>
                <w:rFonts w:asciiTheme="minorHAnsi" w:hAnsiTheme="minorHAnsi" w:cstheme="minorHAnsi"/>
              </w:rPr>
            </w:pPr>
            <w:bookmarkStart w:id="2" w:name="_Toc137198327"/>
            <w:r w:rsidRPr="004850B9">
              <w:rPr>
                <w:rFonts w:asciiTheme="minorHAnsi" w:hAnsiTheme="minorHAnsi" w:cstheme="minorHAnsi"/>
              </w:rPr>
              <w:lastRenderedPageBreak/>
              <w:t>TRAVEL/TRANSPORTATION (DOMESTIC)</w:t>
            </w:r>
            <w:bookmarkEnd w:id="2"/>
          </w:p>
          <w:p w14:paraId="4989AAA5" w14:textId="77777777" w:rsidR="009930B6" w:rsidRPr="009930B6" w:rsidRDefault="009930B6" w:rsidP="009930B6"/>
          <w:p w14:paraId="3001C796" w14:textId="4647CCE1" w:rsidR="004850B9" w:rsidRDefault="004850B9" w:rsidP="004850B9">
            <w:pPr>
              <w:spacing w:after="0" w:line="240" w:lineRule="auto"/>
              <w:jc w:val="center"/>
              <w:rPr>
                <w:rFonts w:ascii="Zawgyi-One" w:eastAsia="Times New Roman" w:hAnsi="Zawgyi-One" w:cs="Zawgyi-One"/>
                <w:b/>
                <w:color w:val="000000"/>
                <w:sz w:val="24"/>
                <w:szCs w:val="24"/>
              </w:rPr>
            </w:pPr>
            <w:r>
              <w:rPr>
                <w:rFonts w:ascii="Zawgyi-One" w:eastAsia="Times New Roman" w:hAnsi="Zawgyi-One" w:cs="Zawgyi-One"/>
                <w:b/>
                <w:color w:val="000000"/>
                <w:sz w:val="24"/>
                <w:szCs w:val="24"/>
              </w:rPr>
              <w:t>ျ</w:t>
            </w:r>
            <w:proofErr w:type="spellStart"/>
            <w:r>
              <w:rPr>
                <w:rFonts w:ascii="Zawgyi-One" w:eastAsia="Times New Roman" w:hAnsi="Zawgyi-One" w:cs="Zawgyi-One"/>
                <w:b/>
                <w:color w:val="000000"/>
                <w:sz w:val="24"/>
                <w:szCs w:val="24"/>
              </w:rPr>
              <w:t>ပည္တြင္း</w:t>
            </w:r>
            <w:proofErr w:type="spellEnd"/>
            <w:r>
              <w:rPr>
                <w:rFonts w:ascii="Zawgyi-One" w:eastAsia="Times New Roman" w:hAnsi="Zawgyi-One" w:cs="Zawgyi-One"/>
                <w:b/>
                <w:color w:val="000000"/>
                <w:sz w:val="24"/>
                <w:szCs w:val="24"/>
              </w:rPr>
              <w:t xml:space="preserve"> </w:t>
            </w:r>
            <w:proofErr w:type="spellStart"/>
            <w:r>
              <w:rPr>
                <w:rFonts w:ascii="Zawgyi-One" w:eastAsia="Times New Roman" w:hAnsi="Zawgyi-One" w:cs="Zawgyi-One"/>
                <w:b/>
                <w:color w:val="000000"/>
                <w:sz w:val="24"/>
                <w:szCs w:val="24"/>
              </w:rPr>
              <w:t>ခရီးသြားျခင္</w:t>
            </w:r>
            <w:r w:rsidRPr="00A60A89">
              <w:rPr>
                <w:rFonts w:ascii="Zawgyi-One" w:eastAsia="Times New Roman" w:hAnsi="Zawgyi-One" w:cs="Zawgyi-One"/>
                <w:b/>
                <w:color w:val="000000"/>
                <w:sz w:val="24"/>
                <w:szCs w:val="24"/>
              </w:rPr>
              <w:t>း</w:t>
            </w:r>
            <w:proofErr w:type="spellEnd"/>
            <w:r w:rsidRPr="00E66303">
              <w:rPr>
                <w:rFonts w:ascii="Zawgyi-One" w:eastAsia="Times New Roman" w:hAnsi="Zawgyi-One" w:cs="Zawgyi-One"/>
                <w:b/>
                <w:color w:val="000000"/>
                <w:sz w:val="24"/>
                <w:szCs w:val="24"/>
              </w:rPr>
              <w:t>/</w:t>
            </w:r>
            <w:proofErr w:type="spellStart"/>
            <w:r>
              <w:rPr>
                <w:rFonts w:ascii="Zawgyi-One" w:eastAsia="Times New Roman" w:hAnsi="Zawgyi-One" w:cs="Myanmar Text"/>
                <w:b/>
                <w:color w:val="000000"/>
                <w:sz w:val="24"/>
                <w:szCs w:val="24"/>
                <w:lang w:bidi="my-MM"/>
              </w:rPr>
              <w:t>ပို႔ေဆာင္ေရး</w:t>
            </w:r>
            <w:proofErr w:type="spellEnd"/>
          </w:p>
          <w:p w14:paraId="2D0E1034" w14:textId="5ACF7AEA" w:rsidR="004850B9" w:rsidRPr="00C20469" w:rsidRDefault="004850B9" w:rsidP="004850B9">
            <w:pPr>
              <w:spacing w:after="0" w:line="240" w:lineRule="auto"/>
              <w:jc w:val="center"/>
              <w:rPr>
                <w:rFonts w:ascii="Zawgyi-One" w:eastAsia="Times New Roman" w:hAnsi="Zawgyi-One" w:cs="Zawgyi-One"/>
                <w:b/>
                <w:color w:val="000000"/>
                <w:sz w:val="24"/>
                <w:szCs w:val="24"/>
              </w:rPr>
            </w:pPr>
          </w:p>
        </w:tc>
        <w:tc>
          <w:tcPr>
            <w:tcW w:w="2953" w:type="dxa"/>
            <w:shd w:val="clear" w:color="auto" w:fill="auto"/>
            <w:vAlign w:val="center"/>
          </w:tcPr>
          <w:p w14:paraId="0F905F87" w14:textId="0DA48329" w:rsidR="004850B9" w:rsidRPr="000F08F1" w:rsidRDefault="004850B9" w:rsidP="002C2092">
            <w:pPr>
              <w:spacing w:after="0" w:line="240" w:lineRule="auto"/>
              <w:rPr>
                <w:rFonts w:eastAsia="Times New Roman" w:cstheme="minorHAnsi"/>
                <w:b/>
                <w:bCs/>
                <w:color w:val="000000"/>
                <w:sz w:val="24"/>
                <w:szCs w:val="24"/>
              </w:rPr>
            </w:pPr>
            <w:r w:rsidRPr="000F08F1">
              <w:rPr>
                <w:rFonts w:ascii="Calibri" w:eastAsia="Times New Roman" w:hAnsi="Calibri" w:cs="Calibri"/>
                <w:sz w:val="24"/>
                <w:szCs w:val="24"/>
              </w:rPr>
              <w:t>Booster seat/baby car seat</w:t>
            </w:r>
          </w:p>
        </w:tc>
        <w:tc>
          <w:tcPr>
            <w:tcW w:w="4781" w:type="dxa"/>
            <w:shd w:val="clear" w:color="auto" w:fill="auto"/>
            <w:vAlign w:val="center"/>
          </w:tcPr>
          <w:p w14:paraId="30AD8035" w14:textId="67780643" w:rsidR="004850B9" w:rsidRPr="000F08F1" w:rsidRDefault="004850B9" w:rsidP="004850B9">
            <w:pPr>
              <w:spacing w:after="0" w:line="240" w:lineRule="auto"/>
              <w:rPr>
                <w:rFonts w:eastAsia="Times New Roman" w:cstheme="minorHAnsi"/>
                <w:color w:val="000000"/>
                <w:sz w:val="24"/>
                <w:szCs w:val="24"/>
              </w:rPr>
            </w:pPr>
            <w:r w:rsidRPr="000F08F1">
              <w:rPr>
                <w:rFonts w:ascii="Calibri" w:eastAsia="Times New Roman" w:hAnsi="Calibri" w:cs="Calibri"/>
                <w:sz w:val="24"/>
                <w:szCs w:val="24"/>
              </w:rPr>
              <w:t>An extra seat or cushion is placed on an existing seat in a car for a small child to sit on. The seat is designed to protect children from injury or death. The seats should match the child’s age and weight.</w:t>
            </w:r>
          </w:p>
        </w:tc>
        <w:tc>
          <w:tcPr>
            <w:tcW w:w="6248" w:type="dxa"/>
            <w:vAlign w:val="center"/>
          </w:tcPr>
          <w:p w14:paraId="0B1C33A5" w14:textId="2377F7C1" w:rsidR="004850B9" w:rsidRPr="000F08F1" w:rsidRDefault="002C2092" w:rsidP="004850B9">
            <w:pPr>
              <w:spacing w:after="0" w:line="240" w:lineRule="auto"/>
              <w:rPr>
                <w:rFonts w:ascii="Zawgyi-One" w:eastAsia="Times New Roman" w:hAnsi="Zawgyi-One" w:cs="Zawgyi-One"/>
                <w:color w:val="000000"/>
                <w:sz w:val="24"/>
                <w:szCs w:val="24"/>
              </w:rPr>
            </w:pPr>
            <w:r w:rsidRPr="000F08F1">
              <w:rPr>
                <w:rFonts w:ascii="Zawgyi-One" w:hAnsi="Zawgyi-One" w:cs="Zawgyi-One"/>
                <w:sz w:val="24"/>
                <w:szCs w:val="24"/>
                <w:cs/>
                <w:lang w:bidi="my-MM"/>
              </w:rPr>
              <w:t>ကူရွင္အျမင့္/ကေလး ကားထိုင္ခုံ</w:t>
            </w:r>
          </w:p>
        </w:tc>
      </w:tr>
      <w:tr w:rsidR="00E26B04" w:rsidRPr="00C20469" w14:paraId="2256D78C" w14:textId="77777777" w:rsidTr="000F08F1">
        <w:trPr>
          <w:trHeight w:val="345"/>
          <w:jc w:val="center"/>
        </w:trPr>
        <w:tc>
          <w:tcPr>
            <w:tcW w:w="4170" w:type="dxa"/>
            <w:vMerge/>
            <w:shd w:val="clear" w:color="auto" w:fill="auto"/>
            <w:noWrap/>
          </w:tcPr>
          <w:p w14:paraId="04454019" w14:textId="77777777" w:rsidR="00E26B04" w:rsidRPr="00C20469" w:rsidRDefault="00E26B04" w:rsidP="00E26B04">
            <w:pPr>
              <w:spacing w:after="0" w:line="240" w:lineRule="auto"/>
              <w:jc w:val="center"/>
              <w:rPr>
                <w:rFonts w:ascii="Zawgyi-One" w:eastAsia="Times New Roman" w:hAnsi="Zawgyi-One" w:cs="Zawgyi-One"/>
                <w:b/>
                <w:bCs/>
                <w:color w:val="000000"/>
                <w:sz w:val="24"/>
                <w:szCs w:val="24"/>
                <w:highlight w:val="yellow"/>
              </w:rPr>
            </w:pPr>
          </w:p>
        </w:tc>
        <w:tc>
          <w:tcPr>
            <w:tcW w:w="2953" w:type="dxa"/>
            <w:shd w:val="clear" w:color="auto" w:fill="auto"/>
            <w:vAlign w:val="center"/>
          </w:tcPr>
          <w:p w14:paraId="6FB8AF55" w14:textId="3DD86C13" w:rsidR="00E26B04" w:rsidRPr="000F08F1" w:rsidRDefault="00E26B04" w:rsidP="009930B6">
            <w:pPr>
              <w:spacing w:after="0" w:line="240" w:lineRule="auto"/>
              <w:rPr>
                <w:rFonts w:eastAsia="Times New Roman" w:cstheme="minorHAnsi"/>
                <w:color w:val="000000"/>
                <w:sz w:val="24"/>
                <w:szCs w:val="24"/>
              </w:rPr>
            </w:pPr>
            <w:r w:rsidRPr="000F08F1">
              <w:rPr>
                <w:rFonts w:ascii="Calibri" w:eastAsia="Times New Roman" w:hAnsi="Calibri" w:cs="Calibri"/>
                <w:sz w:val="24"/>
                <w:szCs w:val="24"/>
              </w:rPr>
              <w:t>Bus station</w:t>
            </w:r>
          </w:p>
        </w:tc>
        <w:tc>
          <w:tcPr>
            <w:tcW w:w="4781" w:type="dxa"/>
            <w:shd w:val="clear" w:color="auto" w:fill="auto"/>
            <w:vAlign w:val="center"/>
          </w:tcPr>
          <w:p w14:paraId="1B2B4F2F" w14:textId="01F78A3A" w:rsidR="00E26B04" w:rsidRPr="000F08F1" w:rsidRDefault="00E26B04" w:rsidP="00E26B04">
            <w:pPr>
              <w:spacing w:after="0" w:line="240" w:lineRule="auto"/>
              <w:rPr>
                <w:rFonts w:eastAsia="Times New Roman" w:cstheme="minorHAnsi"/>
                <w:color w:val="000000"/>
                <w:sz w:val="24"/>
                <w:szCs w:val="24"/>
              </w:rPr>
            </w:pPr>
            <w:r w:rsidRPr="000F08F1">
              <w:rPr>
                <w:sz w:val="24"/>
                <w:szCs w:val="24"/>
              </w:rPr>
              <w:t>A location from which you can take a bus to different destinations in your city or in other cities.</w:t>
            </w:r>
          </w:p>
        </w:tc>
        <w:tc>
          <w:tcPr>
            <w:tcW w:w="6248" w:type="dxa"/>
            <w:vAlign w:val="center"/>
          </w:tcPr>
          <w:p w14:paraId="678988ED" w14:textId="3223492B" w:rsidR="00E26B04" w:rsidRPr="000F08F1" w:rsidRDefault="009930B6" w:rsidP="00E26B04">
            <w:pPr>
              <w:spacing w:after="0" w:line="240" w:lineRule="auto"/>
              <w:rPr>
                <w:rFonts w:ascii="Zawgyi-One" w:hAnsi="Zawgyi-One" w:cs="Zawgyi-One"/>
                <w:sz w:val="24"/>
                <w:szCs w:val="24"/>
              </w:rPr>
            </w:pPr>
            <w:r w:rsidRPr="000F08F1">
              <w:rPr>
                <w:rFonts w:ascii="Zawgyi-One" w:hAnsi="Zawgyi-One" w:cs="Zawgyi-One"/>
                <w:sz w:val="24"/>
                <w:szCs w:val="24"/>
                <w:cs/>
                <w:lang w:bidi="my-MM"/>
              </w:rPr>
              <w:t>ကားဂိတ္</w:t>
            </w:r>
          </w:p>
        </w:tc>
      </w:tr>
      <w:tr w:rsidR="0030564F" w:rsidRPr="00C20469" w14:paraId="4415E7A3" w14:textId="77777777" w:rsidTr="000F08F1">
        <w:trPr>
          <w:trHeight w:val="345"/>
          <w:jc w:val="center"/>
        </w:trPr>
        <w:tc>
          <w:tcPr>
            <w:tcW w:w="4170" w:type="dxa"/>
            <w:vMerge/>
            <w:shd w:val="clear" w:color="auto" w:fill="auto"/>
            <w:noWrap/>
          </w:tcPr>
          <w:p w14:paraId="5716EE8A" w14:textId="77777777" w:rsidR="0030564F" w:rsidRPr="00C20469" w:rsidRDefault="0030564F" w:rsidP="0030564F">
            <w:pPr>
              <w:spacing w:after="0" w:line="240" w:lineRule="auto"/>
              <w:jc w:val="center"/>
              <w:rPr>
                <w:rFonts w:ascii="Zawgyi-One" w:eastAsia="Times New Roman" w:hAnsi="Zawgyi-One" w:cs="Zawgyi-One"/>
                <w:b/>
                <w:bCs/>
                <w:color w:val="000000"/>
                <w:sz w:val="24"/>
                <w:szCs w:val="24"/>
                <w:highlight w:val="yellow"/>
              </w:rPr>
            </w:pPr>
          </w:p>
        </w:tc>
        <w:tc>
          <w:tcPr>
            <w:tcW w:w="2953" w:type="dxa"/>
            <w:shd w:val="clear" w:color="auto" w:fill="auto"/>
            <w:vAlign w:val="center"/>
          </w:tcPr>
          <w:p w14:paraId="25C9FD4D" w14:textId="7DE2846C" w:rsidR="0030564F" w:rsidRPr="000F08F1" w:rsidRDefault="0030564F" w:rsidP="009930B6">
            <w:pPr>
              <w:spacing w:after="0" w:line="240" w:lineRule="auto"/>
              <w:rPr>
                <w:rFonts w:ascii="Calibri" w:eastAsia="Times New Roman" w:hAnsi="Calibri" w:cs="Calibri"/>
                <w:sz w:val="24"/>
                <w:szCs w:val="24"/>
              </w:rPr>
            </w:pPr>
            <w:r w:rsidRPr="000F08F1">
              <w:rPr>
                <w:rFonts w:ascii="Calibri" w:eastAsia="Times New Roman" w:hAnsi="Calibri" w:cs="Calibri"/>
                <w:sz w:val="24"/>
                <w:szCs w:val="24"/>
              </w:rPr>
              <w:t>Bust stop/bus shelter</w:t>
            </w:r>
          </w:p>
        </w:tc>
        <w:tc>
          <w:tcPr>
            <w:tcW w:w="4781" w:type="dxa"/>
            <w:shd w:val="clear" w:color="auto" w:fill="auto"/>
            <w:vAlign w:val="center"/>
          </w:tcPr>
          <w:p w14:paraId="51072C4B" w14:textId="3DC0A078" w:rsidR="0030564F" w:rsidRPr="000F08F1" w:rsidRDefault="0030564F" w:rsidP="0030564F">
            <w:pPr>
              <w:spacing w:after="0" w:line="240" w:lineRule="auto"/>
              <w:rPr>
                <w:sz w:val="24"/>
                <w:szCs w:val="24"/>
              </w:rPr>
            </w:pPr>
            <w:r w:rsidRPr="000F08F1">
              <w:rPr>
                <w:sz w:val="24"/>
                <w:szCs w:val="24"/>
              </w:rPr>
              <w:t>A designated location where a bus regularly stops along its route. The bus stop is usually marked by a sign and may sometimes have a bus shelter and a bench.</w:t>
            </w:r>
          </w:p>
        </w:tc>
        <w:tc>
          <w:tcPr>
            <w:tcW w:w="6248" w:type="dxa"/>
            <w:vAlign w:val="center"/>
          </w:tcPr>
          <w:p w14:paraId="1B3B115D" w14:textId="5773DB7D" w:rsidR="0030564F" w:rsidRPr="000F08F1" w:rsidRDefault="009930B6" w:rsidP="0030564F">
            <w:pPr>
              <w:spacing w:after="0" w:line="240" w:lineRule="auto"/>
              <w:rPr>
                <w:rFonts w:ascii="Zawgyi-One" w:hAnsi="Zawgyi-One" w:cs="Zawgyi-One"/>
                <w:sz w:val="24"/>
                <w:szCs w:val="24"/>
              </w:rPr>
            </w:pPr>
            <w:r w:rsidRPr="000F08F1">
              <w:rPr>
                <w:rFonts w:ascii="Zawgyi-One" w:hAnsi="Zawgyi-One" w:cs="Zawgyi-One"/>
                <w:sz w:val="24"/>
                <w:szCs w:val="24"/>
                <w:cs/>
                <w:lang w:bidi="my-MM"/>
              </w:rPr>
              <w:t>ဘတ္စကားဂိတ္</w:t>
            </w:r>
          </w:p>
        </w:tc>
      </w:tr>
      <w:tr w:rsidR="00C20469" w:rsidRPr="00C20469" w14:paraId="65B2ED3E" w14:textId="77777777" w:rsidTr="000F08F1">
        <w:trPr>
          <w:trHeight w:val="345"/>
          <w:jc w:val="center"/>
        </w:trPr>
        <w:tc>
          <w:tcPr>
            <w:tcW w:w="4170" w:type="dxa"/>
            <w:vMerge/>
            <w:shd w:val="clear" w:color="auto" w:fill="auto"/>
            <w:noWrap/>
            <w:vAlign w:val="bottom"/>
          </w:tcPr>
          <w:p w14:paraId="1D4CC2F1" w14:textId="77777777" w:rsidR="00C20469" w:rsidRPr="00C20469" w:rsidRDefault="00C20469" w:rsidP="00C20469">
            <w:pPr>
              <w:spacing w:after="0" w:line="240" w:lineRule="auto"/>
              <w:rPr>
                <w:rFonts w:ascii="Zawgyi-One" w:eastAsia="Times New Roman" w:hAnsi="Zawgyi-One" w:cs="Zawgyi-One"/>
                <w:color w:val="000000"/>
                <w:sz w:val="24"/>
                <w:szCs w:val="24"/>
              </w:rPr>
            </w:pPr>
          </w:p>
        </w:tc>
        <w:tc>
          <w:tcPr>
            <w:tcW w:w="2953" w:type="dxa"/>
            <w:shd w:val="clear" w:color="auto" w:fill="auto"/>
            <w:vAlign w:val="center"/>
          </w:tcPr>
          <w:p w14:paraId="24DF639B" w14:textId="77777777" w:rsidR="00C20469" w:rsidRPr="000F08F1" w:rsidRDefault="00C20469" w:rsidP="00C20469">
            <w:pPr>
              <w:spacing w:after="0" w:line="240" w:lineRule="auto"/>
              <w:rPr>
                <w:rFonts w:eastAsia="Times New Roman" w:cstheme="minorHAnsi"/>
                <w:b/>
                <w:bCs/>
                <w:color w:val="000000"/>
                <w:sz w:val="24"/>
                <w:szCs w:val="24"/>
              </w:rPr>
            </w:pPr>
            <w:r w:rsidRPr="000F08F1">
              <w:rPr>
                <w:rFonts w:eastAsia="Times New Roman" w:cstheme="minorHAnsi"/>
                <w:color w:val="000000"/>
                <w:sz w:val="24"/>
                <w:szCs w:val="24"/>
              </w:rPr>
              <w:t>Car insurance</w:t>
            </w:r>
          </w:p>
        </w:tc>
        <w:tc>
          <w:tcPr>
            <w:tcW w:w="4781" w:type="dxa"/>
            <w:shd w:val="clear" w:color="auto" w:fill="auto"/>
            <w:vAlign w:val="center"/>
          </w:tcPr>
          <w:p w14:paraId="28FCF2CC" w14:textId="77777777" w:rsidR="00C20469" w:rsidRPr="000F08F1" w:rsidRDefault="00C20469" w:rsidP="00C20469">
            <w:pPr>
              <w:spacing w:after="0" w:line="240" w:lineRule="auto"/>
              <w:rPr>
                <w:rFonts w:eastAsia="Times New Roman" w:cstheme="minorHAnsi"/>
                <w:color w:val="000000"/>
                <w:sz w:val="24"/>
                <w:szCs w:val="24"/>
              </w:rPr>
            </w:pPr>
            <w:r w:rsidRPr="000F08F1">
              <w:rPr>
                <w:rFonts w:eastAsia="Times New Roman" w:cstheme="minorHAnsi"/>
                <w:color w:val="000000"/>
                <w:sz w:val="24"/>
                <w:szCs w:val="24"/>
              </w:rPr>
              <w:t>A contract between you and the insurance company that protects you against financial loss in the event of an accident or theft.</w:t>
            </w:r>
          </w:p>
        </w:tc>
        <w:tc>
          <w:tcPr>
            <w:tcW w:w="6248" w:type="dxa"/>
            <w:vAlign w:val="center"/>
          </w:tcPr>
          <w:p w14:paraId="0AFB4C83" w14:textId="77777777" w:rsidR="00C20469" w:rsidRPr="000F08F1" w:rsidRDefault="00C20469" w:rsidP="00544F3E">
            <w:pPr>
              <w:spacing w:after="0" w:line="240" w:lineRule="auto"/>
              <w:rPr>
                <w:rFonts w:ascii="Zawgyi-One" w:eastAsia="Times New Roman" w:hAnsi="Zawgyi-One" w:cs="Zawgyi-One"/>
                <w:color w:val="000000"/>
                <w:sz w:val="24"/>
                <w:szCs w:val="24"/>
              </w:rPr>
            </w:pPr>
            <w:proofErr w:type="spellStart"/>
            <w:r w:rsidRPr="000F08F1">
              <w:rPr>
                <w:rFonts w:ascii="Zawgyi-One" w:hAnsi="Zawgyi-One" w:cs="Zawgyi-One"/>
                <w:sz w:val="24"/>
                <w:szCs w:val="24"/>
              </w:rPr>
              <w:t>ကားအာမခံ</w:t>
            </w:r>
            <w:proofErr w:type="spellEnd"/>
          </w:p>
        </w:tc>
      </w:tr>
      <w:tr w:rsidR="00C20469" w:rsidRPr="00C20469" w14:paraId="2B3C4984" w14:textId="77777777" w:rsidTr="000F08F1">
        <w:trPr>
          <w:trHeight w:val="345"/>
          <w:jc w:val="center"/>
        </w:trPr>
        <w:tc>
          <w:tcPr>
            <w:tcW w:w="4170" w:type="dxa"/>
            <w:vMerge/>
            <w:shd w:val="clear" w:color="auto" w:fill="auto"/>
            <w:noWrap/>
            <w:vAlign w:val="bottom"/>
          </w:tcPr>
          <w:p w14:paraId="1C445172" w14:textId="77777777" w:rsidR="00C20469" w:rsidRPr="00C20469" w:rsidRDefault="00C20469" w:rsidP="00C20469">
            <w:pPr>
              <w:spacing w:after="0" w:line="240" w:lineRule="auto"/>
              <w:rPr>
                <w:rFonts w:ascii="Zawgyi-One" w:eastAsia="Times New Roman" w:hAnsi="Zawgyi-One" w:cs="Zawgyi-One"/>
                <w:color w:val="000000"/>
                <w:sz w:val="24"/>
                <w:szCs w:val="24"/>
              </w:rPr>
            </w:pPr>
          </w:p>
        </w:tc>
        <w:tc>
          <w:tcPr>
            <w:tcW w:w="2953" w:type="dxa"/>
            <w:shd w:val="clear" w:color="auto" w:fill="auto"/>
            <w:vAlign w:val="center"/>
          </w:tcPr>
          <w:p w14:paraId="03F547CD" w14:textId="77777777" w:rsidR="00C20469" w:rsidRPr="000F08F1" w:rsidRDefault="00C20469" w:rsidP="00C20469">
            <w:pPr>
              <w:spacing w:after="0" w:line="240" w:lineRule="auto"/>
              <w:rPr>
                <w:rFonts w:eastAsia="Times New Roman" w:cstheme="minorHAnsi"/>
                <w:b/>
                <w:bCs/>
                <w:color w:val="000000"/>
                <w:sz w:val="24"/>
                <w:szCs w:val="24"/>
              </w:rPr>
            </w:pPr>
            <w:r w:rsidRPr="000F08F1">
              <w:rPr>
                <w:rFonts w:eastAsia="Times New Roman" w:cstheme="minorHAnsi"/>
                <w:color w:val="000000"/>
                <w:sz w:val="24"/>
                <w:szCs w:val="24"/>
              </w:rPr>
              <w:t xml:space="preserve">Carpooling </w:t>
            </w:r>
          </w:p>
        </w:tc>
        <w:tc>
          <w:tcPr>
            <w:tcW w:w="4781" w:type="dxa"/>
            <w:shd w:val="clear" w:color="auto" w:fill="auto"/>
            <w:vAlign w:val="center"/>
          </w:tcPr>
          <w:p w14:paraId="73D03E97" w14:textId="77777777" w:rsidR="00C20469" w:rsidRPr="000F08F1" w:rsidRDefault="00C20469" w:rsidP="00C20469">
            <w:pPr>
              <w:spacing w:after="0" w:line="240" w:lineRule="auto"/>
              <w:rPr>
                <w:rFonts w:eastAsia="Times New Roman" w:cstheme="minorHAnsi"/>
                <w:color w:val="000000"/>
                <w:sz w:val="24"/>
                <w:szCs w:val="24"/>
              </w:rPr>
            </w:pPr>
            <w:r w:rsidRPr="000F08F1">
              <w:rPr>
                <w:rFonts w:eastAsia="Times New Roman" w:cstheme="minorHAnsi"/>
                <w:color w:val="000000"/>
                <w:sz w:val="24"/>
                <w:szCs w:val="24"/>
              </w:rPr>
              <w:t>An arrangement among a group of car owners where each owner in turn drives the others to and from a designated place.</w:t>
            </w:r>
          </w:p>
        </w:tc>
        <w:tc>
          <w:tcPr>
            <w:tcW w:w="6248" w:type="dxa"/>
            <w:vAlign w:val="center"/>
          </w:tcPr>
          <w:p w14:paraId="16FE0CC3" w14:textId="77777777" w:rsidR="00C20469" w:rsidRPr="000F08F1" w:rsidRDefault="00C20469" w:rsidP="00544F3E">
            <w:pPr>
              <w:spacing w:after="0" w:line="240" w:lineRule="auto"/>
              <w:rPr>
                <w:rFonts w:ascii="Zawgyi-One" w:eastAsia="Times New Roman" w:hAnsi="Zawgyi-One" w:cs="Zawgyi-One"/>
                <w:color w:val="000000"/>
                <w:sz w:val="24"/>
                <w:szCs w:val="24"/>
              </w:rPr>
            </w:pPr>
            <w:proofErr w:type="spellStart"/>
            <w:r w:rsidRPr="000F08F1">
              <w:rPr>
                <w:rFonts w:ascii="Zawgyi-One" w:hAnsi="Zawgyi-One" w:cs="Zawgyi-One"/>
                <w:sz w:val="24"/>
                <w:szCs w:val="24"/>
              </w:rPr>
              <w:t>ကားစုေမာင္းျခင္း</w:t>
            </w:r>
            <w:proofErr w:type="spellEnd"/>
          </w:p>
        </w:tc>
      </w:tr>
      <w:tr w:rsidR="00C20469" w:rsidRPr="00C20469" w14:paraId="67B8927E" w14:textId="77777777" w:rsidTr="000F08F1">
        <w:trPr>
          <w:trHeight w:val="345"/>
          <w:jc w:val="center"/>
        </w:trPr>
        <w:tc>
          <w:tcPr>
            <w:tcW w:w="4170" w:type="dxa"/>
            <w:vMerge/>
            <w:shd w:val="clear" w:color="auto" w:fill="auto"/>
            <w:noWrap/>
            <w:vAlign w:val="bottom"/>
          </w:tcPr>
          <w:p w14:paraId="42DD1B07" w14:textId="77777777" w:rsidR="00C20469" w:rsidRPr="00C20469" w:rsidRDefault="00C20469" w:rsidP="00C20469">
            <w:pPr>
              <w:spacing w:after="0" w:line="240" w:lineRule="auto"/>
              <w:rPr>
                <w:rFonts w:ascii="Zawgyi-One" w:eastAsia="Times New Roman" w:hAnsi="Zawgyi-One" w:cs="Zawgyi-One"/>
                <w:color w:val="000000"/>
                <w:sz w:val="24"/>
                <w:szCs w:val="24"/>
              </w:rPr>
            </w:pPr>
          </w:p>
        </w:tc>
        <w:tc>
          <w:tcPr>
            <w:tcW w:w="2953" w:type="dxa"/>
            <w:shd w:val="clear" w:color="auto" w:fill="auto"/>
            <w:vAlign w:val="center"/>
          </w:tcPr>
          <w:p w14:paraId="3762BFB9" w14:textId="77777777" w:rsidR="00C20469" w:rsidRPr="000F08F1" w:rsidRDefault="00C20469" w:rsidP="00C20469">
            <w:pPr>
              <w:spacing w:after="0" w:line="240" w:lineRule="auto"/>
              <w:rPr>
                <w:rFonts w:eastAsia="Times New Roman" w:cstheme="minorHAnsi"/>
                <w:b/>
                <w:bCs/>
                <w:color w:val="000000"/>
                <w:sz w:val="24"/>
                <w:szCs w:val="24"/>
              </w:rPr>
            </w:pPr>
            <w:r w:rsidRPr="000F08F1">
              <w:rPr>
                <w:rFonts w:eastAsia="Times New Roman" w:cstheme="minorHAnsi"/>
                <w:color w:val="000000"/>
                <w:sz w:val="24"/>
                <w:szCs w:val="24"/>
              </w:rPr>
              <w:t>Car registration</w:t>
            </w:r>
          </w:p>
        </w:tc>
        <w:tc>
          <w:tcPr>
            <w:tcW w:w="4781" w:type="dxa"/>
            <w:shd w:val="clear" w:color="auto" w:fill="auto"/>
            <w:vAlign w:val="center"/>
          </w:tcPr>
          <w:p w14:paraId="6261F06D" w14:textId="77777777" w:rsidR="00C20469" w:rsidRPr="000F08F1" w:rsidRDefault="00C20469" w:rsidP="00C20469">
            <w:pPr>
              <w:spacing w:after="0" w:line="240" w:lineRule="auto"/>
              <w:rPr>
                <w:rFonts w:eastAsia="Times New Roman" w:cstheme="minorHAnsi"/>
                <w:color w:val="000000"/>
                <w:sz w:val="24"/>
                <w:szCs w:val="24"/>
              </w:rPr>
            </w:pPr>
            <w:r w:rsidRPr="000F08F1">
              <w:rPr>
                <w:rFonts w:eastAsia="Times New Roman" w:cstheme="minorHAnsi"/>
                <w:color w:val="000000"/>
                <w:sz w:val="24"/>
                <w:szCs w:val="24"/>
              </w:rPr>
              <w:t>The registration of a motor vehicle with a local government authority to establish a link between a vehicle and an owner or user of the vehicle.</w:t>
            </w:r>
          </w:p>
        </w:tc>
        <w:tc>
          <w:tcPr>
            <w:tcW w:w="6248" w:type="dxa"/>
            <w:vAlign w:val="center"/>
          </w:tcPr>
          <w:p w14:paraId="625165BB" w14:textId="77777777" w:rsidR="00C20469" w:rsidRPr="000F08F1" w:rsidRDefault="00544F3E" w:rsidP="00544F3E">
            <w:pPr>
              <w:spacing w:after="0" w:line="240" w:lineRule="auto"/>
              <w:rPr>
                <w:rFonts w:ascii="Zawgyi-One" w:eastAsia="Times New Roman" w:hAnsi="Zawgyi-One" w:cs="Zawgyi-One"/>
                <w:color w:val="000000"/>
                <w:sz w:val="24"/>
                <w:szCs w:val="24"/>
              </w:rPr>
            </w:pPr>
            <w:proofErr w:type="spellStart"/>
            <w:r w:rsidRPr="000F08F1">
              <w:rPr>
                <w:rFonts w:ascii="Zawgyi-One" w:hAnsi="Zawgyi-One" w:cs="Zawgyi-One"/>
                <w:sz w:val="24"/>
                <w:szCs w:val="24"/>
              </w:rPr>
              <w:t>ကားမွတ္ပံုတင</w:t>
            </w:r>
            <w:proofErr w:type="spellEnd"/>
            <w:r w:rsidRPr="000F08F1">
              <w:rPr>
                <w:rFonts w:ascii="Zawgyi-One" w:hAnsi="Zawgyi-One" w:cs="Zawgyi-One"/>
                <w:sz w:val="24"/>
                <w:szCs w:val="24"/>
              </w:rPr>
              <w:t>္</w:t>
            </w:r>
            <w:r w:rsidR="00C20469" w:rsidRPr="000F08F1">
              <w:rPr>
                <w:rFonts w:ascii="Zawgyi-One" w:hAnsi="Zawgyi-One" w:cs="Zawgyi-One"/>
                <w:sz w:val="24"/>
                <w:szCs w:val="24"/>
              </w:rPr>
              <w:t>ျ</w:t>
            </w:r>
            <w:proofErr w:type="spellStart"/>
            <w:r w:rsidR="00C20469" w:rsidRPr="000F08F1">
              <w:rPr>
                <w:rFonts w:ascii="Zawgyi-One" w:hAnsi="Zawgyi-One" w:cs="Zawgyi-One"/>
                <w:sz w:val="24"/>
                <w:szCs w:val="24"/>
              </w:rPr>
              <w:t>ခင္း</w:t>
            </w:r>
            <w:proofErr w:type="spellEnd"/>
          </w:p>
        </w:tc>
      </w:tr>
      <w:tr w:rsidR="00C20469" w:rsidRPr="00544F3E" w14:paraId="1B4F674F" w14:textId="77777777" w:rsidTr="000F08F1">
        <w:trPr>
          <w:trHeight w:val="345"/>
          <w:jc w:val="center"/>
        </w:trPr>
        <w:tc>
          <w:tcPr>
            <w:tcW w:w="4170" w:type="dxa"/>
            <w:vMerge/>
            <w:shd w:val="clear" w:color="auto" w:fill="auto"/>
            <w:noWrap/>
            <w:vAlign w:val="bottom"/>
          </w:tcPr>
          <w:p w14:paraId="2ED8EAA1" w14:textId="77777777" w:rsidR="00C20469" w:rsidRPr="00C20469" w:rsidRDefault="00C20469" w:rsidP="00C20469">
            <w:pPr>
              <w:spacing w:after="0" w:line="240" w:lineRule="auto"/>
              <w:rPr>
                <w:rFonts w:ascii="Zawgyi-One" w:eastAsia="Times New Roman" w:hAnsi="Zawgyi-One" w:cs="Zawgyi-One"/>
                <w:color w:val="000000"/>
                <w:sz w:val="24"/>
                <w:szCs w:val="24"/>
              </w:rPr>
            </w:pPr>
          </w:p>
        </w:tc>
        <w:tc>
          <w:tcPr>
            <w:tcW w:w="2953" w:type="dxa"/>
            <w:shd w:val="clear" w:color="auto" w:fill="auto"/>
            <w:vAlign w:val="center"/>
          </w:tcPr>
          <w:p w14:paraId="52ADE9D2" w14:textId="77777777" w:rsidR="00C20469" w:rsidRPr="000F08F1" w:rsidRDefault="00C20469" w:rsidP="00C20469">
            <w:pPr>
              <w:spacing w:after="0" w:line="240" w:lineRule="auto"/>
              <w:rPr>
                <w:rFonts w:eastAsia="Times New Roman" w:cstheme="minorHAnsi"/>
                <w:b/>
                <w:bCs/>
                <w:color w:val="000000"/>
                <w:sz w:val="24"/>
                <w:szCs w:val="24"/>
              </w:rPr>
            </w:pPr>
            <w:r w:rsidRPr="000F08F1">
              <w:rPr>
                <w:rFonts w:eastAsia="Times New Roman" w:cstheme="minorHAnsi"/>
                <w:color w:val="000000"/>
                <w:sz w:val="24"/>
                <w:szCs w:val="24"/>
              </w:rPr>
              <w:t>Crosswalk/Zebra crossing</w:t>
            </w:r>
          </w:p>
        </w:tc>
        <w:tc>
          <w:tcPr>
            <w:tcW w:w="4781" w:type="dxa"/>
            <w:shd w:val="clear" w:color="auto" w:fill="auto"/>
            <w:vAlign w:val="center"/>
          </w:tcPr>
          <w:p w14:paraId="74EFF421" w14:textId="77777777" w:rsidR="00C20469" w:rsidRPr="000F08F1" w:rsidRDefault="00C20469" w:rsidP="00C20469">
            <w:pPr>
              <w:spacing w:after="0" w:line="240" w:lineRule="auto"/>
              <w:rPr>
                <w:rFonts w:eastAsia="Times New Roman" w:cstheme="minorHAnsi"/>
                <w:color w:val="000000"/>
                <w:sz w:val="24"/>
                <w:szCs w:val="24"/>
              </w:rPr>
            </w:pPr>
            <w:r w:rsidRPr="000F08F1">
              <w:rPr>
                <w:rFonts w:eastAsia="Times New Roman" w:cstheme="minorHAnsi"/>
                <w:color w:val="000000"/>
                <w:sz w:val="24"/>
                <w:szCs w:val="24"/>
              </w:rPr>
              <w:t>A marked part of a road where pedestrians have right of way to cross.</w:t>
            </w:r>
          </w:p>
        </w:tc>
        <w:tc>
          <w:tcPr>
            <w:tcW w:w="6248" w:type="dxa"/>
            <w:vAlign w:val="center"/>
          </w:tcPr>
          <w:p w14:paraId="347583D6" w14:textId="77777777" w:rsidR="00C20469" w:rsidRPr="000F08F1" w:rsidRDefault="00C20469" w:rsidP="00544F3E">
            <w:pPr>
              <w:spacing w:after="0" w:line="240" w:lineRule="auto"/>
              <w:rPr>
                <w:rFonts w:ascii="Zawgyi-One" w:eastAsia="Times New Roman" w:hAnsi="Zawgyi-One" w:cs="Zawgyi-One"/>
                <w:color w:val="000000"/>
                <w:sz w:val="24"/>
                <w:szCs w:val="24"/>
              </w:rPr>
            </w:pPr>
            <w:proofErr w:type="spellStart"/>
            <w:r w:rsidRPr="000F08F1">
              <w:rPr>
                <w:rFonts w:ascii="Zawgyi-One" w:hAnsi="Zawgyi-One" w:cs="Zawgyi-One"/>
                <w:sz w:val="24"/>
                <w:szCs w:val="24"/>
              </w:rPr>
              <w:t>လူကူးမ်ဥ္းၾကား</w:t>
            </w:r>
            <w:proofErr w:type="spellEnd"/>
            <w:r w:rsidRPr="000F08F1">
              <w:rPr>
                <w:rFonts w:ascii="Zawgyi-One" w:hAnsi="Zawgyi-One" w:cs="Zawgyi-One"/>
                <w:sz w:val="24"/>
                <w:szCs w:val="24"/>
              </w:rPr>
              <w:t xml:space="preserve"> </w:t>
            </w:r>
          </w:p>
        </w:tc>
      </w:tr>
      <w:tr w:rsidR="00C20469" w:rsidRPr="00544F3E" w14:paraId="2EBC2301" w14:textId="77777777" w:rsidTr="000F08F1">
        <w:trPr>
          <w:trHeight w:val="345"/>
          <w:jc w:val="center"/>
        </w:trPr>
        <w:tc>
          <w:tcPr>
            <w:tcW w:w="4170" w:type="dxa"/>
            <w:vMerge/>
            <w:shd w:val="clear" w:color="auto" w:fill="auto"/>
            <w:noWrap/>
            <w:vAlign w:val="bottom"/>
          </w:tcPr>
          <w:p w14:paraId="503B0EE0" w14:textId="77777777" w:rsidR="00C20469" w:rsidRPr="00C20469" w:rsidRDefault="00C20469" w:rsidP="00C20469">
            <w:pPr>
              <w:spacing w:after="0" w:line="240" w:lineRule="auto"/>
              <w:rPr>
                <w:rFonts w:ascii="Zawgyi-One" w:eastAsia="Times New Roman" w:hAnsi="Zawgyi-One" w:cs="Zawgyi-One"/>
                <w:color w:val="000000"/>
                <w:sz w:val="24"/>
                <w:szCs w:val="24"/>
              </w:rPr>
            </w:pPr>
          </w:p>
        </w:tc>
        <w:tc>
          <w:tcPr>
            <w:tcW w:w="2953" w:type="dxa"/>
            <w:shd w:val="clear" w:color="auto" w:fill="auto"/>
            <w:vAlign w:val="center"/>
          </w:tcPr>
          <w:p w14:paraId="04B684AA" w14:textId="77777777" w:rsidR="00C20469" w:rsidRPr="000F08F1" w:rsidRDefault="00C20469" w:rsidP="00C20469">
            <w:pPr>
              <w:spacing w:after="0" w:line="240" w:lineRule="auto"/>
              <w:rPr>
                <w:rFonts w:eastAsia="Times New Roman" w:cstheme="minorHAnsi"/>
                <w:b/>
                <w:bCs/>
                <w:color w:val="000000"/>
                <w:sz w:val="24"/>
                <w:szCs w:val="24"/>
              </w:rPr>
            </w:pPr>
            <w:r w:rsidRPr="000F08F1">
              <w:rPr>
                <w:rFonts w:eastAsia="Times New Roman" w:cstheme="minorHAnsi"/>
                <w:color w:val="000000"/>
                <w:sz w:val="24"/>
                <w:szCs w:val="24"/>
              </w:rPr>
              <w:t>Department of Motor Vehicles (DMV)</w:t>
            </w:r>
          </w:p>
        </w:tc>
        <w:tc>
          <w:tcPr>
            <w:tcW w:w="4781" w:type="dxa"/>
            <w:shd w:val="clear" w:color="auto" w:fill="auto"/>
            <w:vAlign w:val="center"/>
          </w:tcPr>
          <w:p w14:paraId="690C26B3" w14:textId="77777777" w:rsidR="00C20469" w:rsidRPr="000F08F1" w:rsidRDefault="00C20469" w:rsidP="00C20469">
            <w:pPr>
              <w:spacing w:after="0" w:line="240" w:lineRule="auto"/>
              <w:rPr>
                <w:rFonts w:eastAsia="Times New Roman" w:cstheme="minorHAnsi"/>
                <w:color w:val="000000"/>
                <w:sz w:val="24"/>
                <w:szCs w:val="24"/>
              </w:rPr>
            </w:pPr>
            <w:r w:rsidRPr="000F08F1">
              <w:rPr>
                <w:rFonts w:eastAsia="Times New Roman" w:cstheme="minorHAnsi"/>
                <w:color w:val="000000"/>
                <w:sz w:val="24"/>
                <w:szCs w:val="24"/>
              </w:rPr>
              <w:t>A government agency that administers vehicle registration and driver licensing.</w:t>
            </w:r>
          </w:p>
        </w:tc>
        <w:tc>
          <w:tcPr>
            <w:tcW w:w="6248" w:type="dxa"/>
            <w:vAlign w:val="center"/>
          </w:tcPr>
          <w:p w14:paraId="1235A308" w14:textId="77777777" w:rsidR="00C20469" w:rsidRPr="000F08F1" w:rsidRDefault="00C20469" w:rsidP="00544F3E">
            <w:pPr>
              <w:spacing w:after="0" w:line="240" w:lineRule="auto"/>
              <w:rPr>
                <w:rFonts w:ascii="Zawgyi-One" w:eastAsia="Times New Roman" w:hAnsi="Zawgyi-One" w:cs="Zawgyi-One"/>
                <w:color w:val="000000"/>
                <w:sz w:val="24"/>
                <w:szCs w:val="24"/>
              </w:rPr>
            </w:pPr>
            <w:proofErr w:type="spellStart"/>
            <w:r w:rsidRPr="000F08F1">
              <w:rPr>
                <w:rFonts w:ascii="Zawgyi-One" w:hAnsi="Zawgyi-One" w:cs="Zawgyi-One"/>
                <w:sz w:val="24"/>
                <w:szCs w:val="24"/>
              </w:rPr>
              <w:t>ေမာ္ေတာ္ယာဥ</w:t>
            </w:r>
            <w:proofErr w:type="spellEnd"/>
            <w:r w:rsidRPr="000F08F1">
              <w:rPr>
                <w:rFonts w:ascii="Zawgyi-One" w:hAnsi="Zawgyi-One" w:cs="Zawgyi-One"/>
                <w:sz w:val="24"/>
                <w:szCs w:val="24"/>
              </w:rPr>
              <w:t xml:space="preserve">္ </w:t>
            </w:r>
            <w:proofErr w:type="spellStart"/>
            <w:r w:rsidRPr="000F08F1">
              <w:rPr>
                <w:rFonts w:ascii="Zawgyi-One" w:hAnsi="Zawgyi-One" w:cs="Zawgyi-One"/>
                <w:sz w:val="24"/>
                <w:szCs w:val="24"/>
              </w:rPr>
              <w:t>ဝန</w:t>
            </w:r>
            <w:proofErr w:type="spellEnd"/>
            <w:r w:rsidRPr="000F08F1">
              <w:rPr>
                <w:rFonts w:ascii="Zawgyi-One" w:hAnsi="Zawgyi-One" w:cs="Zawgyi-One"/>
                <w:sz w:val="24"/>
                <w:szCs w:val="24"/>
              </w:rPr>
              <w:t>္ႀ</w:t>
            </w:r>
            <w:proofErr w:type="spellStart"/>
            <w:r w:rsidRPr="000F08F1">
              <w:rPr>
                <w:rFonts w:ascii="Zawgyi-One" w:hAnsi="Zawgyi-One" w:cs="Zawgyi-One"/>
                <w:sz w:val="24"/>
                <w:szCs w:val="24"/>
              </w:rPr>
              <w:t>ကီးဌာန</w:t>
            </w:r>
            <w:proofErr w:type="spellEnd"/>
            <w:r w:rsidRPr="000F08F1">
              <w:rPr>
                <w:rFonts w:ascii="Zawgyi-One" w:hAnsi="Zawgyi-One" w:cs="Zawgyi-One"/>
                <w:sz w:val="24"/>
                <w:szCs w:val="24"/>
              </w:rPr>
              <w:t xml:space="preserve"> (DMV)</w:t>
            </w:r>
          </w:p>
        </w:tc>
      </w:tr>
      <w:tr w:rsidR="00C20469" w:rsidRPr="00544F3E" w14:paraId="5B1B3316" w14:textId="77777777" w:rsidTr="000F08F1">
        <w:trPr>
          <w:trHeight w:val="345"/>
          <w:jc w:val="center"/>
        </w:trPr>
        <w:tc>
          <w:tcPr>
            <w:tcW w:w="4170" w:type="dxa"/>
            <w:vMerge/>
            <w:shd w:val="clear" w:color="auto" w:fill="auto"/>
            <w:noWrap/>
            <w:vAlign w:val="bottom"/>
          </w:tcPr>
          <w:p w14:paraId="0297A094" w14:textId="77777777" w:rsidR="00C20469" w:rsidRPr="00C20469" w:rsidRDefault="00C20469" w:rsidP="00C20469">
            <w:pPr>
              <w:spacing w:after="0" w:line="240" w:lineRule="auto"/>
              <w:rPr>
                <w:rFonts w:ascii="Zawgyi-One" w:eastAsia="Times New Roman" w:hAnsi="Zawgyi-One" w:cs="Zawgyi-One"/>
                <w:color w:val="000000"/>
                <w:sz w:val="24"/>
                <w:szCs w:val="24"/>
              </w:rPr>
            </w:pPr>
          </w:p>
        </w:tc>
        <w:tc>
          <w:tcPr>
            <w:tcW w:w="2953" w:type="dxa"/>
            <w:shd w:val="clear" w:color="auto" w:fill="auto"/>
            <w:vAlign w:val="center"/>
          </w:tcPr>
          <w:p w14:paraId="0DF7FE9F" w14:textId="77777777" w:rsidR="00C20469" w:rsidRPr="000F08F1" w:rsidRDefault="00C20469" w:rsidP="00C20469">
            <w:pPr>
              <w:spacing w:after="0" w:line="240" w:lineRule="auto"/>
              <w:rPr>
                <w:rFonts w:eastAsia="Times New Roman" w:cstheme="minorHAnsi"/>
                <w:b/>
                <w:bCs/>
                <w:color w:val="000000"/>
                <w:sz w:val="24"/>
                <w:szCs w:val="24"/>
              </w:rPr>
            </w:pPr>
            <w:r w:rsidRPr="000F08F1">
              <w:rPr>
                <w:rFonts w:eastAsia="Times New Roman" w:cstheme="minorHAnsi"/>
                <w:color w:val="000000"/>
                <w:sz w:val="24"/>
                <w:szCs w:val="24"/>
              </w:rPr>
              <w:t>Driver’s License</w:t>
            </w:r>
          </w:p>
        </w:tc>
        <w:tc>
          <w:tcPr>
            <w:tcW w:w="4781" w:type="dxa"/>
            <w:shd w:val="clear" w:color="auto" w:fill="auto"/>
            <w:vAlign w:val="center"/>
          </w:tcPr>
          <w:p w14:paraId="7DEFDDB8" w14:textId="5CD831D4" w:rsidR="00C20469" w:rsidRPr="000F08F1" w:rsidRDefault="009930B6" w:rsidP="00C20469">
            <w:pPr>
              <w:spacing w:after="0" w:line="240" w:lineRule="auto"/>
              <w:rPr>
                <w:rFonts w:eastAsia="Times New Roman" w:cstheme="minorHAnsi"/>
                <w:color w:val="000000"/>
                <w:sz w:val="24"/>
                <w:szCs w:val="24"/>
              </w:rPr>
            </w:pPr>
            <w:r w:rsidRPr="000F08F1">
              <w:rPr>
                <w:rFonts w:ascii="Calibri" w:eastAsia="Times New Roman" w:hAnsi="Calibri" w:cs="Calibri"/>
                <w:sz w:val="24"/>
                <w:szCs w:val="24"/>
              </w:rPr>
              <w:t>An official document in the form of a plastic card, which permits an individual to operate one or more types of motorized vehicles, such as a motorcycle, car, truck, or bus on a public road.</w:t>
            </w:r>
          </w:p>
        </w:tc>
        <w:tc>
          <w:tcPr>
            <w:tcW w:w="6248" w:type="dxa"/>
            <w:vAlign w:val="center"/>
          </w:tcPr>
          <w:p w14:paraId="7619E961" w14:textId="32B6E60D" w:rsidR="00C20469" w:rsidRPr="000F08F1" w:rsidRDefault="00C20469" w:rsidP="00544F3E">
            <w:pPr>
              <w:spacing w:after="0" w:line="240" w:lineRule="auto"/>
              <w:rPr>
                <w:rFonts w:ascii="Zawgyi-One" w:eastAsia="Times New Roman" w:hAnsi="Zawgyi-One" w:cs="Zawgyi-One"/>
                <w:color w:val="000000"/>
                <w:sz w:val="24"/>
                <w:szCs w:val="24"/>
              </w:rPr>
            </w:pPr>
            <w:proofErr w:type="spellStart"/>
            <w:r w:rsidRPr="000F08F1">
              <w:rPr>
                <w:rFonts w:ascii="Zawgyi-One" w:hAnsi="Zawgyi-One" w:cs="Zawgyi-One"/>
                <w:sz w:val="24"/>
                <w:szCs w:val="24"/>
              </w:rPr>
              <w:t>ယာဥ္ေမာင္းလိုင္စင</w:t>
            </w:r>
            <w:proofErr w:type="spellEnd"/>
            <w:r w:rsidRPr="000F08F1">
              <w:rPr>
                <w:rFonts w:ascii="Zawgyi-One" w:hAnsi="Zawgyi-One" w:cs="Zawgyi-One"/>
                <w:sz w:val="24"/>
                <w:szCs w:val="24"/>
              </w:rPr>
              <w:t>္</w:t>
            </w:r>
          </w:p>
        </w:tc>
      </w:tr>
      <w:tr w:rsidR="00FB25E9" w:rsidRPr="00544F3E" w14:paraId="61F674D1" w14:textId="77777777" w:rsidTr="000F08F1">
        <w:trPr>
          <w:trHeight w:val="345"/>
          <w:jc w:val="center"/>
        </w:trPr>
        <w:tc>
          <w:tcPr>
            <w:tcW w:w="4170" w:type="dxa"/>
            <w:vMerge/>
            <w:shd w:val="clear" w:color="auto" w:fill="auto"/>
            <w:noWrap/>
            <w:vAlign w:val="bottom"/>
          </w:tcPr>
          <w:p w14:paraId="6F26AF43" w14:textId="77777777" w:rsidR="00FB25E9" w:rsidRPr="00C20469" w:rsidRDefault="00FB25E9" w:rsidP="00FB25E9">
            <w:pPr>
              <w:spacing w:after="0" w:line="240" w:lineRule="auto"/>
              <w:rPr>
                <w:rFonts w:ascii="Zawgyi-One" w:eastAsia="Times New Roman" w:hAnsi="Zawgyi-One" w:cs="Zawgyi-One"/>
                <w:color w:val="000000"/>
                <w:sz w:val="24"/>
                <w:szCs w:val="24"/>
              </w:rPr>
            </w:pPr>
          </w:p>
        </w:tc>
        <w:tc>
          <w:tcPr>
            <w:tcW w:w="2953" w:type="dxa"/>
            <w:shd w:val="clear" w:color="auto" w:fill="auto"/>
            <w:vAlign w:val="center"/>
          </w:tcPr>
          <w:p w14:paraId="42FBD1E6" w14:textId="77777777" w:rsidR="00D92818" w:rsidRPr="000F08F1" w:rsidRDefault="00D92818" w:rsidP="00DE63F8">
            <w:pPr>
              <w:spacing w:after="0" w:line="240" w:lineRule="auto"/>
              <w:rPr>
                <w:sz w:val="24"/>
                <w:szCs w:val="24"/>
              </w:rPr>
            </w:pPr>
          </w:p>
          <w:p w14:paraId="6FCF8BF3" w14:textId="77777777" w:rsidR="00D92818" w:rsidRPr="000F08F1" w:rsidRDefault="00D92818" w:rsidP="00DE63F8">
            <w:pPr>
              <w:spacing w:after="0" w:line="240" w:lineRule="auto"/>
              <w:rPr>
                <w:sz w:val="24"/>
                <w:szCs w:val="24"/>
              </w:rPr>
            </w:pPr>
          </w:p>
          <w:p w14:paraId="0811C013" w14:textId="77777777" w:rsidR="00D92818" w:rsidRPr="000F08F1" w:rsidRDefault="00D92818" w:rsidP="00DE63F8">
            <w:pPr>
              <w:spacing w:after="0" w:line="240" w:lineRule="auto"/>
              <w:rPr>
                <w:sz w:val="24"/>
                <w:szCs w:val="24"/>
              </w:rPr>
            </w:pPr>
          </w:p>
          <w:p w14:paraId="3A1E930E" w14:textId="0838DA0C" w:rsidR="00FB25E9" w:rsidRPr="000F08F1" w:rsidRDefault="00FB25E9" w:rsidP="00DE63F8">
            <w:pPr>
              <w:spacing w:after="0" w:line="240" w:lineRule="auto"/>
              <w:rPr>
                <w:rFonts w:eastAsia="Times New Roman" w:cstheme="minorHAnsi"/>
                <w:color w:val="000000"/>
                <w:sz w:val="24"/>
                <w:szCs w:val="24"/>
              </w:rPr>
            </w:pPr>
            <w:r w:rsidRPr="000F08F1">
              <w:rPr>
                <w:sz w:val="24"/>
                <w:szCs w:val="24"/>
              </w:rPr>
              <w:t>Driver's Permit/Learner's Permit</w:t>
            </w:r>
          </w:p>
        </w:tc>
        <w:tc>
          <w:tcPr>
            <w:tcW w:w="4781" w:type="dxa"/>
            <w:shd w:val="clear" w:color="auto" w:fill="auto"/>
            <w:vAlign w:val="center"/>
          </w:tcPr>
          <w:p w14:paraId="41FC4159" w14:textId="5C4850D1" w:rsidR="00FB25E9" w:rsidRPr="000F08F1" w:rsidRDefault="00FB25E9" w:rsidP="00FB25E9">
            <w:pPr>
              <w:spacing w:after="0" w:line="240" w:lineRule="auto"/>
              <w:rPr>
                <w:rFonts w:ascii="Calibri" w:eastAsia="Times New Roman" w:hAnsi="Calibri" w:cs="Calibri"/>
                <w:sz w:val="24"/>
                <w:szCs w:val="24"/>
              </w:rPr>
            </w:pPr>
            <w:r w:rsidRPr="000F08F1">
              <w:rPr>
                <w:sz w:val="24"/>
                <w:szCs w:val="24"/>
              </w:rPr>
              <w:t>A learner's permit allows a new driver to begin the learning process of operating a motor vehicle. Applicants must obtain a valid learner's permit before actual driver education training and driving on roads. Minimum age and other restrictions differ from state to state. A permit is not a driver’s license, and learners must adhere to certain conditions to receive a full driver’s license.</w:t>
            </w:r>
          </w:p>
        </w:tc>
        <w:tc>
          <w:tcPr>
            <w:tcW w:w="6248" w:type="dxa"/>
            <w:vAlign w:val="center"/>
          </w:tcPr>
          <w:p w14:paraId="670D277D" w14:textId="77777777" w:rsidR="009930B6" w:rsidRPr="000F08F1" w:rsidRDefault="009930B6" w:rsidP="00FB25E9">
            <w:pPr>
              <w:spacing w:after="0" w:line="240" w:lineRule="auto"/>
              <w:rPr>
                <w:rFonts w:ascii="Zawgyi-One" w:hAnsi="Zawgyi-One" w:cs="Zawgyi-One"/>
                <w:sz w:val="24"/>
                <w:szCs w:val="24"/>
                <w:cs/>
                <w:lang w:bidi="my-MM"/>
              </w:rPr>
            </w:pPr>
          </w:p>
          <w:p w14:paraId="0563D531" w14:textId="7EB0E3FD" w:rsidR="00FB25E9" w:rsidRPr="000F08F1" w:rsidRDefault="009930B6" w:rsidP="00FB25E9">
            <w:pPr>
              <w:spacing w:after="0" w:line="240" w:lineRule="auto"/>
              <w:rPr>
                <w:rFonts w:ascii="Zawgyi-One" w:hAnsi="Zawgyi-One" w:cs="Zawgyi-One"/>
                <w:sz w:val="24"/>
                <w:szCs w:val="24"/>
              </w:rPr>
            </w:pPr>
            <w:r w:rsidRPr="000F08F1">
              <w:rPr>
                <w:rFonts w:ascii="Zawgyi-One" w:hAnsi="Zawgyi-One" w:cs="Zawgyi-One"/>
                <w:sz w:val="24"/>
                <w:szCs w:val="24"/>
                <w:cs/>
                <w:lang w:bidi="my-MM"/>
              </w:rPr>
              <w:t>ယာဥ္ေမာင္းခြင့္ ပါမစ္/ယာဥ္ေမာင္းသင္ ပါမစ္</w:t>
            </w:r>
          </w:p>
        </w:tc>
      </w:tr>
      <w:tr w:rsidR="00C20469" w:rsidRPr="00544F3E" w14:paraId="7CD6DB0E" w14:textId="77777777" w:rsidTr="000F08F1">
        <w:trPr>
          <w:trHeight w:val="345"/>
          <w:jc w:val="center"/>
        </w:trPr>
        <w:tc>
          <w:tcPr>
            <w:tcW w:w="4170" w:type="dxa"/>
            <w:vMerge/>
            <w:shd w:val="clear" w:color="auto" w:fill="auto"/>
            <w:noWrap/>
            <w:vAlign w:val="bottom"/>
          </w:tcPr>
          <w:p w14:paraId="3D83AEC8" w14:textId="77777777" w:rsidR="00C20469" w:rsidRPr="00C20469" w:rsidRDefault="00C20469" w:rsidP="00C20469">
            <w:pPr>
              <w:spacing w:after="0" w:line="240" w:lineRule="auto"/>
              <w:rPr>
                <w:rFonts w:ascii="Zawgyi-One" w:eastAsia="Times New Roman" w:hAnsi="Zawgyi-One" w:cs="Zawgyi-One"/>
                <w:color w:val="000000"/>
                <w:sz w:val="24"/>
                <w:szCs w:val="24"/>
              </w:rPr>
            </w:pPr>
          </w:p>
        </w:tc>
        <w:tc>
          <w:tcPr>
            <w:tcW w:w="2953" w:type="dxa"/>
            <w:shd w:val="clear" w:color="auto" w:fill="auto"/>
            <w:vAlign w:val="center"/>
          </w:tcPr>
          <w:p w14:paraId="7FD4F5AF" w14:textId="77777777" w:rsidR="00C20469" w:rsidRPr="000F08F1" w:rsidRDefault="00C20469" w:rsidP="00C20469">
            <w:pPr>
              <w:spacing w:after="0" w:line="240" w:lineRule="auto"/>
              <w:rPr>
                <w:rFonts w:eastAsia="Times New Roman" w:cstheme="minorHAnsi"/>
                <w:b/>
                <w:bCs/>
                <w:color w:val="000000"/>
                <w:sz w:val="24"/>
                <w:szCs w:val="24"/>
              </w:rPr>
            </w:pPr>
            <w:r w:rsidRPr="000F08F1">
              <w:rPr>
                <w:rFonts w:eastAsia="Times New Roman" w:cstheme="minorHAnsi"/>
                <w:color w:val="000000"/>
                <w:sz w:val="24"/>
                <w:szCs w:val="24"/>
              </w:rPr>
              <w:t>Driving test</w:t>
            </w:r>
          </w:p>
        </w:tc>
        <w:tc>
          <w:tcPr>
            <w:tcW w:w="4781" w:type="dxa"/>
            <w:shd w:val="clear" w:color="auto" w:fill="auto"/>
            <w:vAlign w:val="center"/>
          </w:tcPr>
          <w:p w14:paraId="27E24245" w14:textId="77777777" w:rsidR="00C20469" w:rsidRPr="000F08F1" w:rsidRDefault="00C20469" w:rsidP="00C20469">
            <w:pPr>
              <w:spacing w:after="0" w:line="240" w:lineRule="auto"/>
              <w:rPr>
                <w:rFonts w:eastAsia="Times New Roman" w:cstheme="minorHAnsi"/>
                <w:color w:val="000000"/>
                <w:sz w:val="24"/>
                <w:szCs w:val="24"/>
              </w:rPr>
            </w:pPr>
            <w:r w:rsidRPr="000F08F1">
              <w:rPr>
                <w:rFonts w:eastAsia="Times New Roman" w:cstheme="minorHAnsi"/>
                <w:color w:val="000000"/>
                <w:sz w:val="24"/>
                <w:szCs w:val="24"/>
              </w:rPr>
              <w:t>An official test of driving competence which must be passed in order to get a driver's license. This test includes the knowledge test.</w:t>
            </w:r>
          </w:p>
        </w:tc>
        <w:tc>
          <w:tcPr>
            <w:tcW w:w="6248" w:type="dxa"/>
            <w:vAlign w:val="center"/>
          </w:tcPr>
          <w:p w14:paraId="2E15291C" w14:textId="77777777" w:rsidR="00C20469" w:rsidRPr="000F08F1" w:rsidRDefault="00C20469" w:rsidP="00544F3E">
            <w:pPr>
              <w:spacing w:after="0" w:line="240" w:lineRule="auto"/>
              <w:rPr>
                <w:rFonts w:ascii="Zawgyi-One" w:eastAsia="Times New Roman" w:hAnsi="Zawgyi-One" w:cs="Zawgyi-One"/>
                <w:color w:val="000000"/>
                <w:sz w:val="24"/>
                <w:szCs w:val="24"/>
              </w:rPr>
            </w:pPr>
            <w:proofErr w:type="spellStart"/>
            <w:r w:rsidRPr="000F08F1">
              <w:rPr>
                <w:rFonts w:ascii="Zawgyi-One" w:hAnsi="Zawgyi-One" w:cs="Zawgyi-One"/>
                <w:sz w:val="24"/>
                <w:szCs w:val="24"/>
              </w:rPr>
              <w:t>ယာဥ္ေမာင္းစမ္းသပ္မ</w:t>
            </w:r>
            <w:proofErr w:type="spellEnd"/>
            <w:r w:rsidRPr="000F08F1">
              <w:rPr>
                <w:rFonts w:ascii="Zawgyi-One" w:hAnsi="Zawgyi-One" w:cs="Zawgyi-One"/>
                <w:sz w:val="24"/>
                <w:szCs w:val="24"/>
              </w:rPr>
              <w:t>ႈ</w:t>
            </w:r>
          </w:p>
        </w:tc>
      </w:tr>
      <w:tr w:rsidR="00C20469" w:rsidRPr="00544F3E" w14:paraId="02A30567" w14:textId="77777777" w:rsidTr="000F08F1">
        <w:trPr>
          <w:trHeight w:val="345"/>
          <w:jc w:val="center"/>
        </w:trPr>
        <w:tc>
          <w:tcPr>
            <w:tcW w:w="4170" w:type="dxa"/>
            <w:vMerge/>
            <w:shd w:val="clear" w:color="auto" w:fill="auto"/>
            <w:noWrap/>
            <w:vAlign w:val="bottom"/>
          </w:tcPr>
          <w:p w14:paraId="599E97A7" w14:textId="77777777" w:rsidR="00C20469" w:rsidRPr="00C20469" w:rsidRDefault="00C20469" w:rsidP="00C20469">
            <w:pPr>
              <w:spacing w:after="0" w:line="240" w:lineRule="auto"/>
              <w:rPr>
                <w:rFonts w:ascii="Zawgyi-One" w:eastAsia="Times New Roman" w:hAnsi="Zawgyi-One" w:cs="Zawgyi-One"/>
                <w:color w:val="000000"/>
                <w:sz w:val="24"/>
                <w:szCs w:val="24"/>
              </w:rPr>
            </w:pPr>
          </w:p>
        </w:tc>
        <w:tc>
          <w:tcPr>
            <w:tcW w:w="2953" w:type="dxa"/>
            <w:shd w:val="clear" w:color="auto" w:fill="auto"/>
            <w:vAlign w:val="center"/>
          </w:tcPr>
          <w:p w14:paraId="342CCD57" w14:textId="77777777" w:rsidR="00C20469" w:rsidRPr="000F08F1" w:rsidRDefault="00C20469" w:rsidP="00C20469">
            <w:pPr>
              <w:spacing w:after="0" w:line="240" w:lineRule="auto"/>
              <w:rPr>
                <w:rFonts w:eastAsia="Times New Roman" w:cstheme="minorHAnsi"/>
                <w:b/>
                <w:bCs/>
                <w:color w:val="000000"/>
                <w:sz w:val="24"/>
                <w:szCs w:val="24"/>
              </w:rPr>
            </w:pPr>
            <w:r w:rsidRPr="000F08F1">
              <w:rPr>
                <w:rFonts w:eastAsia="Times New Roman" w:cstheme="minorHAnsi"/>
                <w:color w:val="000000"/>
                <w:sz w:val="24"/>
                <w:szCs w:val="24"/>
              </w:rPr>
              <w:t>Driving Under the Influence (DUI) / Driving While Intoxicated (DWI)</w:t>
            </w:r>
          </w:p>
        </w:tc>
        <w:tc>
          <w:tcPr>
            <w:tcW w:w="4781" w:type="dxa"/>
            <w:shd w:val="clear" w:color="auto" w:fill="auto"/>
            <w:vAlign w:val="center"/>
          </w:tcPr>
          <w:p w14:paraId="35CE5D1F" w14:textId="77777777" w:rsidR="00C20469" w:rsidRPr="000F08F1" w:rsidRDefault="00C20469" w:rsidP="00C20469">
            <w:pPr>
              <w:spacing w:after="0" w:line="240" w:lineRule="auto"/>
              <w:rPr>
                <w:rFonts w:eastAsia="Times New Roman" w:cstheme="minorHAnsi"/>
                <w:color w:val="000000"/>
                <w:sz w:val="24"/>
                <w:szCs w:val="24"/>
              </w:rPr>
            </w:pPr>
            <w:r w:rsidRPr="000F08F1">
              <w:rPr>
                <w:rFonts w:eastAsia="Times New Roman" w:cstheme="minorHAnsi"/>
                <w:color w:val="000000"/>
                <w:sz w:val="24"/>
                <w:szCs w:val="24"/>
              </w:rPr>
              <w:t>The act or crime of driving a vehicle while affected by alcohol or drugs.</w:t>
            </w:r>
          </w:p>
        </w:tc>
        <w:tc>
          <w:tcPr>
            <w:tcW w:w="6248" w:type="dxa"/>
            <w:vAlign w:val="center"/>
          </w:tcPr>
          <w:p w14:paraId="48D731EC" w14:textId="77777777" w:rsidR="00C20469" w:rsidRPr="000F08F1" w:rsidRDefault="00C20469" w:rsidP="00544F3E">
            <w:pPr>
              <w:spacing w:after="0" w:line="240" w:lineRule="auto"/>
              <w:rPr>
                <w:rFonts w:ascii="Zawgyi-One" w:eastAsia="Times New Roman" w:hAnsi="Zawgyi-One" w:cs="Zawgyi-One"/>
                <w:color w:val="000000"/>
                <w:sz w:val="24"/>
                <w:szCs w:val="24"/>
              </w:rPr>
            </w:pPr>
            <w:proofErr w:type="spellStart"/>
            <w:r w:rsidRPr="000F08F1">
              <w:rPr>
                <w:rFonts w:ascii="Zawgyi-One" w:hAnsi="Zawgyi-One" w:cs="Zawgyi-One"/>
                <w:sz w:val="24"/>
                <w:szCs w:val="24"/>
              </w:rPr>
              <w:t>မူးယစ္ေသာက္စားၿပီး</w:t>
            </w:r>
            <w:proofErr w:type="spellEnd"/>
            <w:r w:rsidRPr="000F08F1">
              <w:rPr>
                <w:rFonts w:ascii="Zawgyi-One" w:hAnsi="Zawgyi-One" w:cs="Zawgyi-One"/>
                <w:sz w:val="24"/>
                <w:szCs w:val="24"/>
              </w:rPr>
              <w:t xml:space="preserve"> </w:t>
            </w:r>
            <w:proofErr w:type="spellStart"/>
            <w:r w:rsidRPr="000F08F1">
              <w:rPr>
                <w:rFonts w:ascii="Zawgyi-One" w:hAnsi="Zawgyi-One" w:cs="Zawgyi-One"/>
                <w:sz w:val="24"/>
                <w:szCs w:val="24"/>
              </w:rPr>
              <w:t>ယာဥ္ေမာင္း</w:t>
            </w:r>
            <w:proofErr w:type="spellEnd"/>
            <w:r w:rsidRPr="000F08F1">
              <w:rPr>
                <w:rFonts w:ascii="Zawgyi-One" w:hAnsi="Zawgyi-One" w:cs="Zawgyi-One"/>
                <w:sz w:val="24"/>
                <w:szCs w:val="24"/>
              </w:rPr>
              <w:t>ႏွင္ျ</w:t>
            </w:r>
            <w:proofErr w:type="spellStart"/>
            <w:r w:rsidRPr="000F08F1">
              <w:rPr>
                <w:rFonts w:ascii="Zawgyi-One" w:hAnsi="Zawgyi-One" w:cs="Zawgyi-One"/>
                <w:sz w:val="24"/>
                <w:szCs w:val="24"/>
              </w:rPr>
              <w:t>ခင္း</w:t>
            </w:r>
            <w:proofErr w:type="spellEnd"/>
            <w:r w:rsidRPr="000F08F1">
              <w:rPr>
                <w:rFonts w:ascii="Zawgyi-One" w:hAnsi="Zawgyi-One" w:cs="Zawgyi-One"/>
                <w:sz w:val="24"/>
                <w:szCs w:val="24"/>
              </w:rPr>
              <w:t xml:space="preserve"> (DUI) / </w:t>
            </w:r>
            <w:proofErr w:type="spellStart"/>
            <w:r w:rsidRPr="000F08F1">
              <w:rPr>
                <w:rFonts w:ascii="Zawgyi-One" w:hAnsi="Zawgyi-One" w:cs="Zawgyi-One"/>
                <w:sz w:val="24"/>
                <w:szCs w:val="24"/>
              </w:rPr>
              <w:t>မူးယစ္ေနစဥ</w:t>
            </w:r>
            <w:proofErr w:type="spellEnd"/>
            <w:r w:rsidRPr="000F08F1">
              <w:rPr>
                <w:rFonts w:ascii="Zawgyi-One" w:hAnsi="Zawgyi-One" w:cs="Zawgyi-One"/>
                <w:sz w:val="24"/>
                <w:szCs w:val="24"/>
              </w:rPr>
              <w:t xml:space="preserve">္ </w:t>
            </w:r>
            <w:proofErr w:type="spellStart"/>
            <w:r w:rsidRPr="000F08F1">
              <w:rPr>
                <w:rFonts w:ascii="Zawgyi-One" w:hAnsi="Zawgyi-One" w:cs="Zawgyi-One"/>
                <w:sz w:val="24"/>
                <w:szCs w:val="24"/>
              </w:rPr>
              <w:t>ကားေမာင္းျခင္း</w:t>
            </w:r>
            <w:proofErr w:type="spellEnd"/>
            <w:r w:rsidRPr="000F08F1">
              <w:rPr>
                <w:rFonts w:ascii="Zawgyi-One" w:hAnsi="Zawgyi-One" w:cs="Zawgyi-One"/>
                <w:sz w:val="24"/>
                <w:szCs w:val="24"/>
              </w:rPr>
              <w:t xml:space="preserve"> (DWI)</w:t>
            </w:r>
          </w:p>
        </w:tc>
      </w:tr>
      <w:tr w:rsidR="00081E83" w:rsidRPr="00544F3E" w14:paraId="00CEF00E" w14:textId="77777777" w:rsidTr="000F08F1">
        <w:trPr>
          <w:trHeight w:val="345"/>
          <w:jc w:val="center"/>
        </w:trPr>
        <w:tc>
          <w:tcPr>
            <w:tcW w:w="4170" w:type="dxa"/>
            <w:vMerge/>
            <w:shd w:val="clear" w:color="auto" w:fill="auto"/>
            <w:noWrap/>
            <w:vAlign w:val="bottom"/>
          </w:tcPr>
          <w:p w14:paraId="224DBB44" w14:textId="77777777" w:rsidR="00081E83" w:rsidRPr="00C20469" w:rsidRDefault="00081E83" w:rsidP="00081E83">
            <w:pPr>
              <w:spacing w:after="0" w:line="240" w:lineRule="auto"/>
              <w:rPr>
                <w:rFonts w:ascii="Zawgyi-One" w:eastAsia="Times New Roman" w:hAnsi="Zawgyi-One" w:cs="Zawgyi-One"/>
                <w:color w:val="000000"/>
                <w:sz w:val="24"/>
                <w:szCs w:val="24"/>
              </w:rPr>
            </w:pPr>
          </w:p>
        </w:tc>
        <w:tc>
          <w:tcPr>
            <w:tcW w:w="2953" w:type="dxa"/>
            <w:shd w:val="clear" w:color="auto" w:fill="auto"/>
            <w:vAlign w:val="center"/>
          </w:tcPr>
          <w:p w14:paraId="1B15F26D" w14:textId="3883CE31" w:rsidR="00081E83" w:rsidRPr="000F08F1" w:rsidRDefault="00081E83" w:rsidP="00D92818">
            <w:pPr>
              <w:spacing w:after="0" w:line="240" w:lineRule="auto"/>
              <w:rPr>
                <w:rFonts w:eastAsia="Times New Roman" w:cstheme="minorHAnsi"/>
                <w:color w:val="000000"/>
                <w:sz w:val="24"/>
                <w:szCs w:val="24"/>
              </w:rPr>
            </w:pPr>
            <w:r w:rsidRPr="000F08F1">
              <w:rPr>
                <w:sz w:val="24"/>
                <w:szCs w:val="24"/>
              </w:rPr>
              <w:t>High Occupancy Vehicle (HOV) lane/Carpool Lane</w:t>
            </w:r>
          </w:p>
        </w:tc>
        <w:tc>
          <w:tcPr>
            <w:tcW w:w="4781" w:type="dxa"/>
            <w:shd w:val="clear" w:color="auto" w:fill="auto"/>
            <w:vAlign w:val="center"/>
          </w:tcPr>
          <w:p w14:paraId="34020774" w14:textId="3AAA0008" w:rsidR="00081E83" w:rsidRPr="000F08F1" w:rsidRDefault="00081E83" w:rsidP="00081E83">
            <w:pPr>
              <w:spacing w:after="0" w:line="240" w:lineRule="auto"/>
              <w:rPr>
                <w:rFonts w:eastAsia="Times New Roman" w:cstheme="minorHAnsi"/>
                <w:color w:val="000000"/>
                <w:sz w:val="24"/>
                <w:szCs w:val="24"/>
              </w:rPr>
            </w:pPr>
            <w:r w:rsidRPr="000F08F1">
              <w:rPr>
                <w:sz w:val="24"/>
                <w:szCs w:val="24"/>
              </w:rPr>
              <w:t>One or more lanes of a roadway that have restrictions on use to encourage ride-sharing. Rules for these lanes vary and they are usually open to vehicles carrying two or more people. The goal of HOV lanes is to provide an incentive to use ride-sharing and public transportation, remove congestion from normal lanes of travel, and improve overall traffic operations.</w:t>
            </w:r>
          </w:p>
        </w:tc>
        <w:tc>
          <w:tcPr>
            <w:tcW w:w="6248" w:type="dxa"/>
            <w:vAlign w:val="center"/>
          </w:tcPr>
          <w:p w14:paraId="4CE4CE66" w14:textId="5F7A6B4E" w:rsidR="00081E83" w:rsidRPr="000F08F1" w:rsidRDefault="00D92818" w:rsidP="00081E83">
            <w:pPr>
              <w:spacing w:after="0" w:line="240" w:lineRule="auto"/>
              <w:rPr>
                <w:rFonts w:ascii="Zawgyi-One" w:hAnsi="Zawgyi-One" w:cs="Zawgyi-One"/>
                <w:sz w:val="24"/>
                <w:szCs w:val="24"/>
              </w:rPr>
            </w:pPr>
            <w:r w:rsidRPr="000F08F1">
              <w:rPr>
                <w:rFonts w:ascii="Zawgyi-One" w:hAnsi="Zawgyi-One" w:cs="Zawgyi-One"/>
                <w:sz w:val="24"/>
                <w:szCs w:val="24"/>
                <w:cs/>
                <w:lang w:bidi="my-MM"/>
              </w:rPr>
              <w:t>စီးသူအမ်ားပါ ကား (အိတ္ခ်္အိုဗီ) ယာဥ္ေၾကာ/ ကားေပါင္းစီးသူ ယာဥ္ေၾကာ</w:t>
            </w:r>
          </w:p>
        </w:tc>
      </w:tr>
      <w:tr w:rsidR="00C20469" w:rsidRPr="00544F3E" w14:paraId="4F630180" w14:textId="77777777" w:rsidTr="000F08F1">
        <w:trPr>
          <w:trHeight w:val="345"/>
          <w:jc w:val="center"/>
        </w:trPr>
        <w:tc>
          <w:tcPr>
            <w:tcW w:w="4170" w:type="dxa"/>
            <w:vMerge/>
            <w:shd w:val="clear" w:color="auto" w:fill="auto"/>
            <w:noWrap/>
            <w:vAlign w:val="bottom"/>
          </w:tcPr>
          <w:p w14:paraId="4312EBA7" w14:textId="77777777" w:rsidR="00C20469" w:rsidRPr="00C20469" w:rsidRDefault="00C20469" w:rsidP="00C20469">
            <w:pPr>
              <w:spacing w:after="0" w:line="240" w:lineRule="auto"/>
              <w:rPr>
                <w:rFonts w:ascii="Zawgyi-One" w:eastAsia="Times New Roman" w:hAnsi="Zawgyi-One" w:cs="Zawgyi-One"/>
                <w:color w:val="000000"/>
                <w:sz w:val="24"/>
                <w:szCs w:val="24"/>
              </w:rPr>
            </w:pPr>
          </w:p>
        </w:tc>
        <w:tc>
          <w:tcPr>
            <w:tcW w:w="2953" w:type="dxa"/>
            <w:shd w:val="clear" w:color="auto" w:fill="auto"/>
            <w:vAlign w:val="center"/>
          </w:tcPr>
          <w:p w14:paraId="47E73817" w14:textId="77777777" w:rsidR="00C20469" w:rsidRPr="000F08F1" w:rsidRDefault="00C20469" w:rsidP="00C20469">
            <w:pPr>
              <w:spacing w:after="0" w:line="240" w:lineRule="auto"/>
              <w:rPr>
                <w:rFonts w:eastAsia="Times New Roman" w:cstheme="minorHAnsi"/>
                <w:b/>
                <w:bCs/>
                <w:color w:val="000000"/>
                <w:sz w:val="24"/>
                <w:szCs w:val="24"/>
              </w:rPr>
            </w:pPr>
            <w:r w:rsidRPr="000F08F1">
              <w:rPr>
                <w:rFonts w:eastAsia="Times New Roman" w:cstheme="minorHAnsi"/>
                <w:color w:val="000000"/>
                <w:sz w:val="24"/>
                <w:szCs w:val="24"/>
              </w:rPr>
              <w:t>Jaywalking</w:t>
            </w:r>
          </w:p>
        </w:tc>
        <w:tc>
          <w:tcPr>
            <w:tcW w:w="4781" w:type="dxa"/>
            <w:shd w:val="clear" w:color="auto" w:fill="auto"/>
            <w:vAlign w:val="center"/>
          </w:tcPr>
          <w:p w14:paraId="0C5FB3B5" w14:textId="77777777" w:rsidR="00C20469" w:rsidRPr="000F08F1" w:rsidRDefault="00C20469" w:rsidP="00C20469">
            <w:pPr>
              <w:spacing w:after="0" w:line="240" w:lineRule="auto"/>
              <w:rPr>
                <w:rFonts w:eastAsia="Times New Roman" w:cstheme="minorHAnsi"/>
                <w:color w:val="000000"/>
                <w:sz w:val="24"/>
                <w:szCs w:val="24"/>
              </w:rPr>
            </w:pPr>
            <w:r w:rsidRPr="000F08F1">
              <w:rPr>
                <w:rFonts w:eastAsia="Times New Roman" w:cstheme="minorHAnsi"/>
                <w:color w:val="000000"/>
                <w:sz w:val="24"/>
                <w:szCs w:val="24"/>
              </w:rPr>
              <w:t>Crossing or walking in the street or road unlawfully or without regard for approaching traffic.</w:t>
            </w:r>
          </w:p>
        </w:tc>
        <w:tc>
          <w:tcPr>
            <w:tcW w:w="6248" w:type="dxa"/>
            <w:vAlign w:val="center"/>
          </w:tcPr>
          <w:p w14:paraId="4E7DE911" w14:textId="77777777" w:rsidR="00C20469" w:rsidRPr="000F08F1" w:rsidRDefault="00C20469" w:rsidP="00544F3E">
            <w:pPr>
              <w:spacing w:after="0" w:line="240" w:lineRule="auto"/>
              <w:rPr>
                <w:rFonts w:ascii="Zawgyi-One" w:eastAsia="Times New Roman" w:hAnsi="Zawgyi-One" w:cs="Zawgyi-One"/>
                <w:color w:val="000000"/>
                <w:sz w:val="24"/>
                <w:szCs w:val="24"/>
              </w:rPr>
            </w:pPr>
            <w:proofErr w:type="spellStart"/>
            <w:r w:rsidRPr="000F08F1">
              <w:rPr>
                <w:rFonts w:ascii="Zawgyi-One" w:hAnsi="Zawgyi-One" w:cs="Zawgyi-One"/>
                <w:sz w:val="24"/>
                <w:szCs w:val="24"/>
              </w:rPr>
              <w:t>လမ္းျဖတ္ကူးျခင္း</w:t>
            </w:r>
            <w:proofErr w:type="spellEnd"/>
          </w:p>
        </w:tc>
      </w:tr>
      <w:tr w:rsidR="00C20469" w:rsidRPr="00544F3E" w14:paraId="2E20E697" w14:textId="77777777" w:rsidTr="000F08F1">
        <w:trPr>
          <w:trHeight w:val="345"/>
          <w:jc w:val="center"/>
        </w:trPr>
        <w:tc>
          <w:tcPr>
            <w:tcW w:w="4170" w:type="dxa"/>
            <w:vMerge/>
            <w:shd w:val="clear" w:color="auto" w:fill="auto"/>
            <w:noWrap/>
            <w:vAlign w:val="bottom"/>
          </w:tcPr>
          <w:p w14:paraId="243D5A8D" w14:textId="77777777" w:rsidR="00C20469" w:rsidRPr="00C20469" w:rsidRDefault="00C20469" w:rsidP="00C20469">
            <w:pPr>
              <w:spacing w:after="0" w:line="240" w:lineRule="auto"/>
              <w:rPr>
                <w:rFonts w:ascii="Zawgyi-One" w:eastAsia="Times New Roman" w:hAnsi="Zawgyi-One" w:cs="Zawgyi-One"/>
                <w:color w:val="000000"/>
                <w:sz w:val="24"/>
                <w:szCs w:val="24"/>
              </w:rPr>
            </w:pPr>
          </w:p>
        </w:tc>
        <w:tc>
          <w:tcPr>
            <w:tcW w:w="2953" w:type="dxa"/>
            <w:shd w:val="clear" w:color="auto" w:fill="auto"/>
            <w:vAlign w:val="center"/>
          </w:tcPr>
          <w:p w14:paraId="60C79EE6" w14:textId="77777777" w:rsidR="00C20469" w:rsidRPr="000F08F1" w:rsidRDefault="00C20469" w:rsidP="00C20469">
            <w:pPr>
              <w:spacing w:after="0" w:line="240" w:lineRule="auto"/>
              <w:rPr>
                <w:rFonts w:eastAsia="Times New Roman" w:cstheme="minorHAnsi"/>
                <w:b/>
                <w:bCs/>
                <w:color w:val="000000"/>
                <w:sz w:val="24"/>
                <w:szCs w:val="24"/>
              </w:rPr>
            </w:pPr>
            <w:r w:rsidRPr="000F08F1">
              <w:rPr>
                <w:rFonts w:eastAsia="Times New Roman" w:cstheme="minorHAnsi"/>
                <w:color w:val="000000"/>
                <w:sz w:val="24"/>
                <w:szCs w:val="24"/>
              </w:rPr>
              <w:t>Metro/Subway/Light Rail card</w:t>
            </w:r>
          </w:p>
        </w:tc>
        <w:tc>
          <w:tcPr>
            <w:tcW w:w="4781" w:type="dxa"/>
            <w:shd w:val="clear" w:color="auto" w:fill="auto"/>
            <w:vAlign w:val="center"/>
          </w:tcPr>
          <w:p w14:paraId="6527C8ED" w14:textId="77777777" w:rsidR="00C20469" w:rsidRPr="000F08F1" w:rsidRDefault="00C20469" w:rsidP="00C20469">
            <w:pPr>
              <w:spacing w:after="0" w:line="240" w:lineRule="auto"/>
              <w:rPr>
                <w:rFonts w:eastAsia="Times New Roman" w:cstheme="minorHAnsi"/>
                <w:color w:val="000000"/>
                <w:sz w:val="24"/>
                <w:szCs w:val="24"/>
              </w:rPr>
            </w:pPr>
            <w:r w:rsidRPr="000F08F1">
              <w:rPr>
                <w:rFonts w:eastAsia="Times New Roman" w:cstheme="minorHAnsi"/>
                <w:color w:val="000000"/>
                <w:sz w:val="24"/>
                <w:szCs w:val="24"/>
              </w:rPr>
              <w:t>A card used to pay fares on subways and/or buses.</w:t>
            </w:r>
          </w:p>
        </w:tc>
        <w:tc>
          <w:tcPr>
            <w:tcW w:w="6248" w:type="dxa"/>
            <w:vAlign w:val="center"/>
          </w:tcPr>
          <w:p w14:paraId="4254111A" w14:textId="77777777" w:rsidR="00C20469" w:rsidRPr="000F08F1" w:rsidRDefault="00C20469" w:rsidP="00544F3E">
            <w:pPr>
              <w:spacing w:after="0" w:line="240" w:lineRule="auto"/>
              <w:rPr>
                <w:rFonts w:ascii="Zawgyi-One" w:eastAsia="Times New Roman" w:hAnsi="Zawgyi-One" w:cs="Zawgyi-One"/>
                <w:color w:val="000000"/>
                <w:sz w:val="24"/>
                <w:szCs w:val="24"/>
              </w:rPr>
            </w:pPr>
            <w:proofErr w:type="spellStart"/>
            <w:r w:rsidRPr="000F08F1">
              <w:rPr>
                <w:rFonts w:ascii="Zawgyi-One" w:hAnsi="Zawgyi-One" w:cs="Zawgyi-One"/>
                <w:sz w:val="24"/>
                <w:szCs w:val="24"/>
              </w:rPr>
              <w:t>မက္ထ႐ို</w:t>
            </w:r>
            <w:proofErr w:type="spellEnd"/>
            <w:r w:rsidRPr="000F08F1">
              <w:rPr>
                <w:rFonts w:ascii="Zawgyi-One" w:hAnsi="Zawgyi-One" w:cs="Zawgyi-One"/>
                <w:sz w:val="24"/>
                <w:szCs w:val="24"/>
              </w:rPr>
              <w:t xml:space="preserve"> / </w:t>
            </w:r>
            <w:proofErr w:type="spellStart"/>
            <w:r w:rsidRPr="000F08F1">
              <w:rPr>
                <w:rFonts w:ascii="Zawgyi-One" w:hAnsi="Zawgyi-One" w:cs="Zawgyi-One"/>
                <w:sz w:val="24"/>
                <w:szCs w:val="24"/>
              </w:rPr>
              <w:t>ေျမေအာက္ရထား</w:t>
            </w:r>
            <w:proofErr w:type="spellEnd"/>
            <w:r w:rsidRPr="000F08F1">
              <w:rPr>
                <w:rFonts w:ascii="Zawgyi-One" w:hAnsi="Zawgyi-One" w:cs="Zawgyi-One"/>
                <w:sz w:val="24"/>
                <w:szCs w:val="24"/>
              </w:rPr>
              <w:t xml:space="preserve"> / </w:t>
            </w:r>
            <w:proofErr w:type="spellStart"/>
            <w:r w:rsidRPr="000F08F1">
              <w:rPr>
                <w:rFonts w:ascii="Zawgyi-One" w:hAnsi="Zawgyi-One" w:cs="Zawgyi-One"/>
                <w:sz w:val="24"/>
                <w:szCs w:val="24"/>
              </w:rPr>
              <w:t>မီးရထားလမ္းကဒ</w:t>
            </w:r>
            <w:proofErr w:type="spellEnd"/>
            <w:r w:rsidRPr="000F08F1">
              <w:rPr>
                <w:rFonts w:ascii="Zawgyi-One" w:hAnsi="Zawgyi-One" w:cs="Zawgyi-One"/>
                <w:sz w:val="24"/>
                <w:szCs w:val="24"/>
              </w:rPr>
              <w:t>္</w:t>
            </w:r>
          </w:p>
        </w:tc>
      </w:tr>
      <w:tr w:rsidR="00C20469" w:rsidRPr="00544F3E" w14:paraId="639E73B2" w14:textId="77777777" w:rsidTr="000F08F1">
        <w:trPr>
          <w:trHeight w:val="345"/>
          <w:jc w:val="center"/>
        </w:trPr>
        <w:tc>
          <w:tcPr>
            <w:tcW w:w="4170" w:type="dxa"/>
            <w:vMerge/>
            <w:shd w:val="clear" w:color="auto" w:fill="auto"/>
            <w:noWrap/>
            <w:vAlign w:val="bottom"/>
          </w:tcPr>
          <w:p w14:paraId="3F3B0805" w14:textId="77777777" w:rsidR="00C20469" w:rsidRPr="00C20469" w:rsidRDefault="00C20469" w:rsidP="00C20469">
            <w:pPr>
              <w:spacing w:after="0" w:line="240" w:lineRule="auto"/>
              <w:rPr>
                <w:rFonts w:ascii="Zawgyi-One" w:eastAsia="Times New Roman" w:hAnsi="Zawgyi-One" w:cs="Zawgyi-One"/>
                <w:color w:val="000000"/>
                <w:sz w:val="24"/>
                <w:szCs w:val="24"/>
              </w:rPr>
            </w:pPr>
          </w:p>
        </w:tc>
        <w:tc>
          <w:tcPr>
            <w:tcW w:w="2953" w:type="dxa"/>
            <w:shd w:val="clear" w:color="auto" w:fill="auto"/>
            <w:vAlign w:val="center"/>
          </w:tcPr>
          <w:p w14:paraId="56AF8780" w14:textId="77777777" w:rsidR="00C20469" w:rsidRPr="000F08F1" w:rsidRDefault="00C20469" w:rsidP="00C20469">
            <w:pPr>
              <w:spacing w:after="0" w:line="240" w:lineRule="auto"/>
              <w:rPr>
                <w:rFonts w:eastAsia="Times New Roman" w:cstheme="minorHAnsi"/>
                <w:b/>
                <w:bCs/>
                <w:color w:val="000000"/>
                <w:sz w:val="24"/>
                <w:szCs w:val="24"/>
              </w:rPr>
            </w:pPr>
            <w:r w:rsidRPr="000F08F1">
              <w:rPr>
                <w:rFonts w:eastAsia="Times New Roman" w:cstheme="minorHAnsi"/>
                <w:color w:val="000000"/>
                <w:sz w:val="24"/>
                <w:szCs w:val="24"/>
              </w:rPr>
              <w:t>Public transportation</w:t>
            </w:r>
          </w:p>
        </w:tc>
        <w:tc>
          <w:tcPr>
            <w:tcW w:w="4781" w:type="dxa"/>
            <w:shd w:val="clear" w:color="auto" w:fill="auto"/>
            <w:vAlign w:val="center"/>
          </w:tcPr>
          <w:p w14:paraId="26EE119E" w14:textId="77777777" w:rsidR="00C20469" w:rsidRPr="000F08F1" w:rsidRDefault="00C20469" w:rsidP="00C20469">
            <w:pPr>
              <w:spacing w:after="0" w:line="240" w:lineRule="auto"/>
              <w:rPr>
                <w:rFonts w:eastAsia="Times New Roman" w:cstheme="minorHAnsi"/>
                <w:color w:val="000000"/>
                <w:sz w:val="24"/>
                <w:szCs w:val="24"/>
              </w:rPr>
            </w:pPr>
            <w:r w:rsidRPr="000F08F1">
              <w:rPr>
                <w:rFonts w:eastAsia="Times New Roman" w:cstheme="minorHAnsi"/>
                <w:color w:val="000000"/>
                <w:sz w:val="24"/>
                <w:szCs w:val="24"/>
              </w:rPr>
              <w:t>Buses, trains, subways, and other forms of transportation that charge set fares, run on fixed routes, and are available to the public.</w:t>
            </w:r>
          </w:p>
        </w:tc>
        <w:tc>
          <w:tcPr>
            <w:tcW w:w="6248" w:type="dxa"/>
            <w:vAlign w:val="center"/>
          </w:tcPr>
          <w:p w14:paraId="1626A541" w14:textId="77777777" w:rsidR="00C20469" w:rsidRPr="000F08F1" w:rsidRDefault="00C20469" w:rsidP="00544F3E">
            <w:pPr>
              <w:spacing w:after="0" w:line="240" w:lineRule="auto"/>
              <w:rPr>
                <w:rFonts w:ascii="Zawgyi-One" w:eastAsia="Times New Roman" w:hAnsi="Zawgyi-One" w:cs="Zawgyi-One"/>
                <w:color w:val="000000"/>
                <w:sz w:val="24"/>
                <w:szCs w:val="24"/>
              </w:rPr>
            </w:pPr>
            <w:proofErr w:type="spellStart"/>
            <w:r w:rsidRPr="000F08F1">
              <w:rPr>
                <w:rFonts w:ascii="Zawgyi-One" w:hAnsi="Zawgyi-One" w:cs="Zawgyi-One"/>
                <w:sz w:val="24"/>
                <w:szCs w:val="24"/>
              </w:rPr>
              <w:t>အမ်ားျပည္သူသုံး</w:t>
            </w:r>
            <w:proofErr w:type="spellEnd"/>
            <w:r w:rsidRPr="000F08F1">
              <w:rPr>
                <w:rFonts w:ascii="Zawgyi-One" w:hAnsi="Zawgyi-One" w:cs="Zawgyi-One"/>
                <w:sz w:val="24"/>
                <w:szCs w:val="24"/>
              </w:rPr>
              <w:t xml:space="preserve"> </w:t>
            </w:r>
            <w:proofErr w:type="spellStart"/>
            <w:r w:rsidRPr="000F08F1">
              <w:rPr>
                <w:rFonts w:ascii="Zawgyi-One" w:hAnsi="Zawgyi-One" w:cs="Zawgyi-One"/>
                <w:sz w:val="24"/>
                <w:szCs w:val="24"/>
              </w:rPr>
              <w:t>သယ္ယူပို႔ေဆာင္ေရး</w:t>
            </w:r>
            <w:proofErr w:type="spellEnd"/>
          </w:p>
        </w:tc>
      </w:tr>
      <w:tr w:rsidR="00081E83" w:rsidRPr="00544F3E" w14:paraId="507E894C" w14:textId="77777777" w:rsidTr="000F08F1">
        <w:trPr>
          <w:trHeight w:val="345"/>
          <w:jc w:val="center"/>
        </w:trPr>
        <w:tc>
          <w:tcPr>
            <w:tcW w:w="4170" w:type="dxa"/>
            <w:vMerge/>
            <w:shd w:val="clear" w:color="auto" w:fill="auto"/>
            <w:noWrap/>
            <w:vAlign w:val="bottom"/>
          </w:tcPr>
          <w:p w14:paraId="2534CBB7" w14:textId="77777777" w:rsidR="00081E83" w:rsidRPr="00C20469" w:rsidRDefault="00081E83" w:rsidP="00081E83">
            <w:pPr>
              <w:spacing w:after="0" w:line="240" w:lineRule="auto"/>
              <w:rPr>
                <w:rFonts w:ascii="Zawgyi-One" w:eastAsia="Times New Roman" w:hAnsi="Zawgyi-One" w:cs="Zawgyi-One"/>
                <w:color w:val="000000"/>
                <w:sz w:val="24"/>
                <w:szCs w:val="24"/>
              </w:rPr>
            </w:pPr>
          </w:p>
        </w:tc>
        <w:tc>
          <w:tcPr>
            <w:tcW w:w="2953" w:type="dxa"/>
            <w:shd w:val="clear" w:color="auto" w:fill="auto"/>
            <w:vAlign w:val="center"/>
          </w:tcPr>
          <w:p w14:paraId="75780099" w14:textId="650ABBD2" w:rsidR="00081E83" w:rsidRPr="000F08F1" w:rsidRDefault="00081E83" w:rsidP="00081E83">
            <w:pPr>
              <w:spacing w:after="0" w:line="240" w:lineRule="auto"/>
              <w:rPr>
                <w:rFonts w:eastAsia="Times New Roman" w:cstheme="minorHAnsi"/>
                <w:color w:val="000000"/>
                <w:sz w:val="24"/>
                <w:szCs w:val="24"/>
              </w:rPr>
            </w:pPr>
            <w:r w:rsidRPr="000F08F1">
              <w:rPr>
                <w:rFonts w:eastAsia="Times New Roman" w:cstheme="minorHAnsi"/>
                <w:color w:val="000000"/>
                <w:sz w:val="24"/>
                <w:szCs w:val="24"/>
              </w:rPr>
              <w:t>Ride sharing</w:t>
            </w:r>
          </w:p>
        </w:tc>
        <w:tc>
          <w:tcPr>
            <w:tcW w:w="4781" w:type="dxa"/>
            <w:shd w:val="clear" w:color="auto" w:fill="auto"/>
            <w:vAlign w:val="center"/>
          </w:tcPr>
          <w:p w14:paraId="17BBD49C" w14:textId="396BDBAA" w:rsidR="00081E83" w:rsidRPr="000F08F1" w:rsidRDefault="00D92818" w:rsidP="00081E83">
            <w:pPr>
              <w:rPr>
                <w:rFonts w:eastAsia="Times New Roman" w:cstheme="minorHAnsi"/>
                <w:color w:val="000000"/>
                <w:sz w:val="24"/>
                <w:szCs w:val="24"/>
              </w:rPr>
            </w:pPr>
            <w:r w:rsidRPr="000F08F1">
              <w:rPr>
                <w:rFonts w:ascii="Calibri" w:eastAsia="Times New Roman" w:hAnsi="Calibri" w:cs="Calibri"/>
                <w:sz w:val="24"/>
                <w:szCs w:val="24"/>
              </w:rPr>
              <w:t>An arrangement in which passengers use a mobile phone app and pay a fare to obtain rides from drivers of privately owned vehicles.</w:t>
            </w:r>
          </w:p>
        </w:tc>
        <w:tc>
          <w:tcPr>
            <w:tcW w:w="6248" w:type="dxa"/>
            <w:vAlign w:val="center"/>
          </w:tcPr>
          <w:p w14:paraId="1BD83539" w14:textId="59C9E77F" w:rsidR="00081E83" w:rsidRPr="000F08F1" w:rsidRDefault="00081E83" w:rsidP="00081E83">
            <w:pPr>
              <w:spacing w:after="0" w:line="240" w:lineRule="auto"/>
              <w:rPr>
                <w:rFonts w:ascii="Zawgyi-One" w:hAnsi="Zawgyi-One" w:cs="Zawgyi-One"/>
                <w:sz w:val="24"/>
                <w:szCs w:val="24"/>
              </w:rPr>
            </w:pPr>
            <w:r w:rsidRPr="000F08F1">
              <w:rPr>
                <w:rFonts w:ascii="Zawgyi-One" w:hAnsi="Zawgyi-One" w:cs="Zawgyi-One"/>
                <w:sz w:val="24"/>
                <w:szCs w:val="24"/>
              </w:rPr>
              <w:t>မွ်</w:t>
            </w:r>
            <w:proofErr w:type="spellStart"/>
            <w:r w:rsidRPr="000F08F1">
              <w:rPr>
                <w:rFonts w:ascii="Zawgyi-One" w:hAnsi="Zawgyi-One" w:cs="Zawgyi-One"/>
                <w:sz w:val="24"/>
                <w:szCs w:val="24"/>
              </w:rPr>
              <w:t>ေဝစီးနင္းမ</w:t>
            </w:r>
            <w:proofErr w:type="spellEnd"/>
            <w:r w:rsidRPr="000F08F1">
              <w:rPr>
                <w:rFonts w:ascii="Zawgyi-One" w:hAnsi="Zawgyi-One" w:cs="Zawgyi-One"/>
                <w:sz w:val="24"/>
                <w:szCs w:val="24"/>
              </w:rPr>
              <w:t>ႈ</w:t>
            </w:r>
          </w:p>
        </w:tc>
      </w:tr>
      <w:tr w:rsidR="00081E83" w:rsidRPr="00544F3E" w14:paraId="5C027087" w14:textId="77777777" w:rsidTr="000F08F1">
        <w:trPr>
          <w:trHeight w:val="345"/>
          <w:jc w:val="center"/>
        </w:trPr>
        <w:tc>
          <w:tcPr>
            <w:tcW w:w="4170" w:type="dxa"/>
            <w:vMerge/>
            <w:shd w:val="clear" w:color="auto" w:fill="auto"/>
            <w:noWrap/>
            <w:vAlign w:val="bottom"/>
          </w:tcPr>
          <w:p w14:paraId="50C95FA3" w14:textId="77777777" w:rsidR="00081E83" w:rsidRPr="00C20469" w:rsidRDefault="00081E83" w:rsidP="00081E83">
            <w:pPr>
              <w:spacing w:after="0" w:line="240" w:lineRule="auto"/>
              <w:rPr>
                <w:rFonts w:ascii="Zawgyi-One" w:eastAsia="Times New Roman" w:hAnsi="Zawgyi-One" w:cs="Zawgyi-One"/>
                <w:color w:val="000000"/>
                <w:sz w:val="24"/>
                <w:szCs w:val="24"/>
              </w:rPr>
            </w:pPr>
          </w:p>
        </w:tc>
        <w:tc>
          <w:tcPr>
            <w:tcW w:w="2953" w:type="dxa"/>
            <w:shd w:val="clear" w:color="auto" w:fill="auto"/>
            <w:vAlign w:val="center"/>
          </w:tcPr>
          <w:p w14:paraId="5866C03D" w14:textId="77777777" w:rsidR="00081E83" w:rsidRPr="000F08F1" w:rsidRDefault="00081E83" w:rsidP="00081E83">
            <w:pPr>
              <w:spacing w:after="0" w:line="240" w:lineRule="auto"/>
              <w:rPr>
                <w:rFonts w:eastAsia="Times New Roman" w:cstheme="minorHAnsi"/>
                <w:color w:val="000000"/>
                <w:sz w:val="24"/>
                <w:szCs w:val="24"/>
                <w:highlight w:val="yellow"/>
              </w:rPr>
            </w:pPr>
            <w:r w:rsidRPr="000F08F1">
              <w:rPr>
                <w:rFonts w:eastAsia="Times New Roman" w:cstheme="minorHAnsi"/>
                <w:color w:val="000000"/>
                <w:sz w:val="24"/>
                <w:szCs w:val="24"/>
              </w:rPr>
              <w:t>State ID</w:t>
            </w:r>
          </w:p>
        </w:tc>
        <w:tc>
          <w:tcPr>
            <w:tcW w:w="4781" w:type="dxa"/>
            <w:shd w:val="clear" w:color="auto" w:fill="auto"/>
            <w:vAlign w:val="center"/>
          </w:tcPr>
          <w:p w14:paraId="78E9BDB2" w14:textId="77777777" w:rsidR="00081E83" w:rsidRPr="000F08F1" w:rsidRDefault="00081E83" w:rsidP="00081E83">
            <w:pPr>
              <w:rPr>
                <w:rFonts w:eastAsia="Times New Roman" w:cstheme="minorHAnsi"/>
                <w:color w:val="000000"/>
                <w:sz w:val="24"/>
                <w:szCs w:val="24"/>
              </w:rPr>
            </w:pPr>
            <w:r w:rsidRPr="000F08F1">
              <w:rPr>
                <w:rFonts w:eastAsia="Times New Roman" w:cstheme="minorHAnsi"/>
                <w:color w:val="000000"/>
                <w:sz w:val="24"/>
                <w:szCs w:val="24"/>
              </w:rPr>
              <w:t>Wallet-sized, state-issued card to be routinely carried and used to verify the identity of holders who do not have drivers’ licenses.</w:t>
            </w:r>
          </w:p>
          <w:p w14:paraId="3A1F5831" w14:textId="77777777" w:rsidR="00081E83" w:rsidRPr="000F08F1" w:rsidRDefault="00081E83" w:rsidP="00081E83">
            <w:pPr>
              <w:spacing w:after="0" w:line="240" w:lineRule="auto"/>
              <w:rPr>
                <w:rFonts w:eastAsia="Times New Roman" w:cstheme="minorHAnsi"/>
                <w:color w:val="000000"/>
                <w:sz w:val="24"/>
                <w:szCs w:val="24"/>
              </w:rPr>
            </w:pPr>
          </w:p>
        </w:tc>
        <w:tc>
          <w:tcPr>
            <w:tcW w:w="6248" w:type="dxa"/>
            <w:vAlign w:val="center"/>
          </w:tcPr>
          <w:p w14:paraId="5F871376" w14:textId="77777777" w:rsidR="00081E83" w:rsidRPr="000F08F1" w:rsidRDefault="00081E83" w:rsidP="00081E83">
            <w:pPr>
              <w:spacing w:after="0" w:line="240" w:lineRule="auto"/>
              <w:rPr>
                <w:rFonts w:ascii="Zawgyi-One" w:eastAsia="Times New Roman" w:hAnsi="Zawgyi-One" w:cs="Zawgyi-One"/>
                <w:color w:val="000000"/>
                <w:sz w:val="24"/>
                <w:szCs w:val="24"/>
              </w:rPr>
            </w:pPr>
            <w:r w:rsidRPr="000F08F1">
              <w:rPr>
                <w:rFonts w:ascii="Zawgyi-One" w:hAnsi="Zawgyi-One" w:cs="Zawgyi-One"/>
                <w:sz w:val="24"/>
                <w:szCs w:val="24"/>
              </w:rPr>
              <w:t>ျ</w:t>
            </w:r>
            <w:proofErr w:type="spellStart"/>
            <w:r w:rsidRPr="000F08F1">
              <w:rPr>
                <w:rFonts w:ascii="Zawgyi-One" w:hAnsi="Zawgyi-One" w:cs="Zawgyi-One"/>
                <w:sz w:val="24"/>
                <w:szCs w:val="24"/>
              </w:rPr>
              <w:t>ပည္နယ</w:t>
            </w:r>
            <w:proofErr w:type="spellEnd"/>
            <w:r w:rsidRPr="000F08F1">
              <w:rPr>
                <w:rFonts w:ascii="Zawgyi-One" w:hAnsi="Zawgyi-One" w:cs="Zawgyi-One"/>
                <w:sz w:val="24"/>
                <w:szCs w:val="24"/>
              </w:rPr>
              <w:t xml:space="preserve">္ </w:t>
            </w:r>
            <w:proofErr w:type="spellStart"/>
            <w:r w:rsidRPr="000F08F1">
              <w:rPr>
                <w:rFonts w:ascii="Zawgyi-One" w:hAnsi="Zawgyi-One" w:cs="Zawgyi-One"/>
                <w:sz w:val="24"/>
                <w:szCs w:val="24"/>
              </w:rPr>
              <w:t>မွတ္ပုံတင္ကဒ</w:t>
            </w:r>
            <w:proofErr w:type="spellEnd"/>
            <w:r w:rsidRPr="000F08F1">
              <w:rPr>
                <w:rFonts w:ascii="Zawgyi-One" w:hAnsi="Zawgyi-One" w:cs="Zawgyi-One"/>
                <w:sz w:val="24"/>
                <w:szCs w:val="24"/>
              </w:rPr>
              <w:t>္ျ</w:t>
            </w:r>
            <w:proofErr w:type="spellStart"/>
            <w:r w:rsidRPr="000F08F1">
              <w:rPr>
                <w:rFonts w:ascii="Zawgyi-One" w:hAnsi="Zawgyi-One" w:cs="Zawgyi-One"/>
                <w:sz w:val="24"/>
                <w:szCs w:val="24"/>
              </w:rPr>
              <w:t>ပား</w:t>
            </w:r>
            <w:proofErr w:type="spellEnd"/>
          </w:p>
        </w:tc>
      </w:tr>
      <w:tr w:rsidR="00081E83" w:rsidRPr="00544F3E" w14:paraId="4A6D7E4C" w14:textId="77777777" w:rsidTr="000F08F1">
        <w:trPr>
          <w:trHeight w:val="345"/>
          <w:jc w:val="center"/>
        </w:trPr>
        <w:tc>
          <w:tcPr>
            <w:tcW w:w="4170" w:type="dxa"/>
            <w:vMerge/>
            <w:shd w:val="clear" w:color="auto" w:fill="auto"/>
            <w:noWrap/>
            <w:vAlign w:val="bottom"/>
          </w:tcPr>
          <w:p w14:paraId="2006AC83" w14:textId="77777777" w:rsidR="00081E83" w:rsidRPr="00C20469" w:rsidRDefault="00081E83" w:rsidP="00081E83">
            <w:pPr>
              <w:spacing w:after="0" w:line="240" w:lineRule="auto"/>
              <w:rPr>
                <w:rFonts w:ascii="Zawgyi-One" w:eastAsia="Times New Roman" w:hAnsi="Zawgyi-One" w:cs="Zawgyi-One"/>
                <w:color w:val="000000"/>
                <w:sz w:val="24"/>
                <w:szCs w:val="24"/>
              </w:rPr>
            </w:pPr>
          </w:p>
        </w:tc>
        <w:tc>
          <w:tcPr>
            <w:tcW w:w="2953" w:type="dxa"/>
            <w:shd w:val="clear" w:color="auto" w:fill="auto"/>
            <w:vAlign w:val="center"/>
          </w:tcPr>
          <w:p w14:paraId="3B14F09C" w14:textId="77777777" w:rsidR="00081E83" w:rsidRPr="000F08F1" w:rsidRDefault="00081E83" w:rsidP="00081E83">
            <w:pPr>
              <w:spacing w:after="0" w:line="240" w:lineRule="auto"/>
              <w:rPr>
                <w:rFonts w:eastAsia="Times New Roman" w:cstheme="minorHAnsi"/>
                <w:b/>
                <w:bCs/>
                <w:color w:val="000000"/>
                <w:sz w:val="24"/>
                <w:szCs w:val="24"/>
              </w:rPr>
            </w:pPr>
            <w:r w:rsidRPr="000F08F1">
              <w:rPr>
                <w:rFonts w:eastAsia="Times New Roman" w:cstheme="minorHAnsi"/>
                <w:color w:val="000000"/>
                <w:sz w:val="24"/>
                <w:szCs w:val="24"/>
              </w:rPr>
              <w:t>Seat belts</w:t>
            </w:r>
          </w:p>
        </w:tc>
        <w:tc>
          <w:tcPr>
            <w:tcW w:w="4781" w:type="dxa"/>
            <w:shd w:val="clear" w:color="auto" w:fill="auto"/>
            <w:vAlign w:val="center"/>
          </w:tcPr>
          <w:p w14:paraId="2D5F7467" w14:textId="77777777" w:rsidR="00081E83" w:rsidRPr="000F08F1" w:rsidRDefault="00081E83" w:rsidP="00081E83">
            <w:pPr>
              <w:spacing w:after="0" w:line="240" w:lineRule="auto"/>
              <w:rPr>
                <w:rFonts w:eastAsia="Times New Roman" w:cstheme="minorHAnsi"/>
                <w:color w:val="000000"/>
                <w:sz w:val="24"/>
                <w:szCs w:val="24"/>
              </w:rPr>
            </w:pPr>
            <w:r w:rsidRPr="000F08F1">
              <w:rPr>
                <w:rFonts w:eastAsia="Times New Roman" w:cstheme="minorHAnsi"/>
                <w:color w:val="000000"/>
                <w:sz w:val="24"/>
                <w:szCs w:val="24"/>
              </w:rPr>
              <w:t>A belt securing a person to prevent injury, especially in a vehicle or a plane.</w:t>
            </w:r>
          </w:p>
        </w:tc>
        <w:tc>
          <w:tcPr>
            <w:tcW w:w="6248" w:type="dxa"/>
            <w:vAlign w:val="center"/>
          </w:tcPr>
          <w:p w14:paraId="42016431" w14:textId="77777777" w:rsidR="00081E83" w:rsidRPr="000F08F1" w:rsidRDefault="00081E83" w:rsidP="00081E83">
            <w:pPr>
              <w:spacing w:after="0" w:line="240" w:lineRule="auto"/>
              <w:rPr>
                <w:rFonts w:ascii="Zawgyi-One" w:eastAsia="Times New Roman" w:hAnsi="Zawgyi-One" w:cs="Zawgyi-One"/>
                <w:color w:val="000000"/>
                <w:sz w:val="24"/>
                <w:szCs w:val="24"/>
              </w:rPr>
            </w:pPr>
            <w:proofErr w:type="spellStart"/>
            <w:r w:rsidRPr="000F08F1">
              <w:rPr>
                <w:rFonts w:ascii="Zawgyi-One" w:hAnsi="Zawgyi-One" w:cs="Zawgyi-One"/>
                <w:sz w:val="24"/>
                <w:szCs w:val="24"/>
              </w:rPr>
              <w:t>ထိုင္ခုံခါးပတ</w:t>
            </w:r>
            <w:proofErr w:type="spellEnd"/>
            <w:r w:rsidRPr="000F08F1">
              <w:rPr>
                <w:rFonts w:ascii="Zawgyi-One" w:hAnsi="Zawgyi-One" w:cs="Zawgyi-One"/>
                <w:sz w:val="24"/>
                <w:szCs w:val="24"/>
              </w:rPr>
              <w:t>္</w:t>
            </w:r>
          </w:p>
        </w:tc>
      </w:tr>
      <w:tr w:rsidR="00081E83" w:rsidRPr="00544F3E" w14:paraId="75378113" w14:textId="77777777" w:rsidTr="000F08F1">
        <w:trPr>
          <w:trHeight w:val="345"/>
          <w:jc w:val="center"/>
        </w:trPr>
        <w:tc>
          <w:tcPr>
            <w:tcW w:w="4170" w:type="dxa"/>
            <w:vMerge/>
            <w:shd w:val="clear" w:color="auto" w:fill="auto"/>
            <w:noWrap/>
            <w:vAlign w:val="bottom"/>
          </w:tcPr>
          <w:p w14:paraId="659302EC" w14:textId="77777777" w:rsidR="00081E83" w:rsidRPr="00C20469" w:rsidRDefault="00081E83" w:rsidP="00081E83">
            <w:pPr>
              <w:spacing w:after="0" w:line="240" w:lineRule="auto"/>
              <w:rPr>
                <w:rFonts w:ascii="Zawgyi-One" w:eastAsia="Times New Roman" w:hAnsi="Zawgyi-One" w:cs="Zawgyi-One"/>
                <w:color w:val="000000"/>
                <w:sz w:val="24"/>
                <w:szCs w:val="24"/>
              </w:rPr>
            </w:pPr>
          </w:p>
        </w:tc>
        <w:tc>
          <w:tcPr>
            <w:tcW w:w="2953" w:type="dxa"/>
            <w:shd w:val="clear" w:color="auto" w:fill="auto"/>
            <w:vAlign w:val="center"/>
          </w:tcPr>
          <w:p w14:paraId="53E4055B" w14:textId="77777777" w:rsidR="00081E83" w:rsidRPr="000F08F1" w:rsidRDefault="00081E83" w:rsidP="00081E83">
            <w:pPr>
              <w:spacing w:after="0" w:line="240" w:lineRule="auto"/>
              <w:rPr>
                <w:rFonts w:eastAsia="Times New Roman" w:cstheme="minorHAnsi"/>
                <w:b/>
                <w:bCs/>
                <w:color w:val="000000"/>
                <w:sz w:val="24"/>
                <w:szCs w:val="24"/>
              </w:rPr>
            </w:pPr>
            <w:r w:rsidRPr="000F08F1">
              <w:rPr>
                <w:rFonts w:eastAsia="Times New Roman" w:cstheme="minorHAnsi"/>
                <w:color w:val="000000"/>
                <w:sz w:val="24"/>
                <w:szCs w:val="24"/>
              </w:rPr>
              <w:t>Texting while driving</w:t>
            </w:r>
          </w:p>
        </w:tc>
        <w:tc>
          <w:tcPr>
            <w:tcW w:w="4781" w:type="dxa"/>
            <w:shd w:val="clear" w:color="auto" w:fill="auto"/>
            <w:vAlign w:val="center"/>
          </w:tcPr>
          <w:p w14:paraId="6DAE43EE" w14:textId="77777777" w:rsidR="00081E83" w:rsidRPr="000F08F1" w:rsidRDefault="00081E83" w:rsidP="00081E83">
            <w:pPr>
              <w:spacing w:after="0" w:line="240" w:lineRule="auto"/>
              <w:rPr>
                <w:rFonts w:eastAsia="Times New Roman" w:cstheme="minorHAnsi"/>
                <w:color w:val="000000"/>
                <w:sz w:val="24"/>
                <w:szCs w:val="24"/>
              </w:rPr>
            </w:pPr>
            <w:r w:rsidRPr="000F08F1">
              <w:rPr>
                <w:rFonts w:eastAsia="Times New Roman" w:cstheme="minorHAnsi"/>
                <w:color w:val="000000"/>
                <w:sz w:val="24"/>
                <w:szCs w:val="24"/>
              </w:rPr>
              <w:t>The illegal act of using a mobile phone to send text messages (SMS) while driving a car.</w:t>
            </w:r>
          </w:p>
        </w:tc>
        <w:tc>
          <w:tcPr>
            <w:tcW w:w="6248" w:type="dxa"/>
            <w:vAlign w:val="center"/>
          </w:tcPr>
          <w:p w14:paraId="5170F36D" w14:textId="77777777" w:rsidR="00081E83" w:rsidRPr="000F08F1" w:rsidRDefault="00081E83" w:rsidP="00081E83">
            <w:pPr>
              <w:spacing w:after="0" w:line="240" w:lineRule="auto"/>
              <w:rPr>
                <w:rFonts w:ascii="Zawgyi-One" w:eastAsia="Times New Roman" w:hAnsi="Zawgyi-One" w:cs="Zawgyi-One"/>
                <w:color w:val="000000"/>
                <w:sz w:val="24"/>
                <w:szCs w:val="24"/>
              </w:rPr>
            </w:pPr>
            <w:proofErr w:type="spellStart"/>
            <w:r w:rsidRPr="000F08F1">
              <w:rPr>
                <w:rFonts w:ascii="Zawgyi-One" w:hAnsi="Zawgyi-One" w:cs="Zawgyi-One"/>
                <w:sz w:val="24"/>
                <w:szCs w:val="24"/>
              </w:rPr>
              <w:t>ကားေမာင္းေနစဥ</w:t>
            </w:r>
            <w:proofErr w:type="spellEnd"/>
            <w:r w:rsidRPr="000F08F1">
              <w:rPr>
                <w:rFonts w:ascii="Zawgyi-One" w:hAnsi="Zawgyi-One" w:cs="Zawgyi-One"/>
                <w:sz w:val="24"/>
                <w:szCs w:val="24"/>
              </w:rPr>
              <w:t xml:space="preserve">္ </w:t>
            </w:r>
            <w:proofErr w:type="spellStart"/>
            <w:r w:rsidRPr="000F08F1">
              <w:rPr>
                <w:rFonts w:ascii="Zawgyi-One" w:hAnsi="Zawgyi-One" w:cs="Zawgyi-One"/>
                <w:sz w:val="24"/>
                <w:szCs w:val="24"/>
              </w:rPr>
              <w:t>ဖုန္းသုံးျခင္း</w:t>
            </w:r>
            <w:proofErr w:type="spellEnd"/>
          </w:p>
        </w:tc>
      </w:tr>
      <w:tr w:rsidR="00081E83" w:rsidRPr="00544F3E" w14:paraId="32802E31" w14:textId="77777777" w:rsidTr="000F08F1">
        <w:trPr>
          <w:trHeight w:val="345"/>
          <w:jc w:val="center"/>
        </w:trPr>
        <w:tc>
          <w:tcPr>
            <w:tcW w:w="4170" w:type="dxa"/>
            <w:shd w:val="clear" w:color="auto" w:fill="auto"/>
            <w:noWrap/>
            <w:vAlign w:val="bottom"/>
          </w:tcPr>
          <w:p w14:paraId="6461F89F" w14:textId="77777777" w:rsidR="00081E83" w:rsidRPr="00C20469" w:rsidRDefault="00081E83" w:rsidP="00081E83">
            <w:pPr>
              <w:spacing w:after="0" w:line="240" w:lineRule="auto"/>
              <w:rPr>
                <w:rFonts w:ascii="Zawgyi-One" w:eastAsia="Times New Roman" w:hAnsi="Zawgyi-One" w:cs="Zawgyi-One"/>
                <w:color w:val="000000"/>
                <w:sz w:val="24"/>
                <w:szCs w:val="24"/>
              </w:rPr>
            </w:pPr>
          </w:p>
        </w:tc>
        <w:tc>
          <w:tcPr>
            <w:tcW w:w="2953" w:type="dxa"/>
            <w:shd w:val="clear" w:color="auto" w:fill="auto"/>
            <w:vAlign w:val="center"/>
          </w:tcPr>
          <w:p w14:paraId="1D8BE599" w14:textId="3CBFF0C4" w:rsidR="00081E83" w:rsidRPr="000F08F1" w:rsidRDefault="00081E83" w:rsidP="000F08F1">
            <w:pPr>
              <w:spacing w:after="0" w:line="240" w:lineRule="auto"/>
              <w:rPr>
                <w:rFonts w:eastAsia="Times New Roman" w:cstheme="minorHAnsi"/>
                <w:color w:val="000000"/>
                <w:sz w:val="24"/>
                <w:szCs w:val="24"/>
              </w:rPr>
            </w:pPr>
            <w:r w:rsidRPr="000F08F1">
              <w:rPr>
                <w:sz w:val="24"/>
                <w:szCs w:val="24"/>
              </w:rPr>
              <w:t xml:space="preserve">Vehicle registration </w:t>
            </w:r>
          </w:p>
        </w:tc>
        <w:tc>
          <w:tcPr>
            <w:tcW w:w="4781" w:type="dxa"/>
            <w:shd w:val="clear" w:color="auto" w:fill="auto"/>
            <w:vAlign w:val="center"/>
          </w:tcPr>
          <w:p w14:paraId="1AF3DF66" w14:textId="3D167B42" w:rsidR="00081E83" w:rsidRPr="000F08F1" w:rsidRDefault="00081E83" w:rsidP="00081E83">
            <w:pPr>
              <w:spacing w:after="0" w:line="240" w:lineRule="auto"/>
              <w:rPr>
                <w:rFonts w:eastAsia="Times New Roman" w:cstheme="minorHAnsi"/>
                <w:color w:val="000000"/>
                <w:sz w:val="24"/>
                <w:szCs w:val="24"/>
              </w:rPr>
            </w:pPr>
            <w:r w:rsidRPr="000F08F1">
              <w:rPr>
                <w:sz w:val="24"/>
                <w:szCs w:val="24"/>
              </w:rPr>
              <w:t>States use registrations to determine vehicle ownership and provide data when tracking criminal activity or assessing taxes. A registration certificate and license plates are issued after paying a fee. A vehicle's registration certificate is essential and must be on hand whenever the driver is operating the vehicle.</w:t>
            </w:r>
          </w:p>
        </w:tc>
        <w:tc>
          <w:tcPr>
            <w:tcW w:w="6248" w:type="dxa"/>
            <w:vAlign w:val="center"/>
          </w:tcPr>
          <w:p w14:paraId="18CE041B" w14:textId="06743C22" w:rsidR="00081E83" w:rsidRPr="000F08F1" w:rsidRDefault="00D92818" w:rsidP="00081E83">
            <w:pPr>
              <w:spacing w:after="0" w:line="240" w:lineRule="auto"/>
              <w:rPr>
                <w:rFonts w:ascii="Zawgyi-One" w:hAnsi="Zawgyi-One" w:cs="Zawgyi-One"/>
                <w:sz w:val="24"/>
                <w:szCs w:val="24"/>
              </w:rPr>
            </w:pPr>
            <w:r w:rsidRPr="000F08F1">
              <w:rPr>
                <w:rFonts w:ascii="Zawgyi-One" w:hAnsi="Zawgyi-One" w:cs="Zawgyi-One"/>
                <w:sz w:val="24"/>
                <w:szCs w:val="24"/>
                <w:cs/>
                <w:lang w:bidi="my-MM"/>
              </w:rPr>
              <w:t>ယာဥ္မွတ္ပုံတင္ျခင္း</w:t>
            </w:r>
          </w:p>
        </w:tc>
      </w:tr>
    </w:tbl>
    <w:p w14:paraId="02CF400B" w14:textId="77777777" w:rsidR="00E722AC" w:rsidRDefault="00E722AC"/>
    <w:p w14:paraId="0122FC16" w14:textId="77777777" w:rsidR="00E722AC" w:rsidRDefault="00E722AC"/>
    <w:tbl>
      <w:tblPr>
        <w:tblW w:w="18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0"/>
        <w:gridCol w:w="2953"/>
        <w:gridCol w:w="4781"/>
        <w:gridCol w:w="6248"/>
      </w:tblGrid>
      <w:tr w:rsidR="00C20469" w:rsidRPr="00544F3E" w14:paraId="1895BB73" w14:textId="77777777" w:rsidTr="006F7ACF">
        <w:trPr>
          <w:trHeight w:val="1575"/>
          <w:jc w:val="center"/>
        </w:trPr>
        <w:tc>
          <w:tcPr>
            <w:tcW w:w="4170" w:type="dxa"/>
            <w:vMerge w:val="restart"/>
            <w:hideMark/>
          </w:tcPr>
          <w:p w14:paraId="7054D2AC" w14:textId="77777777" w:rsidR="00E722AC" w:rsidRPr="00C20469" w:rsidRDefault="00E722AC" w:rsidP="00E722AC">
            <w:pPr>
              <w:spacing w:after="0" w:line="240" w:lineRule="auto"/>
              <w:rPr>
                <w:rFonts w:ascii="Zawgyi-One" w:eastAsia="Times New Roman" w:hAnsi="Zawgyi-One" w:cs="Zawgyi-One"/>
                <w:b/>
                <w:bCs/>
                <w:color w:val="000000"/>
                <w:sz w:val="24"/>
                <w:szCs w:val="24"/>
              </w:rPr>
            </w:pPr>
          </w:p>
          <w:p w14:paraId="6245A168" w14:textId="64AB3820" w:rsidR="00C20469" w:rsidRPr="00C20469" w:rsidRDefault="00C20469" w:rsidP="00E722AC">
            <w:pPr>
              <w:pStyle w:val="Heading2"/>
              <w:rPr>
                <w:highlight w:val="yellow"/>
              </w:rPr>
            </w:pPr>
            <w:bookmarkStart w:id="3" w:name="_Toc137198328"/>
            <w:r w:rsidRPr="00E66303">
              <w:t>ROLE OF THE</w:t>
            </w:r>
            <w:r w:rsidRPr="00E66303">
              <w:br/>
              <w:t>RESETTLEMENT</w:t>
            </w:r>
            <w:r w:rsidRPr="00E66303">
              <w:br/>
              <w:t>AGENCY</w:t>
            </w:r>
            <w:bookmarkEnd w:id="3"/>
          </w:p>
          <w:p w14:paraId="60247746" w14:textId="77777777" w:rsidR="00C20469" w:rsidRPr="00C20469" w:rsidRDefault="00136BB2" w:rsidP="00C20469">
            <w:pPr>
              <w:spacing w:after="0" w:line="240" w:lineRule="auto"/>
              <w:jc w:val="center"/>
              <w:rPr>
                <w:rFonts w:ascii="Zawgyi-One" w:eastAsia="Times New Roman" w:hAnsi="Zawgyi-One" w:cs="Zawgyi-One"/>
                <w:b/>
                <w:bCs/>
                <w:color w:val="000000"/>
                <w:sz w:val="24"/>
                <w:szCs w:val="24"/>
              </w:rPr>
            </w:pPr>
            <w:r w:rsidRPr="006F7ACF">
              <w:rPr>
                <w:rFonts w:ascii="Zawgyi-One" w:hAnsi="Zawgyi-One" w:cs="Zawgyi-One"/>
                <w:sz w:val="24"/>
                <w:szCs w:val="24"/>
              </w:rPr>
              <w:t>ျ</w:t>
            </w:r>
            <w:proofErr w:type="spellStart"/>
            <w:r w:rsidRPr="006F7ACF">
              <w:rPr>
                <w:rFonts w:ascii="Zawgyi-One" w:hAnsi="Zawgyi-One" w:cs="Zawgyi-One"/>
                <w:sz w:val="24"/>
                <w:szCs w:val="24"/>
              </w:rPr>
              <w:t>ပန္လည္အေျခခ်ေနထိုင္ေရး</w:t>
            </w:r>
            <w:proofErr w:type="spellEnd"/>
            <w:r w:rsidRPr="006F7ACF">
              <w:rPr>
                <w:rFonts w:ascii="Zawgyi-One" w:hAnsi="Zawgyi-One" w:cs="Zawgyi-One"/>
                <w:sz w:val="24"/>
                <w:szCs w:val="24"/>
              </w:rPr>
              <w:t xml:space="preserve"> </w:t>
            </w:r>
            <w:proofErr w:type="spellStart"/>
            <w:r w:rsidRPr="006F7ACF">
              <w:rPr>
                <w:rFonts w:ascii="Zawgyi-One" w:hAnsi="Zawgyi-One" w:cs="Zawgyi-One"/>
                <w:sz w:val="24"/>
                <w:szCs w:val="24"/>
              </w:rPr>
              <w:t>ေအဂ်င္စီ</w:t>
            </w:r>
            <w:proofErr w:type="spellEnd"/>
            <w:r w:rsidRPr="006F7ACF">
              <w:rPr>
                <w:rFonts w:ascii="Zawgyi-One" w:hAnsi="Zawgyi-One" w:cs="Zawgyi-One"/>
                <w:sz w:val="24"/>
                <w:szCs w:val="24"/>
              </w:rPr>
              <w:t xml:space="preserve">၏ </w:t>
            </w:r>
            <w:proofErr w:type="spellStart"/>
            <w:r w:rsidRPr="006F7ACF">
              <w:rPr>
                <w:rFonts w:ascii="Zawgyi-One" w:hAnsi="Zawgyi-One" w:cs="Zawgyi-One"/>
                <w:sz w:val="24"/>
                <w:szCs w:val="24"/>
              </w:rPr>
              <w:t>အခန္းက</w:t>
            </w:r>
            <w:proofErr w:type="spellEnd"/>
            <w:r w:rsidRPr="006F7ACF">
              <w:rPr>
                <w:rFonts w:ascii="Zawgyi-One" w:hAnsi="Zawgyi-One" w:cs="Zawgyi-One"/>
                <w:sz w:val="24"/>
                <w:szCs w:val="24"/>
              </w:rPr>
              <w:t>႑</w:t>
            </w:r>
          </w:p>
        </w:tc>
        <w:tc>
          <w:tcPr>
            <w:tcW w:w="2953" w:type="dxa"/>
            <w:shd w:val="clear" w:color="auto" w:fill="auto"/>
            <w:vAlign w:val="center"/>
            <w:hideMark/>
          </w:tcPr>
          <w:p w14:paraId="72009111" w14:textId="77777777" w:rsidR="00C20469" w:rsidRPr="006F7ACF" w:rsidRDefault="00C20469" w:rsidP="00C20469">
            <w:pPr>
              <w:spacing w:after="0" w:line="240" w:lineRule="auto"/>
              <w:rPr>
                <w:rFonts w:eastAsia="Times New Roman" w:cstheme="minorHAnsi"/>
                <w:color w:val="000000"/>
                <w:sz w:val="24"/>
                <w:szCs w:val="24"/>
              </w:rPr>
            </w:pPr>
            <w:r w:rsidRPr="006F7ACF">
              <w:rPr>
                <w:rFonts w:eastAsia="Times New Roman" w:cstheme="minorHAnsi"/>
                <w:color w:val="000000"/>
                <w:sz w:val="24"/>
                <w:szCs w:val="24"/>
              </w:rPr>
              <w:t>Case manager/Case worker</w:t>
            </w:r>
          </w:p>
        </w:tc>
        <w:tc>
          <w:tcPr>
            <w:tcW w:w="4781" w:type="dxa"/>
            <w:shd w:val="clear" w:color="auto" w:fill="auto"/>
            <w:vAlign w:val="center"/>
            <w:hideMark/>
          </w:tcPr>
          <w:p w14:paraId="1ACA34CF" w14:textId="77777777" w:rsidR="00C20469" w:rsidRPr="006F7ACF" w:rsidRDefault="00C20469" w:rsidP="00C20469">
            <w:pPr>
              <w:spacing w:after="0" w:line="240" w:lineRule="auto"/>
              <w:rPr>
                <w:rFonts w:eastAsia="Times New Roman" w:cstheme="minorHAnsi"/>
                <w:color w:val="000000"/>
                <w:sz w:val="24"/>
                <w:szCs w:val="24"/>
              </w:rPr>
            </w:pPr>
            <w:r w:rsidRPr="006F7ACF">
              <w:rPr>
                <w:rFonts w:eastAsia="Times New Roman" w:cstheme="minorHAnsi"/>
                <w:color w:val="000000"/>
                <w:sz w:val="24"/>
                <w:szCs w:val="24"/>
              </w:rPr>
              <w:t>An individual at a social service agency who helps refugees get the services they need.</w:t>
            </w:r>
          </w:p>
        </w:tc>
        <w:tc>
          <w:tcPr>
            <w:tcW w:w="6248" w:type="dxa"/>
            <w:vAlign w:val="center"/>
          </w:tcPr>
          <w:p w14:paraId="5A58B7F3" w14:textId="77777777" w:rsidR="00C20469" w:rsidRPr="006F7ACF" w:rsidRDefault="00C20469" w:rsidP="00544F3E">
            <w:pPr>
              <w:spacing w:after="0" w:line="240" w:lineRule="auto"/>
              <w:rPr>
                <w:rFonts w:ascii="Zawgyi-One" w:eastAsia="Times New Roman" w:hAnsi="Zawgyi-One" w:cs="Zawgyi-One"/>
                <w:color w:val="000000"/>
                <w:sz w:val="24"/>
                <w:szCs w:val="24"/>
              </w:rPr>
            </w:pPr>
            <w:proofErr w:type="spellStart"/>
            <w:r w:rsidRPr="006F7ACF">
              <w:rPr>
                <w:rFonts w:ascii="Zawgyi-One" w:hAnsi="Zawgyi-One" w:cs="Zawgyi-One"/>
                <w:sz w:val="24"/>
                <w:szCs w:val="24"/>
              </w:rPr>
              <w:t>အမႈတြဲ</w:t>
            </w:r>
            <w:proofErr w:type="spellEnd"/>
            <w:r w:rsidRPr="006F7ACF">
              <w:rPr>
                <w:rFonts w:ascii="Zawgyi-One" w:hAnsi="Zawgyi-One" w:cs="Zawgyi-One"/>
                <w:sz w:val="24"/>
                <w:szCs w:val="24"/>
              </w:rPr>
              <w:t xml:space="preserve"> </w:t>
            </w:r>
            <w:proofErr w:type="spellStart"/>
            <w:r w:rsidRPr="006F7ACF">
              <w:rPr>
                <w:rFonts w:ascii="Zawgyi-One" w:hAnsi="Zawgyi-One" w:cs="Zawgyi-One"/>
                <w:sz w:val="24"/>
                <w:szCs w:val="24"/>
              </w:rPr>
              <w:t>မန္ေနဂ်ာ</w:t>
            </w:r>
            <w:proofErr w:type="spellEnd"/>
            <w:r w:rsidRPr="006F7ACF">
              <w:rPr>
                <w:rFonts w:ascii="Zawgyi-One" w:hAnsi="Zawgyi-One" w:cs="Zawgyi-One"/>
                <w:sz w:val="24"/>
                <w:szCs w:val="24"/>
              </w:rPr>
              <w:t xml:space="preserve"> / </w:t>
            </w:r>
            <w:proofErr w:type="spellStart"/>
            <w:r w:rsidRPr="006F7ACF">
              <w:rPr>
                <w:rFonts w:ascii="Zawgyi-One" w:hAnsi="Zawgyi-One" w:cs="Zawgyi-One"/>
                <w:sz w:val="24"/>
                <w:szCs w:val="24"/>
              </w:rPr>
              <w:t>အမႈတြဲ</w:t>
            </w:r>
            <w:proofErr w:type="spellEnd"/>
            <w:r w:rsidRPr="006F7ACF">
              <w:rPr>
                <w:rFonts w:ascii="Zawgyi-One" w:hAnsi="Zawgyi-One" w:cs="Zawgyi-One"/>
                <w:sz w:val="24"/>
                <w:szCs w:val="24"/>
              </w:rPr>
              <w:t xml:space="preserve"> </w:t>
            </w:r>
            <w:proofErr w:type="spellStart"/>
            <w:r w:rsidRPr="006F7ACF">
              <w:rPr>
                <w:rFonts w:ascii="Zawgyi-One" w:hAnsi="Zawgyi-One" w:cs="Zawgyi-One"/>
                <w:sz w:val="24"/>
                <w:szCs w:val="24"/>
              </w:rPr>
              <w:t>ဝန္ထမ္း</w:t>
            </w:r>
            <w:proofErr w:type="spellEnd"/>
          </w:p>
        </w:tc>
      </w:tr>
      <w:tr w:rsidR="00C20469" w:rsidRPr="00544F3E" w14:paraId="1335E382" w14:textId="77777777" w:rsidTr="006F7ACF">
        <w:trPr>
          <w:trHeight w:val="2205"/>
          <w:jc w:val="center"/>
        </w:trPr>
        <w:tc>
          <w:tcPr>
            <w:tcW w:w="4170" w:type="dxa"/>
            <w:vMerge/>
            <w:vAlign w:val="center"/>
            <w:hideMark/>
          </w:tcPr>
          <w:p w14:paraId="4344D9E8"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43687CC9" w14:textId="77777777" w:rsidR="00C20469" w:rsidRPr="006F7ACF" w:rsidRDefault="00C20469" w:rsidP="00C20469">
            <w:pPr>
              <w:spacing w:after="0" w:line="240" w:lineRule="auto"/>
              <w:rPr>
                <w:rFonts w:eastAsia="Times New Roman" w:cstheme="minorHAnsi"/>
                <w:color w:val="000000"/>
                <w:sz w:val="24"/>
                <w:szCs w:val="24"/>
              </w:rPr>
            </w:pPr>
            <w:r w:rsidRPr="006F7ACF">
              <w:rPr>
                <w:rFonts w:eastAsia="Times New Roman" w:cstheme="minorHAnsi"/>
                <w:color w:val="000000"/>
                <w:sz w:val="24"/>
                <w:szCs w:val="24"/>
              </w:rPr>
              <w:t>Cultural Orientation (CO)</w:t>
            </w:r>
          </w:p>
        </w:tc>
        <w:tc>
          <w:tcPr>
            <w:tcW w:w="4781" w:type="dxa"/>
            <w:shd w:val="clear" w:color="auto" w:fill="auto"/>
            <w:vAlign w:val="center"/>
            <w:hideMark/>
          </w:tcPr>
          <w:p w14:paraId="1A880D41" w14:textId="77777777" w:rsidR="00C20469" w:rsidRPr="006F7ACF" w:rsidRDefault="00C20469" w:rsidP="00C20469">
            <w:pPr>
              <w:spacing w:after="0" w:line="240" w:lineRule="auto"/>
              <w:rPr>
                <w:rFonts w:eastAsia="Times New Roman" w:cstheme="minorHAnsi"/>
                <w:color w:val="000000"/>
                <w:sz w:val="24"/>
                <w:szCs w:val="24"/>
              </w:rPr>
            </w:pPr>
            <w:r w:rsidRPr="006F7ACF">
              <w:rPr>
                <w:rFonts w:eastAsia="Times New Roman" w:cstheme="minorHAnsi"/>
                <w:color w:val="000000"/>
                <w:sz w:val="24"/>
                <w:szCs w:val="24"/>
              </w:rPr>
              <w:t>The process of learning about life in the United States. The process begins overseas and continues in the United States.</w:t>
            </w:r>
          </w:p>
        </w:tc>
        <w:tc>
          <w:tcPr>
            <w:tcW w:w="6248" w:type="dxa"/>
            <w:vAlign w:val="center"/>
          </w:tcPr>
          <w:p w14:paraId="73A74A9C" w14:textId="77777777" w:rsidR="00E66303" w:rsidRPr="006F7ACF" w:rsidRDefault="00E66303" w:rsidP="00544F3E">
            <w:pPr>
              <w:spacing w:after="0" w:line="240" w:lineRule="auto"/>
              <w:rPr>
                <w:rFonts w:ascii="Zawgyi-One" w:hAnsi="Zawgyi-One" w:cs="Zawgyi-One"/>
                <w:sz w:val="24"/>
                <w:szCs w:val="24"/>
              </w:rPr>
            </w:pPr>
          </w:p>
          <w:p w14:paraId="70712F1B" w14:textId="4BC67924" w:rsidR="00C20469" w:rsidRPr="006F7ACF" w:rsidRDefault="00C20469" w:rsidP="00544F3E">
            <w:pPr>
              <w:spacing w:after="0" w:line="240" w:lineRule="auto"/>
              <w:rPr>
                <w:rFonts w:ascii="Zawgyi-One" w:hAnsi="Zawgyi-One" w:cs="Zawgyi-One"/>
                <w:sz w:val="24"/>
                <w:szCs w:val="24"/>
              </w:rPr>
            </w:pPr>
            <w:proofErr w:type="spellStart"/>
            <w:r w:rsidRPr="006F7ACF">
              <w:rPr>
                <w:rFonts w:ascii="Zawgyi-One" w:hAnsi="Zawgyi-One" w:cs="Zawgyi-One"/>
                <w:sz w:val="24"/>
                <w:szCs w:val="24"/>
              </w:rPr>
              <w:t>ယဥ္ေက်းမ</w:t>
            </w:r>
            <w:proofErr w:type="spellEnd"/>
            <w:r w:rsidRPr="006F7ACF">
              <w:rPr>
                <w:rFonts w:ascii="Zawgyi-One" w:hAnsi="Zawgyi-One" w:cs="Zawgyi-One"/>
                <w:sz w:val="24"/>
                <w:szCs w:val="24"/>
              </w:rPr>
              <w:t>ႈ</w:t>
            </w:r>
            <w:r w:rsidR="00A60A89" w:rsidRPr="006F7ACF">
              <w:rPr>
                <w:rFonts w:ascii="Zawgyi-One" w:hAnsi="Zawgyi-One" w:cs="Zawgyi-One"/>
                <w:sz w:val="24"/>
                <w:szCs w:val="24"/>
              </w:rPr>
              <w:t xml:space="preserve"> </w:t>
            </w:r>
            <w:proofErr w:type="spellStart"/>
            <w:r w:rsidR="00A60A89" w:rsidRPr="006F7ACF">
              <w:rPr>
                <w:rFonts w:ascii="Zawgyi-One" w:hAnsi="Zawgyi-One" w:cs="Zawgyi-One"/>
                <w:sz w:val="24"/>
                <w:szCs w:val="24"/>
              </w:rPr>
              <w:t>မိတ္ဆက</w:t>
            </w:r>
            <w:proofErr w:type="spellEnd"/>
            <w:r w:rsidR="00A60A89" w:rsidRPr="006F7ACF">
              <w:rPr>
                <w:rFonts w:ascii="Zawgyi-One" w:hAnsi="Zawgyi-One" w:cs="Zawgyi-One"/>
                <w:sz w:val="24"/>
                <w:szCs w:val="24"/>
              </w:rPr>
              <w:t>္ျ</w:t>
            </w:r>
            <w:proofErr w:type="spellStart"/>
            <w:r w:rsidR="00A60A89" w:rsidRPr="006F7ACF">
              <w:rPr>
                <w:rFonts w:ascii="Zawgyi-One" w:hAnsi="Zawgyi-One" w:cs="Zawgyi-One"/>
                <w:sz w:val="24"/>
                <w:szCs w:val="24"/>
              </w:rPr>
              <w:t>ခင္း</w:t>
            </w:r>
            <w:proofErr w:type="spellEnd"/>
            <w:r w:rsidRPr="006F7ACF">
              <w:rPr>
                <w:rFonts w:ascii="Zawgyi-One" w:hAnsi="Zawgyi-One" w:cs="Zawgyi-One"/>
                <w:sz w:val="24"/>
                <w:szCs w:val="24"/>
              </w:rPr>
              <w:t xml:space="preserve"> (CO)</w:t>
            </w:r>
          </w:p>
          <w:p w14:paraId="61584AAE" w14:textId="18223711" w:rsidR="002C2322" w:rsidRPr="006F7ACF" w:rsidRDefault="002C2322" w:rsidP="00544F3E">
            <w:pPr>
              <w:spacing w:after="0" w:line="240" w:lineRule="auto"/>
              <w:rPr>
                <w:rFonts w:ascii="Zawgyi-One" w:eastAsia="Times New Roman" w:hAnsi="Zawgyi-One" w:cs="Zawgyi-One"/>
                <w:color w:val="000000"/>
                <w:sz w:val="24"/>
                <w:szCs w:val="24"/>
              </w:rPr>
            </w:pPr>
          </w:p>
        </w:tc>
      </w:tr>
      <w:tr w:rsidR="00C20469" w:rsidRPr="00544F3E" w14:paraId="6720695E" w14:textId="77777777" w:rsidTr="006F7ACF">
        <w:trPr>
          <w:trHeight w:val="1575"/>
          <w:jc w:val="center"/>
        </w:trPr>
        <w:tc>
          <w:tcPr>
            <w:tcW w:w="4170" w:type="dxa"/>
            <w:vMerge/>
            <w:vAlign w:val="center"/>
            <w:hideMark/>
          </w:tcPr>
          <w:p w14:paraId="1565B417"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79BAA33B" w14:textId="77777777" w:rsidR="00C20469" w:rsidRPr="006F7ACF" w:rsidRDefault="00C20469" w:rsidP="00C20469">
            <w:pPr>
              <w:spacing w:after="0" w:line="240" w:lineRule="auto"/>
              <w:rPr>
                <w:rFonts w:eastAsia="Times New Roman" w:cstheme="minorHAnsi"/>
                <w:color w:val="000000"/>
                <w:sz w:val="24"/>
                <w:szCs w:val="24"/>
              </w:rPr>
            </w:pPr>
            <w:r w:rsidRPr="006F7ACF">
              <w:rPr>
                <w:rFonts w:eastAsia="Times New Roman" w:cstheme="minorHAnsi"/>
                <w:color w:val="000000"/>
                <w:sz w:val="24"/>
                <w:szCs w:val="24"/>
              </w:rPr>
              <w:t>Employment Specialist</w:t>
            </w:r>
          </w:p>
        </w:tc>
        <w:tc>
          <w:tcPr>
            <w:tcW w:w="4781" w:type="dxa"/>
            <w:shd w:val="clear" w:color="auto" w:fill="auto"/>
            <w:vAlign w:val="center"/>
            <w:hideMark/>
          </w:tcPr>
          <w:p w14:paraId="0814F637" w14:textId="77777777" w:rsidR="00C20469" w:rsidRPr="006F7ACF" w:rsidRDefault="00C20469" w:rsidP="00C20469">
            <w:pPr>
              <w:spacing w:after="0" w:line="240" w:lineRule="auto"/>
              <w:rPr>
                <w:rFonts w:eastAsia="Times New Roman" w:cstheme="minorHAnsi"/>
                <w:color w:val="000000"/>
                <w:sz w:val="24"/>
                <w:szCs w:val="24"/>
              </w:rPr>
            </w:pPr>
            <w:r w:rsidRPr="006F7ACF">
              <w:rPr>
                <w:rFonts w:eastAsia="Times New Roman" w:cstheme="minorHAnsi"/>
                <w:color w:val="000000"/>
                <w:sz w:val="24"/>
                <w:szCs w:val="24"/>
              </w:rPr>
              <w:t>An employee of a resettlement agency assisting refugees in how to find suitable employment and access job training opportunities.</w:t>
            </w:r>
          </w:p>
        </w:tc>
        <w:tc>
          <w:tcPr>
            <w:tcW w:w="6248" w:type="dxa"/>
            <w:vAlign w:val="center"/>
          </w:tcPr>
          <w:p w14:paraId="27363F20" w14:textId="77777777" w:rsidR="00C20469" w:rsidRPr="006F7ACF" w:rsidRDefault="00C20469" w:rsidP="00544F3E">
            <w:pPr>
              <w:spacing w:after="0" w:line="240" w:lineRule="auto"/>
              <w:rPr>
                <w:rFonts w:ascii="Zawgyi-One" w:eastAsia="Times New Roman" w:hAnsi="Zawgyi-One" w:cs="Zawgyi-One"/>
                <w:color w:val="000000"/>
                <w:sz w:val="24"/>
                <w:szCs w:val="24"/>
              </w:rPr>
            </w:pPr>
            <w:proofErr w:type="spellStart"/>
            <w:r w:rsidRPr="006F7ACF">
              <w:rPr>
                <w:rFonts w:ascii="Zawgyi-One" w:hAnsi="Zawgyi-One" w:cs="Zawgyi-One"/>
                <w:sz w:val="24"/>
                <w:szCs w:val="24"/>
              </w:rPr>
              <w:t>အလုပ္အကိုင</w:t>
            </w:r>
            <w:proofErr w:type="spellEnd"/>
            <w:r w:rsidRPr="006F7ACF">
              <w:rPr>
                <w:rFonts w:ascii="Zawgyi-One" w:hAnsi="Zawgyi-One" w:cs="Zawgyi-One"/>
                <w:sz w:val="24"/>
                <w:szCs w:val="24"/>
              </w:rPr>
              <w:t xml:space="preserve">္ </w:t>
            </w:r>
            <w:proofErr w:type="spellStart"/>
            <w:r w:rsidRPr="006F7ACF">
              <w:rPr>
                <w:rFonts w:ascii="Zawgyi-One" w:hAnsi="Zawgyi-One" w:cs="Zawgyi-One"/>
                <w:sz w:val="24"/>
                <w:szCs w:val="24"/>
              </w:rPr>
              <w:t>ရွာေဖြေပးေရးဆိုင္ရာ</w:t>
            </w:r>
            <w:proofErr w:type="spellEnd"/>
            <w:r w:rsidRPr="006F7ACF">
              <w:rPr>
                <w:rFonts w:ascii="Zawgyi-One" w:hAnsi="Zawgyi-One" w:cs="Zawgyi-One"/>
                <w:sz w:val="24"/>
                <w:szCs w:val="24"/>
              </w:rPr>
              <w:t xml:space="preserve"> ကြၽ</w:t>
            </w:r>
            <w:proofErr w:type="spellStart"/>
            <w:r w:rsidRPr="006F7ACF">
              <w:rPr>
                <w:rFonts w:ascii="Zawgyi-One" w:hAnsi="Zawgyi-One" w:cs="Zawgyi-One"/>
                <w:sz w:val="24"/>
                <w:szCs w:val="24"/>
              </w:rPr>
              <w:t>မ္းက်င္သူ</w:t>
            </w:r>
            <w:proofErr w:type="spellEnd"/>
          </w:p>
        </w:tc>
      </w:tr>
      <w:tr w:rsidR="00C20469" w:rsidRPr="00544F3E" w14:paraId="54CD3900" w14:textId="77777777" w:rsidTr="006F7ACF">
        <w:trPr>
          <w:trHeight w:val="1575"/>
          <w:jc w:val="center"/>
        </w:trPr>
        <w:tc>
          <w:tcPr>
            <w:tcW w:w="4170" w:type="dxa"/>
            <w:vMerge/>
            <w:vAlign w:val="center"/>
            <w:hideMark/>
          </w:tcPr>
          <w:p w14:paraId="61772492"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32C2E4AF" w14:textId="77777777" w:rsidR="00C20469" w:rsidRPr="006F7ACF" w:rsidRDefault="00C20469" w:rsidP="00C20469">
            <w:pPr>
              <w:spacing w:after="0" w:line="240" w:lineRule="auto"/>
              <w:rPr>
                <w:rFonts w:eastAsia="Times New Roman" w:cstheme="minorHAnsi"/>
                <w:color w:val="000000"/>
                <w:sz w:val="24"/>
                <w:szCs w:val="24"/>
              </w:rPr>
            </w:pPr>
            <w:r w:rsidRPr="006F7ACF">
              <w:rPr>
                <w:rFonts w:eastAsia="Times New Roman" w:cstheme="minorHAnsi"/>
                <w:color w:val="000000"/>
                <w:sz w:val="24"/>
                <w:szCs w:val="24"/>
              </w:rPr>
              <w:t xml:space="preserve">Food stamps </w:t>
            </w:r>
          </w:p>
        </w:tc>
        <w:tc>
          <w:tcPr>
            <w:tcW w:w="4781" w:type="dxa"/>
            <w:shd w:val="clear" w:color="auto" w:fill="auto"/>
            <w:vAlign w:val="center"/>
            <w:hideMark/>
          </w:tcPr>
          <w:p w14:paraId="79CBD9C6" w14:textId="77777777" w:rsidR="00C20469" w:rsidRPr="006F7ACF" w:rsidRDefault="00C20469" w:rsidP="00C20469">
            <w:pPr>
              <w:spacing w:after="0" w:line="240" w:lineRule="auto"/>
              <w:rPr>
                <w:rFonts w:eastAsia="Times New Roman" w:cstheme="minorHAnsi"/>
                <w:color w:val="000000"/>
                <w:sz w:val="24"/>
                <w:szCs w:val="24"/>
              </w:rPr>
            </w:pPr>
            <w:r w:rsidRPr="006F7ACF">
              <w:rPr>
                <w:rFonts w:eastAsia="Times New Roman" w:cstheme="minorHAnsi"/>
                <w:color w:val="000000"/>
                <w:sz w:val="24"/>
                <w:szCs w:val="24"/>
              </w:rPr>
              <w:t>A voucher issued by the government to those on low income, exchangeable for food.</w:t>
            </w:r>
          </w:p>
        </w:tc>
        <w:tc>
          <w:tcPr>
            <w:tcW w:w="6248" w:type="dxa"/>
            <w:vAlign w:val="center"/>
          </w:tcPr>
          <w:p w14:paraId="1C6E76B8" w14:textId="77777777" w:rsidR="00C20469" w:rsidRPr="006F7ACF" w:rsidRDefault="00C20469" w:rsidP="00544F3E">
            <w:pPr>
              <w:spacing w:after="0" w:line="240" w:lineRule="auto"/>
              <w:rPr>
                <w:rFonts w:ascii="Zawgyi-One" w:eastAsia="Times New Roman" w:hAnsi="Zawgyi-One" w:cs="Zawgyi-One"/>
                <w:color w:val="000000"/>
                <w:sz w:val="24"/>
                <w:szCs w:val="24"/>
              </w:rPr>
            </w:pPr>
            <w:proofErr w:type="spellStart"/>
            <w:r w:rsidRPr="006F7ACF">
              <w:rPr>
                <w:rFonts w:ascii="Zawgyi-One" w:hAnsi="Zawgyi-One" w:cs="Zawgyi-One"/>
                <w:sz w:val="24"/>
                <w:szCs w:val="24"/>
              </w:rPr>
              <w:t>အစားအစာ</w:t>
            </w:r>
            <w:proofErr w:type="spellEnd"/>
            <w:r w:rsidRPr="006F7ACF">
              <w:rPr>
                <w:rFonts w:ascii="Zawgyi-One" w:hAnsi="Zawgyi-One" w:cs="Zawgyi-One"/>
                <w:sz w:val="24"/>
                <w:szCs w:val="24"/>
              </w:rPr>
              <w:t xml:space="preserve"> </w:t>
            </w:r>
            <w:proofErr w:type="spellStart"/>
            <w:r w:rsidRPr="006F7ACF">
              <w:rPr>
                <w:rFonts w:ascii="Zawgyi-One" w:hAnsi="Zawgyi-One" w:cs="Zawgyi-One"/>
                <w:sz w:val="24"/>
                <w:szCs w:val="24"/>
              </w:rPr>
              <w:t>ေဘာက္ခ်ာ</w:t>
            </w:r>
            <w:proofErr w:type="spellEnd"/>
          </w:p>
        </w:tc>
      </w:tr>
      <w:tr w:rsidR="00DF3A97" w:rsidRPr="00544F3E" w14:paraId="4DC36B89" w14:textId="77777777" w:rsidTr="006F7ACF">
        <w:trPr>
          <w:trHeight w:val="1575"/>
          <w:jc w:val="center"/>
        </w:trPr>
        <w:tc>
          <w:tcPr>
            <w:tcW w:w="4170" w:type="dxa"/>
            <w:vMerge/>
            <w:vAlign w:val="center"/>
          </w:tcPr>
          <w:p w14:paraId="4CE96888" w14:textId="77777777" w:rsidR="00DF3A97" w:rsidRPr="00C20469" w:rsidRDefault="00DF3A97" w:rsidP="00DF3A97">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315C0618" w14:textId="35EC8D9E" w:rsidR="00DF3A97" w:rsidRPr="006F7ACF" w:rsidRDefault="00DF3A97" w:rsidP="006F7ACF">
            <w:pPr>
              <w:rPr>
                <w:rFonts w:eastAsia="Times New Roman" w:cstheme="minorHAnsi"/>
                <w:color w:val="000000"/>
                <w:sz w:val="24"/>
                <w:szCs w:val="24"/>
              </w:rPr>
            </w:pPr>
            <w:r w:rsidRPr="006F7ACF">
              <w:rPr>
                <w:sz w:val="24"/>
                <w:szCs w:val="24"/>
              </w:rPr>
              <w:t>Home visits</w:t>
            </w:r>
          </w:p>
        </w:tc>
        <w:tc>
          <w:tcPr>
            <w:tcW w:w="4781" w:type="dxa"/>
            <w:shd w:val="clear" w:color="auto" w:fill="auto"/>
            <w:vAlign w:val="center"/>
          </w:tcPr>
          <w:p w14:paraId="326294A5" w14:textId="60EEFF60" w:rsidR="00DF3A97" w:rsidRPr="006F7ACF" w:rsidRDefault="00DF3A97" w:rsidP="00DF3A97">
            <w:pPr>
              <w:spacing w:after="0" w:line="240" w:lineRule="auto"/>
              <w:rPr>
                <w:rFonts w:eastAsia="Times New Roman" w:cstheme="minorHAnsi"/>
                <w:color w:val="000000"/>
                <w:sz w:val="24"/>
                <w:szCs w:val="24"/>
              </w:rPr>
            </w:pPr>
            <w:r w:rsidRPr="006F7ACF">
              <w:rPr>
                <w:sz w:val="24"/>
                <w:szCs w:val="24"/>
              </w:rPr>
              <w:t xml:space="preserve">A home visit is a meeting with the caseworker, which takes place in the client’s home. The caseworker makes sure the client and their family’s well-being and adjustment to life in the U.S. (accessing grocery stores, using home appliances, etc.) </w:t>
            </w:r>
          </w:p>
        </w:tc>
        <w:tc>
          <w:tcPr>
            <w:tcW w:w="6248" w:type="dxa"/>
            <w:vAlign w:val="center"/>
          </w:tcPr>
          <w:p w14:paraId="61DDE39F" w14:textId="77777777" w:rsidR="006F7ACF" w:rsidRPr="006F7ACF" w:rsidRDefault="006F7ACF" w:rsidP="00DF3A97">
            <w:pPr>
              <w:spacing w:after="0" w:line="240" w:lineRule="auto"/>
              <w:rPr>
                <w:rFonts w:ascii="Zawgyi-One" w:hAnsi="Zawgyi-One" w:cs="Zawgyi-One"/>
                <w:sz w:val="24"/>
                <w:szCs w:val="24"/>
                <w:cs/>
                <w:lang w:bidi="my-MM"/>
              </w:rPr>
            </w:pPr>
          </w:p>
          <w:p w14:paraId="0AED5430" w14:textId="593503C1" w:rsidR="00DF3A97" w:rsidRPr="006F7ACF" w:rsidRDefault="006F7ACF" w:rsidP="00DF3A97">
            <w:pPr>
              <w:spacing w:after="0" w:line="240" w:lineRule="auto"/>
              <w:rPr>
                <w:rFonts w:ascii="Zawgyi-One" w:hAnsi="Zawgyi-One" w:cs="Zawgyi-One"/>
                <w:sz w:val="24"/>
                <w:szCs w:val="24"/>
              </w:rPr>
            </w:pPr>
            <w:r w:rsidRPr="006F7ACF">
              <w:rPr>
                <w:rFonts w:ascii="Zawgyi-One" w:hAnsi="Zawgyi-One" w:cs="Zawgyi-One"/>
                <w:sz w:val="24"/>
                <w:szCs w:val="24"/>
                <w:cs/>
                <w:lang w:bidi="my-MM"/>
              </w:rPr>
              <w:t>အိမ္သို႔လာေရာက္ျခင္း</w:t>
            </w:r>
          </w:p>
        </w:tc>
      </w:tr>
      <w:tr w:rsidR="00DF3A97" w:rsidRPr="00544F3E" w14:paraId="0A575F09" w14:textId="77777777" w:rsidTr="006F7ACF">
        <w:trPr>
          <w:trHeight w:val="1890"/>
          <w:jc w:val="center"/>
        </w:trPr>
        <w:tc>
          <w:tcPr>
            <w:tcW w:w="4170" w:type="dxa"/>
            <w:vMerge/>
            <w:vAlign w:val="center"/>
            <w:hideMark/>
          </w:tcPr>
          <w:p w14:paraId="60108BC4" w14:textId="77777777" w:rsidR="00DF3A97" w:rsidRPr="00C20469" w:rsidRDefault="00DF3A97" w:rsidP="00DF3A97">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75CEC514" w14:textId="77777777" w:rsidR="00DF3A97" w:rsidRPr="006F7ACF" w:rsidRDefault="00DF3A97" w:rsidP="00DF3A97">
            <w:pPr>
              <w:spacing w:after="0" w:line="240" w:lineRule="auto"/>
              <w:rPr>
                <w:rFonts w:eastAsia="Times New Roman" w:cstheme="minorHAnsi"/>
                <w:color w:val="000000"/>
                <w:sz w:val="24"/>
                <w:szCs w:val="24"/>
              </w:rPr>
            </w:pPr>
            <w:r w:rsidRPr="006F7ACF">
              <w:rPr>
                <w:rFonts w:eastAsia="Times New Roman" w:cstheme="minorHAnsi"/>
                <w:color w:val="000000"/>
                <w:sz w:val="24"/>
                <w:szCs w:val="24"/>
              </w:rPr>
              <w:t>Housing orientation</w:t>
            </w:r>
          </w:p>
        </w:tc>
        <w:tc>
          <w:tcPr>
            <w:tcW w:w="4781" w:type="dxa"/>
            <w:shd w:val="clear" w:color="auto" w:fill="auto"/>
            <w:vAlign w:val="center"/>
            <w:hideMark/>
          </w:tcPr>
          <w:p w14:paraId="186B792B" w14:textId="77777777" w:rsidR="00DF3A97" w:rsidRPr="006F7ACF" w:rsidRDefault="00DF3A97" w:rsidP="00DF3A97">
            <w:pPr>
              <w:spacing w:after="0" w:line="240" w:lineRule="auto"/>
              <w:rPr>
                <w:rFonts w:eastAsia="Times New Roman" w:cstheme="minorHAnsi"/>
                <w:color w:val="000000"/>
                <w:sz w:val="24"/>
                <w:szCs w:val="24"/>
              </w:rPr>
            </w:pPr>
            <w:r w:rsidRPr="006F7ACF">
              <w:rPr>
                <w:rFonts w:eastAsia="Times New Roman" w:cstheme="minorHAnsi"/>
                <w:color w:val="000000"/>
                <w:sz w:val="24"/>
                <w:szCs w:val="24"/>
              </w:rPr>
              <w:t>A process of introducing a refugee to his/her apartment, its appliances, and the procedures of the apartment building.</w:t>
            </w:r>
          </w:p>
        </w:tc>
        <w:tc>
          <w:tcPr>
            <w:tcW w:w="6248" w:type="dxa"/>
            <w:vAlign w:val="center"/>
          </w:tcPr>
          <w:p w14:paraId="609DFFC8" w14:textId="77777777" w:rsidR="00DF3A97" w:rsidRPr="006F7ACF" w:rsidRDefault="00DF3A97" w:rsidP="00DF3A97">
            <w:pPr>
              <w:spacing w:after="0" w:line="240" w:lineRule="auto"/>
              <w:rPr>
                <w:rFonts w:ascii="Zawgyi-One" w:hAnsi="Zawgyi-One" w:cs="Zawgyi-One"/>
                <w:sz w:val="24"/>
                <w:szCs w:val="24"/>
              </w:rPr>
            </w:pPr>
          </w:p>
          <w:p w14:paraId="6E14257C" w14:textId="77777777" w:rsidR="00DF3A97" w:rsidRPr="006F7ACF" w:rsidRDefault="00DF3A97" w:rsidP="00DF3A97">
            <w:pPr>
              <w:spacing w:after="0" w:line="240" w:lineRule="auto"/>
              <w:rPr>
                <w:rFonts w:ascii="Zawgyi-One" w:hAnsi="Zawgyi-One" w:cs="Zawgyi-One"/>
                <w:sz w:val="24"/>
                <w:szCs w:val="24"/>
              </w:rPr>
            </w:pPr>
            <w:proofErr w:type="spellStart"/>
            <w:r w:rsidRPr="006F7ACF">
              <w:rPr>
                <w:rFonts w:ascii="Zawgyi-One" w:hAnsi="Zawgyi-One" w:cs="Zawgyi-One"/>
                <w:sz w:val="24"/>
                <w:szCs w:val="24"/>
              </w:rPr>
              <w:t>အိမ္ေနရာခ်ထားမိတ္ဆက</w:t>
            </w:r>
            <w:proofErr w:type="spellEnd"/>
            <w:r w:rsidRPr="006F7ACF">
              <w:rPr>
                <w:rFonts w:ascii="Zawgyi-One" w:hAnsi="Zawgyi-One" w:cs="Zawgyi-One"/>
                <w:sz w:val="24"/>
                <w:szCs w:val="24"/>
              </w:rPr>
              <w:t>္ျ</w:t>
            </w:r>
            <w:proofErr w:type="spellStart"/>
            <w:r w:rsidRPr="006F7ACF">
              <w:rPr>
                <w:rFonts w:ascii="Zawgyi-One" w:hAnsi="Zawgyi-One" w:cs="Zawgyi-One"/>
                <w:sz w:val="24"/>
                <w:szCs w:val="24"/>
              </w:rPr>
              <w:t>ခင္း</w:t>
            </w:r>
            <w:proofErr w:type="spellEnd"/>
          </w:p>
          <w:p w14:paraId="15EEEF19" w14:textId="73E62ECA" w:rsidR="00DF3A97" w:rsidRPr="006F7ACF" w:rsidRDefault="00DF3A97" w:rsidP="00DF3A97">
            <w:pPr>
              <w:spacing w:after="0" w:line="240" w:lineRule="auto"/>
              <w:rPr>
                <w:rFonts w:ascii="Zawgyi-One" w:eastAsia="Times New Roman" w:hAnsi="Zawgyi-One" w:cs="Zawgyi-One"/>
                <w:color w:val="000000"/>
                <w:sz w:val="24"/>
                <w:szCs w:val="24"/>
              </w:rPr>
            </w:pPr>
          </w:p>
        </w:tc>
      </w:tr>
      <w:tr w:rsidR="00DF3A97" w:rsidRPr="00544F3E" w14:paraId="4EB857BF" w14:textId="77777777" w:rsidTr="006F7ACF">
        <w:trPr>
          <w:trHeight w:val="1890"/>
          <w:jc w:val="center"/>
        </w:trPr>
        <w:tc>
          <w:tcPr>
            <w:tcW w:w="4170" w:type="dxa"/>
            <w:vMerge/>
            <w:vAlign w:val="center"/>
          </w:tcPr>
          <w:p w14:paraId="49D20207" w14:textId="77777777" w:rsidR="00DF3A97" w:rsidRPr="00C20469" w:rsidRDefault="00DF3A97" w:rsidP="00DF3A97">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18A49260" w14:textId="462679E7" w:rsidR="00DF3A97" w:rsidRPr="006F7ACF" w:rsidRDefault="00DF3A97" w:rsidP="006F7ACF">
            <w:pPr>
              <w:spacing w:after="0" w:line="240" w:lineRule="auto"/>
              <w:rPr>
                <w:rFonts w:eastAsia="Times New Roman" w:cstheme="minorHAnsi"/>
                <w:color w:val="000000"/>
                <w:sz w:val="24"/>
                <w:szCs w:val="24"/>
              </w:rPr>
            </w:pPr>
            <w:r w:rsidRPr="006F7ACF">
              <w:rPr>
                <w:rFonts w:ascii="Calibri" w:eastAsia="Times New Roman" w:hAnsi="Calibri" w:cs="Calibri"/>
                <w:sz w:val="24"/>
                <w:szCs w:val="24"/>
              </w:rPr>
              <w:t>Intake</w:t>
            </w:r>
          </w:p>
        </w:tc>
        <w:tc>
          <w:tcPr>
            <w:tcW w:w="4781" w:type="dxa"/>
            <w:shd w:val="clear" w:color="auto" w:fill="auto"/>
            <w:vAlign w:val="center"/>
          </w:tcPr>
          <w:p w14:paraId="7C901974" w14:textId="62CD9B02" w:rsidR="00DF3A97" w:rsidRPr="006F7ACF" w:rsidRDefault="00DF3A97" w:rsidP="00DF3A97">
            <w:pPr>
              <w:spacing w:after="0" w:line="240" w:lineRule="auto"/>
              <w:rPr>
                <w:rFonts w:eastAsia="Times New Roman" w:cstheme="minorHAnsi"/>
                <w:color w:val="000000"/>
                <w:sz w:val="24"/>
                <w:szCs w:val="24"/>
              </w:rPr>
            </w:pPr>
            <w:r w:rsidRPr="006F7ACF">
              <w:rPr>
                <w:sz w:val="24"/>
                <w:szCs w:val="24"/>
              </w:rPr>
              <w:t>An intake meeting is the first meeting between a case manager and a refugee, where the case manager receives the relevant information about the refugee’s history and status.</w:t>
            </w:r>
          </w:p>
        </w:tc>
        <w:tc>
          <w:tcPr>
            <w:tcW w:w="6248" w:type="dxa"/>
            <w:vAlign w:val="center"/>
          </w:tcPr>
          <w:p w14:paraId="3DE4E805" w14:textId="77777777" w:rsidR="00DF3A97" w:rsidRPr="006F7ACF" w:rsidRDefault="00DF3A97" w:rsidP="00DF3A97">
            <w:pPr>
              <w:spacing w:after="0" w:line="240" w:lineRule="auto"/>
              <w:rPr>
                <w:rFonts w:ascii="Zawgyi-One" w:hAnsi="Zawgyi-One" w:cs="Zawgyi-One"/>
                <w:sz w:val="24"/>
                <w:szCs w:val="24"/>
              </w:rPr>
            </w:pPr>
          </w:p>
          <w:p w14:paraId="3F2D7A44" w14:textId="11A5CB41" w:rsidR="006F7ACF" w:rsidRPr="006F7ACF" w:rsidRDefault="006F7ACF" w:rsidP="00DF3A97">
            <w:pPr>
              <w:spacing w:after="0" w:line="240" w:lineRule="auto"/>
              <w:rPr>
                <w:rFonts w:ascii="Zawgyi-One" w:hAnsi="Zawgyi-One" w:cs="Zawgyi-One"/>
                <w:sz w:val="24"/>
                <w:szCs w:val="24"/>
              </w:rPr>
            </w:pPr>
            <w:r w:rsidRPr="006F7ACF">
              <w:rPr>
                <w:rFonts w:ascii="Zawgyi-One" w:hAnsi="Zawgyi-One" w:cs="Zawgyi-One"/>
                <w:sz w:val="24"/>
                <w:szCs w:val="24"/>
                <w:cs/>
                <w:lang w:bidi="my-MM"/>
              </w:rPr>
              <w:t>လက္ခံျခင္း</w:t>
            </w:r>
          </w:p>
        </w:tc>
      </w:tr>
      <w:tr w:rsidR="00DF3A97" w:rsidRPr="00544F3E" w14:paraId="453F3A95" w14:textId="77777777" w:rsidTr="006F7ACF">
        <w:trPr>
          <w:trHeight w:val="945"/>
          <w:jc w:val="center"/>
        </w:trPr>
        <w:tc>
          <w:tcPr>
            <w:tcW w:w="4170" w:type="dxa"/>
            <w:vMerge/>
            <w:vAlign w:val="center"/>
            <w:hideMark/>
          </w:tcPr>
          <w:p w14:paraId="54E5A4A6" w14:textId="77777777" w:rsidR="00DF3A97" w:rsidRPr="00C20469" w:rsidRDefault="00DF3A97" w:rsidP="00DF3A97">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08EA5FFB" w14:textId="77777777" w:rsidR="00DF3A97" w:rsidRPr="006F7ACF" w:rsidRDefault="00DF3A97" w:rsidP="00DF3A97">
            <w:pPr>
              <w:spacing w:after="0" w:line="240" w:lineRule="auto"/>
              <w:rPr>
                <w:rFonts w:eastAsia="Times New Roman" w:cstheme="minorHAnsi"/>
                <w:color w:val="000000"/>
                <w:sz w:val="24"/>
                <w:szCs w:val="24"/>
              </w:rPr>
            </w:pPr>
            <w:r w:rsidRPr="006F7ACF">
              <w:rPr>
                <w:rFonts w:eastAsia="Times New Roman" w:cstheme="minorHAnsi"/>
                <w:color w:val="000000"/>
                <w:sz w:val="24"/>
                <w:szCs w:val="24"/>
              </w:rPr>
              <w:t>Interpretation services</w:t>
            </w:r>
          </w:p>
        </w:tc>
        <w:tc>
          <w:tcPr>
            <w:tcW w:w="4781" w:type="dxa"/>
            <w:shd w:val="clear" w:color="auto" w:fill="auto"/>
            <w:vAlign w:val="center"/>
            <w:hideMark/>
          </w:tcPr>
          <w:p w14:paraId="2270D456" w14:textId="77777777" w:rsidR="00DF3A97" w:rsidRPr="006F7ACF" w:rsidRDefault="00DF3A97" w:rsidP="00DF3A97">
            <w:pPr>
              <w:spacing w:after="0" w:line="240" w:lineRule="auto"/>
              <w:rPr>
                <w:rFonts w:eastAsia="Times New Roman" w:cstheme="minorHAnsi"/>
                <w:color w:val="000000"/>
                <w:sz w:val="24"/>
                <w:szCs w:val="24"/>
              </w:rPr>
            </w:pPr>
            <w:r w:rsidRPr="006F7ACF">
              <w:rPr>
                <w:rFonts w:eastAsia="Times New Roman" w:cstheme="minorHAnsi"/>
                <w:color w:val="000000"/>
                <w:sz w:val="24"/>
                <w:szCs w:val="24"/>
              </w:rPr>
              <w:t>A service that provides interpreters for refugees.</w:t>
            </w:r>
          </w:p>
        </w:tc>
        <w:tc>
          <w:tcPr>
            <w:tcW w:w="6248" w:type="dxa"/>
            <w:vAlign w:val="center"/>
          </w:tcPr>
          <w:p w14:paraId="5D8EAAE7" w14:textId="77777777" w:rsidR="00DF3A97" w:rsidRPr="006F7ACF" w:rsidRDefault="00DF3A97" w:rsidP="00DF3A97">
            <w:pPr>
              <w:spacing w:after="0" w:line="240" w:lineRule="auto"/>
              <w:rPr>
                <w:rFonts w:ascii="Zawgyi-One" w:eastAsia="Times New Roman" w:hAnsi="Zawgyi-One" w:cs="Zawgyi-One"/>
                <w:color w:val="000000"/>
                <w:sz w:val="24"/>
                <w:szCs w:val="24"/>
              </w:rPr>
            </w:pPr>
            <w:proofErr w:type="spellStart"/>
            <w:r w:rsidRPr="006F7ACF">
              <w:rPr>
                <w:rFonts w:ascii="Zawgyi-One" w:hAnsi="Zawgyi-One" w:cs="Zawgyi-One"/>
                <w:sz w:val="24"/>
                <w:szCs w:val="24"/>
              </w:rPr>
              <w:t>စကားျပန္ဝန္ေဆာင္မႈမ်ား</w:t>
            </w:r>
            <w:proofErr w:type="spellEnd"/>
          </w:p>
        </w:tc>
      </w:tr>
      <w:tr w:rsidR="00DF3A97" w:rsidRPr="00544F3E" w14:paraId="078FD11F" w14:textId="77777777" w:rsidTr="006F7ACF">
        <w:trPr>
          <w:trHeight w:val="630"/>
          <w:jc w:val="center"/>
        </w:trPr>
        <w:tc>
          <w:tcPr>
            <w:tcW w:w="4170" w:type="dxa"/>
            <w:vMerge/>
            <w:vAlign w:val="center"/>
            <w:hideMark/>
          </w:tcPr>
          <w:p w14:paraId="25B737BA" w14:textId="77777777" w:rsidR="00DF3A97" w:rsidRPr="00C20469" w:rsidRDefault="00DF3A97" w:rsidP="00DF3A97">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00E1ACFF" w14:textId="77777777" w:rsidR="00DF3A97" w:rsidRPr="006F7ACF" w:rsidRDefault="00DF3A97" w:rsidP="00DF3A97">
            <w:pPr>
              <w:spacing w:after="0" w:line="240" w:lineRule="auto"/>
              <w:rPr>
                <w:rFonts w:eastAsia="Times New Roman" w:cstheme="minorHAnsi"/>
                <w:color w:val="000000"/>
                <w:sz w:val="24"/>
                <w:szCs w:val="24"/>
              </w:rPr>
            </w:pPr>
            <w:r w:rsidRPr="006F7ACF">
              <w:rPr>
                <w:rFonts w:eastAsia="Times New Roman" w:cstheme="minorHAnsi"/>
                <w:color w:val="000000"/>
                <w:sz w:val="24"/>
                <w:szCs w:val="24"/>
              </w:rPr>
              <w:t xml:space="preserve">Job counseling </w:t>
            </w:r>
          </w:p>
        </w:tc>
        <w:tc>
          <w:tcPr>
            <w:tcW w:w="4781" w:type="dxa"/>
            <w:shd w:val="clear" w:color="auto" w:fill="auto"/>
            <w:vAlign w:val="center"/>
            <w:hideMark/>
          </w:tcPr>
          <w:p w14:paraId="6CB65E9E" w14:textId="77777777" w:rsidR="00DF3A97" w:rsidRPr="006F7ACF" w:rsidRDefault="00DF3A97" w:rsidP="00DF3A97">
            <w:pPr>
              <w:spacing w:after="0" w:line="240" w:lineRule="auto"/>
              <w:rPr>
                <w:rFonts w:eastAsia="Times New Roman" w:cstheme="minorHAnsi"/>
                <w:color w:val="000000"/>
                <w:sz w:val="24"/>
                <w:szCs w:val="24"/>
              </w:rPr>
            </w:pPr>
            <w:r w:rsidRPr="006F7ACF">
              <w:rPr>
                <w:rFonts w:eastAsia="Times New Roman" w:cstheme="minorHAnsi"/>
                <w:color w:val="000000"/>
                <w:sz w:val="24"/>
                <w:szCs w:val="24"/>
              </w:rPr>
              <w:t>Assistance in looking for employment and job training opportunities.</w:t>
            </w:r>
          </w:p>
        </w:tc>
        <w:tc>
          <w:tcPr>
            <w:tcW w:w="6248" w:type="dxa"/>
            <w:vAlign w:val="center"/>
          </w:tcPr>
          <w:p w14:paraId="2B58C524" w14:textId="77777777" w:rsidR="00DF3A97" w:rsidRPr="006F7ACF" w:rsidDel="00166DB3" w:rsidRDefault="00DF3A97" w:rsidP="00DF3A97">
            <w:pPr>
              <w:spacing w:after="0" w:line="240" w:lineRule="auto"/>
              <w:rPr>
                <w:rFonts w:ascii="Zawgyi-One" w:eastAsia="Times New Roman" w:hAnsi="Zawgyi-One" w:cs="Zawgyi-One"/>
                <w:color w:val="000000"/>
                <w:sz w:val="24"/>
                <w:szCs w:val="24"/>
              </w:rPr>
            </w:pPr>
            <w:proofErr w:type="spellStart"/>
            <w:r w:rsidRPr="006F7ACF">
              <w:rPr>
                <w:rFonts w:ascii="Zawgyi-One" w:hAnsi="Zawgyi-One" w:cs="Zawgyi-One"/>
                <w:sz w:val="24"/>
                <w:szCs w:val="24"/>
              </w:rPr>
              <w:t>အလုပ္အႀကံေပးျခင္း</w:t>
            </w:r>
            <w:proofErr w:type="spellEnd"/>
          </w:p>
        </w:tc>
      </w:tr>
      <w:tr w:rsidR="00DF3A97" w:rsidRPr="00544F3E" w14:paraId="7D4E3423" w14:textId="77777777" w:rsidTr="006F7ACF">
        <w:trPr>
          <w:trHeight w:val="1890"/>
          <w:jc w:val="center"/>
        </w:trPr>
        <w:tc>
          <w:tcPr>
            <w:tcW w:w="4170" w:type="dxa"/>
            <w:vMerge/>
            <w:vAlign w:val="center"/>
            <w:hideMark/>
          </w:tcPr>
          <w:p w14:paraId="335639FA" w14:textId="77777777" w:rsidR="00DF3A97" w:rsidRPr="00C20469" w:rsidRDefault="00DF3A97" w:rsidP="00DF3A97">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0DFAE9A4" w14:textId="77777777" w:rsidR="00DF3A97" w:rsidRPr="006F7ACF" w:rsidRDefault="00DF3A97" w:rsidP="00DF3A97">
            <w:pPr>
              <w:spacing w:after="0" w:line="240" w:lineRule="auto"/>
              <w:rPr>
                <w:rFonts w:eastAsia="Times New Roman" w:cstheme="minorHAnsi"/>
                <w:color w:val="000000"/>
                <w:sz w:val="24"/>
                <w:szCs w:val="24"/>
              </w:rPr>
            </w:pPr>
            <w:r w:rsidRPr="006F7ACF">
              <w:rPr>
                <w:rFonts w:eastAsia="Times New Roman" w:cstheme="minorHAnsi"/>
                <w:color w:val="000000"/>
                <w:sz w:val="24"/>
                <w:szCs w:val="24"/>
              </w:rPr>
              <w:t xml:space="preserve">Medical check-up/health screening </w:t>
            </w:r>
          </w:p>
        </w:tc>
        <w:tc>
          <w:tcPr>
            <w:tcW w:w="4781" w:type="dxa"/>
            <w:shd w:val="clear" w:color="auto" w:fill="auto"/>
            <w:vAlign w:val="center"/>
            <w:hideMark/>
          </w:tcPr>
          <w:p w14:paraId="6DE1E66F" w14:textId="77777777" w:rsidR="00DF3A97" w:rsidRPr="006F7ACF" w:rsidRDefault="00DF3A97" w:rsidP="00DF3A97">
            <w:pPr>
              <w:spacing w:after="0" w:line="240" w:lineRule="auto"/>
              <w:rPr>
                <w:rFonts w:eastAsia="Times New Roman" w:cstheme="minorHAnsi"/>
                <w:color w:val="000000"/>
                <w:sz w:val="24"/>
                <w:szCs w:val="24"/>
              </w:rPr>
            </w:pPr>
            <w:r w:rsidRPr="006F7ACF">
              <w:rPr>
                <w:rFonts w:eastAsia="Times New Roman" w:cstheme="minorHAnsi"/>
                <w:color w:val="000000"/>
                <w:sz w:val="24"/>
                <w:szCs w:val="24"/>
              </w:rPr>
              <w:t>A physical examination which includes a variety of tests depending on the age, sex, and health of the person.</w:t>
            </w:r>
          </w:p>
        </w:tc>
        <w:tc>
          <w:tcPr>
            <w:tcW w:w="6248" w:type="dxa"/>
            <w:vAlign w:val="center"/>
          </w:tcPr>
          <w:p w14:paraId="0E521076" w14:textId="77777777" w:rsidR="00DF3A97" w:rsidRPr="006F7ACF" w:rsidRDefault="00DF3A97" w:rsidP="00DF3A97">
            <w:pPr>
              <w:spacing w:after="0" w:line="240" w:lineRule="auto"/>
              <w:rPr>
                <w:rFonts w:ascii="Zawgyi-One" w:eastAsia="Times New Roman" w:hAnsi="Zawgyi-One" w:cs="Zawgyi-One"/>
                <w:color w:val="000000"/>
                <w:sz w:val="24"/>
                <w:szCs w:val="24"/>
              </w:rPr>
            </w:pPr>
            <w:proofErr w:type="spellStart"/>
            <w:r w:rsidRPr="006F7ACF">
              <w:rPr>
                <w:rFonts w:ascii="Zawgyi-One" w:hAnsi="Zawgyi-One" w:cs="Zawgyi-One"/>
                <w:sz w:val="24"/>
                <w:szCs w:val="24"/>
              </w:rPr>
              <w:t>က်န္းမာေရးစစ္ေဆးမ</w:t>
            </w:r>
            <w:proofErr w:type="spellEnd"/>
            <w:r w:rsidRPr="006F7ACF">
              <w:rPr>
                <w:rFonts w:ascii="Zawgyi-One" w:hAnsi="Zawgyi-One" w:cs="Zawgyi-One"/>
                <w:sz w:val="24"/>
                <w:szCs w:val="24"/>
              </w:rPr>
              <w:t>ႈ</w:t>
            </w:r>
          </w:p>
        </w:tc>
      </w:tr>
      <w:tr w:rsidR="00DF3A97" w:rsidRPr="00544F3E" w14:paraId="2BB816A3" w14:textId="77777777" w:rsidTr="006F7ACF">
        <w:trPr>
          <w:trHeight w:val="1575"/>
          <w:jc w:val="center"/>
        </w:trPr>
        <w:tc>
          <w:tcPr>
            <w:tcW w:w="4170" w:type="dxa"/>
            <w:vMerge/>
            <w:vAlign w:val="center"/>
            <w:hideMark/>
          </w:tcPr>
          <w:p w14:paraId="3C33288A" w14:textId="77777777" w:rsidR="00DF3A97" w:rsidRPr="00C20469" w:rsidRDefault="00DF3A97" w:rsidP="00DF3A97">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11A6F97F" w14:textId="77777777" w:rsidR="00DF3A97" w:rsidRPr="006F7ACF" w:rsidRDefault="00DF3A97" w:rsidP="00DF3A97">
            <w:pPr>
              <w:spacing w:after="0" w:line="240" w:lineRule="auto"/>
              <w:rPr>
                <w:rFonts w:eastAsia="Times New Roman" w:cstheme="minorHAnsi"/>
                <w:color w:val="000000"/>
                <w:sz w:val="24"/>
                <w:szCs w:val="24"/>
              </w:rPr>
            </w:pPr>
            <w:r w:rsidRPr="006F7ACF">
              <w:rPr>
                <w:rFonts w:eastAsia="Times New Roman" w:cstheme="minorHAnsi"/>
                <w:color w:val="000000"/>
                <w:sz w:val="24"/>
                <w:szCs w:val="24"/>
              </w:rPr>
              <w:t xml:space="preserve">Money management </w:t>
            </w:r>
          </w:p>
        </w:tc>
        <w:tc>
          <w:tcPr>
            <w:tcW w:w="4781" w:type="dxa"/>
            <w:shd w:val="clear" w:color="auto" w:fill="auto"/>
            <w:vAlign w:val="center"/>
            <w:hideMark/>
          </w:tcPr>
          <w:p w14:paraId="4DBE3BED" w14:textId="77777777" w:rsidR="00DF3A97" w:rsidRPr="006F7ACF" w:rsidRDefault="00DF3A97" w:rsidP="00DF3A97">
            <w:pPr>
              <w:spacing w:after="0" w:line="240" w:lineRule="auto"/>
              <w:rPr>
                <w:rFonts w:eastAsia="Times New Roman" w:cstheme="minorHAnsi"/>
                <w:color w:val="000000"/>
                <w:sz w:val="24"/>
                <w:szCs w:val="24"/>
              </w:rPr>
            </w:pPr>
            <w:r w:rsidRPr="006F7ACF">
              <w:rPr>
                <w:rFonts w:eastAsia="Times New Roman" w:cstheme="minorHAnsi"/>
                <w:color w:val="000000"/>
                <w:sz w:val="24"/>
                <w:szCs w:val="24"/>
              </w:rPr>
              <w:t>The process of expense tracking, investing, budgeting, banking and evaluating taxes.</w:t>
            </w:r>
          </w:p>
        </w:tc>
        <w:tc>
          <w:tcPr>
            <w:tcW w:w="6248" w:type="dxa"/>
            <w:vAlign w:val="center"/>
          </w:tcPr>
          <w:p w14:paraId="160DD52F" w14:textId="77777777" w:rsidR="00DF3A97" w:rsidRPr="006F7ACF" w:rsidRDefault="00DF3A97" w:rsidP="00DF3A97">
            <w:pPr>
              <w:spacing w:after="0" w:line="240" w:lineRule="auto"/>
              <w:rPr>
                <w:rFonts w:ascii="Zawgyi-One" w:eastAsia="Times New Roman" w:hAnsi="Zawgyi-One" w:cs="Zawgyi-One"/>
                <w:color w:val="000000"/>
                <w:sz w:val="24"/>
                <w:szCs w:val="24"/>
              </w:rPr>
            </w:pPr>
            <w:proofErr w:type="spellStart"/>
            <w:r w:rsidRPr="006F7ACF">
              <w:rPr>
                <w:rFonts w:ascii="Zawgyi-One" w:hAnsi="Zawgyi-One" w:cs="Zawgyi-One"/>
                <w:sz w:val="24"/>
                <w:szCs w:val="24"/>
              </w:rPr>
              <w:t>ေငြေၾကးစီမံခန</w:t>
            </w:r>
            <w:proofErr w:type="spellEnd"/>
            <w:r w:rsidRPr="006F7ACF">
              <w:rPr>
                <w:rFonts w:ascii="Zawgyi-One" w:hAnsi="Zawgyi-One" w:cs="Zawgyi-One"/>
                <w:sz w:val="24"/>
                <w:szCs w:val="24"/>
              </w:rPr>
              <w:t>႔္</w:t>
            </w:r>
            <w:proofErr w:type="spellStart"/>
            <w:r w:rsidRPr="006F7ACF">
              <w:rPr>
                <w:rFonts w:ascii="Zawgyi-One" w:hAnsi="Zawgyi-One" w:cs="Zawgyi-One"/>
                <w:sz w:val="24"/>
                <w:szCs w:val="24"/>
              </w:rPr>
              <w:t>ခြဲမ</w:t>
            </w:r>
            <w:proofErr w:type="spellEnd"/>
            <w:r w:rsidRPr="006F7ACF">
              <w:rPr>
                <w:rFonts w:ascii="Zawgyi-One" w:hAnsi="Zawgyi-One" w:cs="Zawgyi-One"/>
                <w:sz w:val="24"/>
                <w:szCs w:val="24"/>
              </w:rPr>
              <w:t>ႈ</w:t>
            </w:r>
          </w:p>
        </w:tc>
      </w:tr>
      <w:tr w:rsidR="00DF3A97" w:rsidRPr="00544F3E" w14:paraId="25499CAD" w14:textId="77777777" w:rsidTr="006F7ACF">
        <w:trPr>
          <w:trHeight w:val="3465"/>
          <w:jc w:val="center"/>
        </w:trPr>
        <w:tc>
          <w:tcPr>
            <w:tcW w:w="4170" w:type="dxa"/>
            <w:vMerge/>
            <w:vAlign w:val="center"/>
            <w:hideMark/>
          </w:tcPr>
          <w:p w14:paraId="50492549" w14:textId="77777777" w:rsidR="00DF3A97" w:rsidRPr="00C20469" w:rsidRDefault="00DF3A97" w:rsidP="00DF3A97">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21283298" w14:textId="77777777" w:rsidR="00DF3A97" w:rsidRPr="006F7ACF" w:rsidRDefault="00DF3A97" w:rsidP="00DF3A97">
            <w:pPr>
              <w:spacing w:after="0" w:line="240" w:lineRule="auto"/>
              <w:rPr>
                <w:rFonts w:eastAsia="Times New Roman" w:cstheme="minorHAnsi"/>
                <w:color w:val="000000"/>
                <w:sz w:val="24"/>
                <w:szCs w:val="24"/>
              </w:rPr>
            </w:pPr>
            <w:r w:rsidRPr="006F7ACF">
              <w:rPr>
                <w:rFonts w:eastAsia="Times New Roman" w:cstheme="minorHAnsi"/>
                <w:color w:val="000000"/>
                <w:sz w:val="24"/>
                <w:szCs w:val="24"/>
              </w:rPr>
              <w:t xml:space="preserve">Non-governmental Agency </w:t>
            </w:r>
          </w:p>
        </w:tc>
        <w:tc>
          <w:tcPr>
            <w:tcW w:w="4781" w:type="dxa"/>
            <w:shd w:val="clear" w:color="auto" w:fill="auto"/>
            <w:vAlign w:val="center"/>
            <w:hideMark/>
          </w:tcPr>
          <w:p w14:paraId="1E29B93A" w14:textId="77777777" w:rsidR="00DF3A97" w:rsidRPr="006F7ACF" w:rsidRDefault="00DF3A97" w:rsidP="00DF3A97">
            <w:pPr>
              <w:spacing w:after="0" w:line="240" w:lineRule="auto"/>
              <w:rPr>
                <w:rFonts w:eastAsia="Times New Roman" w:cstheme="minorHAnsi"/>
                <w:color w:val="000000"/>
                <w:sz w:val="24"/>
                <w:szCs w:val="24"/>
              </w:rPr>
            </w:pPr>
            <w:r w:rsidRPr="006F7ACF">
              <w:rPr>
                <w:rFonts w:eastAsia="Times New Roman" w:cstheme="minorHAnsi"/>
                <w:color w:val="000000"/>
                <w:sz w:val="24"/>
                <w:szCs w:val="24"/>
              </w:rPr>
              <w:t>Organizations independent of governments that are active in humanitarian, educational, healthcare, human rights, and other areas to effect changes according to their objectives.</w:t>
            </w:r>
          </w:p>
        </w:tc>
        <w:tc>
          <w:tcPr>
            <w:tcW w:w="6248" w:type="dxa"/>
            <w:vAlign w:val="center"/>
          </w:tcPr>
          <w:p w14:paraId="41B3AEE7" w14:textId="77777777" w:rsidR="00DF3A97" w:rsidRPr="006F7ACF" w:rsidRDefault="00DF3A97" w:rsidP="00DF3A97">
            <w:pPr>
              <w:spacing w:after="0" w:line="240" w:lineRule="auto"/>
              <w:rPr>
                <w:rFonts w:ascii="Zawgyi-One" w:eastAsia="Times New Roman" w:hAnsi="Zawgyi-One" w:cs="Zawgyi-One"/>
                <w:color w:val="000000"/>
                <w:sz w:val="24"/>
                <w:szCs w:val="24"/>
              </w:rPr>
            </w:pPr>
            <w:proofErr w:type="spellStart"/>
            <w:r w:rsidRPr="006F7ACF">
              <w:rPr>
                <w:rFonts w:ascii="Zawgyi-One" w:hAnsi="Zawgyi-One" w:cs="Zawgyi-One"/>
                <w:sz w:val="24"/>
                <w:szCs w:val="24"/>
              </w:rPr>
              <w:t>အစိုးရမဟုတ္ေသာ</w:t>
            </w:r>
            <w:proofErr w:type="spellEnd"/>
            <w:r w:rsidRPr="006F7ACF">
              <w:rPr>
                <w:rFonts w:ascii="Zawgyi-One" w:hAnsi="Zawgyi-One" w:cs="Zawgyi-One"/>
                <w:sz w:val="24"/>
                <w:szCs w:val="24"/>
              </w:rPr>
              <w:t xml:space="preserve"> </w:t>
            </w:r>
            <w:proofErr w:type="spellStart"/>
            <w:r w:rsidRPr="006F7ACF">
              <w:rPr>
                <w:rFonts w:ascii="Zawgyi-One" w:hAnsi="Zawgyi-One" w:cs="Zawgyi-One"/>
                <w:sz w:val="24"/>
                <w:szCs w:val="24"/>
              </w:rPr>
              <w:t>ေအဂ်င္စီ</w:t>
            </w:r>
            <w:proofErr w:type="spellEnd"/>
          </w:p>
        </w:tc>
      </w:tr>
      <w:tr w:rsidR="00DF3A97" w:rsidRPr="00544F3E" w14:paraId="6C845CD8" w14:textId="77777777" w:rsidTr="006F7ACF">
        <w:trPr>
          <w:trHeight w:val="1890"/>
          <w:jc w:val="center"/>
        </w:trPr>
        <w:tc>
          <w:tcPr>
            <w:tcW w:w="4170" w:type="dxa"/>
            <w:vMerge/>
            <w:vAlign w:val="center"/>
            <w:hideMark/>
          </w:tcPr>
          <w:p w14:paraId="140C5AA3" w14:textId="77777777" w:rsidR="00DF3A97" w:rsidRPr="00C20469" w:rsidRDefault="00DF3A97" w:rsidP="00DF3A97">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38FDE520" w14:textId="77777777" w:rsidR="00DF3A97" w:rsidRPr="006F7ACF" w:rsidRDefault="00DF3A97" w:rsidP="00DF3A97">
            <w:pPr>
              <w:spacing w:after="0" w:line="240" w:lineRule="auto"/>
              <w:rPr>
                <w:rFonts w:eastAsia="Times New Roman" w:cstheme="minorHAnsi"/>
                <w:color w:val="000000"/>
                <w:sz w:val="24"/>
                <w:szCs w:val="24"/>
              </w:rPr>
            </w:pPr>
            <w:r w:rsidRPr="006F7ACF">
              <w:rPr>
                <w:rFonts w:eastAsia="Times New Roman" w:cstheme="minorHAnsi"/>
                <w:color w:val="000000"/>
                <w:sz w:val="24"/>
                <w:szCs w:val="24"/>
              </w:rPr>
              <w:t xml:space="preserve">Reception and placement money </w:t>
            </w:r>
          </w:p>
        </w:tc>
        <w:tc>
          <w:tcPr>
            <w:tcW w:w="4781" w:type="dxa"/>
            <w:shd w:val="clear" w:color="auto" w:fill="auto"/>
            <w:vAlign w:val="center"/>
            <w:hideMark/>
          </w:tcPr>
          <w:p w14:paraId="7F4BC228" w14:textId="7137AA7B" w:rsidR="00DF3A97" w:rsidRPr="006F7ACF" w:rsidRDefault="00DF3A97" w:rsidP="00DF3A97">
            <w:pPr>
              <w:spacing w:after="0" w:line="240" w:lineRule="auto"/>
              <w:rPr>
                <w:rFonts w:eastAsia="Times New Roman" w:cstheme="minorHAnsi"/>
                <w:color w:val="000000"/>
                <w:sz w:val="24"/>
                <w:szCs w:val="24"/>
              </w:rPr>
            </w:pPr>
            <w:r w:rsidRPr="006F7ACF">
              <w:rPr>
                <w:rFonts w:ascii="Calibri" w:eastAsia="Times New Roman" w:hAnsi="Calibri" w:cs="Calibri"/>
                <w:sz w:val="24"/>
                <w:szCs w:val="24"/>
              </w:rPr>
              <w:t>A one-time sum per refugee to assist with meeting expenses during a refugee’s first few months in the United States. R&amp;P money is spent on behalf of clients and they may not get the full amount. The amount of pocket money may differ slightly based on the resettlement location.</w:t>
            </w:r>
          </w:p>
        </w:tc>
        <w:tc>
          <w:tcPr>
            <w:tcW w:w="6248" w:type="dxa"/>
            <w:vAlign w:val="center"/>
          </w:tcPr>
          <w:p w14:paraId="186467F4" w14:textId="77777777" w:rsidR="00DF3A97" w:rsidRPr="006F7ACF" w:rsidRDefault="00DF3A97" w:rsidP="00DF3A97">
            <w:pPr>
              <w:spacing w:after="0" w:line="240" w:lineRule="auto"/>
              <w:rPr>
                <w:rFonts w:ascii="Zawgyi-One" w:hAnsi="Zawgyi-One" w:cs="Zawgyi-One"/>
                <w:sz w:val="24"/>
                <w:szCs w:val="24"/>
              </w:rPr>
            </w:pPr>
          </w:p>
          <w:p w14:paraId="5EF4B303" w14:textId="77777777" w:rsidR="00DF3A97" w:rsidRPr="006F7ACF" w:rsidRDefault="00DF3A97" w:rsidP="00DF3A97">
            <w:pPr>
              <w:spacing w:after="0" w:line="240" w:lineRule="auto"/>
              <w:rPr>
                <w:rFonts w:ascii="Zawgyi-One" w:eastAsia="Times New Roman" w:hAnsi="Zawgyi-One" w:cs="Zawgyi-One"/>
                <w:color w:val="000000"/>
                <w:sz w:val="24"/>
                <w:szCs w:val="24"/>
              </w:rPr>
            </w:pPr>
            <w:proofErr w:type="spellStart"/>
            <w:r w:rsidRPr="006F7ACF">
              <w:rPr>
                <w:rFonts w:ascii="Zawgyi-One" w:hAnsi="Zawgyi-One" w:cs="Zawgyi-One"/>
                <w:sz w:val="24"/>
                <w:szCs w:val="24"/>
              </w:rPr>
              <w:t>ဧည</w:t>
            </w:r>
            <w:proofErr w:type="spellEnd"/>
            <w:r w:rsidRPr="006F7ACF">
              <w:rPr>
                <w:rFonts w:ascii="Zawgyi-One" w:hAnsi="Zawgyi-One" w:cs="Zawgyi-One"/>
                <w:sz w:val="24"/>
                <w:szCs w:val="24"/>
              </w:rPr>
              <w:t>့္</w:t>
            </w:r>
            <w:proofErr w:type="spellStart"/>
            <w:r w:rsidRPr="006F7ACF">
              <w:rPr>
                <w:rFonts w:ascii="Zawgyi-One" w:hAnsi="Zawgyi-One" w:cs="Zawgyi-One"/>
                <w:sz w:val="24"/>
                <w:szCs w:val="24"/>
              </w:rPr>
              <w:t>ခံျခင္း</w:t>
            </w:r>
            <w:proofErr w:type="spellEnd"/>
            <w:r w:rsidRPr="006F7ACF">
              <w:rPr>
                <w:rFonts w:ascii="Zawgyi-One" w:hAnsi="Zawgyi-One" w:cs="Zawgyi-One"/>
                <w:sz w:val="24"/>
                <w:szCs w:val="24"/>
              </w:rPr>
              <w:t xml:space="preserve">ႏွင့္ </w:t>
            </w:r>
            <w:proofErr w:type="spellStart"/>
            <w:r w:rsidRPr="006F7ACF">
              <w:rPr>
                <w:rFonts w:ascii="Zawgyi-One" w:hAnsi="Zawgyi-One" w:cs="Zawgyi-One"/>
                <w:sz w:val="24"/>
                <w:szCs w:val="24"/>
              </w:rPr>
              <w:t>ေနရာခ်ထားေရး</w:t>
            </w:r>
            <w:proofErr w:type="spellEnd"/>
            <w:r w:rsidRPr="006F7ACF">
              <w:rPr>
                <w:rFonts w:ascii="Zawgyi-One" w:hAnsi="Zawgyi-One" w:cs="Zawgyi-One"/>
                <w:sz w:val="24"/>
                <w:szCs w:val="24"/>
              </w:rPr>
              <w:t xml:space="preserve"> </w:t>
            </w:r>
            <w:proofErr w:type="spellStart"/>
            <w:r w:rsidRPr="006F7ACF">
              <w:rPr>
                <w:rFonts w:ascii="Zawgyi-One" w:hAnsi="Zawgyi-One" w:cs="Zawgyi-One"/>
                <w:sz w:val="24"/>
                <w:szCs w:val="24"/>
              </w:rPr>
              <w:t>ပိုက္ဆံ</w:t>
            </w:r>
            <w:proofErr w:type="spellEnd"/>
          </w:p>
        </w:tc>
      </w:tr>
      <w:tr w:rsidR="00DF3A97" w:rsidRPr="00544F3E" w14:paraId="088FAAF5" w14:textId="77777777" w:rsidTr="006F7ACF">
        <w:trPr>
          <w:trHeight w:val="1260"/>
          <w:jc w:val="center"/>
        </w:trPr>
        <w:tc>
          <w:tcPr>
            <w:tcW w:w="4170" w:type="dxa"/>
            <w:vMerge/>
            <w:vAlign w:val="center"/>
            <w:hideMark/>
          </w:tcPr>
          <w:p w14:paraId="39ED17FB" w14:textId="77777777" w:rsidR="00DF3A97" w:rsidRPr="00C20469" w:rsidRDefault="00DF3A97" w:rsidP="00DF3A97">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57BDC822" w14:textId="77777777" w:rsidR="00DF3A97" w:rsidRPr="006F7ACF" w:rsidRDefault="00DF3A97" w:rsidP="00DF3A97">
            <w:pPr>
              <w:spacing w:after="0" w:line="240" w:lineRule="auto"/>
              <w:rPr>
                <w:rFonts w:eastAsia="Times New Roman" w:cstheme="minorHAnsi"/>
                <w:color w:val="000000"/>
                <w:sz w:val="24"/>
                <w:szCs w:val="24"/>
              </w:rPr>
            </w:pPr>
            <w:r w:rsidRPr="006F7ACF">
              <w:rPr>
                <w:rFonts w:eastAsia="Times New Roman" w:cstheme="minorHAnsi"/>
                <w:color w:val="000000"/>
                <w:sz w:val="24"/>
                <w:szCs w:val="24"/>
              </w:rPr>
              <w:t>Resettlement</w:t>
            </w:r>
          </w:p>
        </w:tc>
        <w:tc>
          <w:tcPr>
            <w:tcW w:w="4781" w:type="dxa"/>
            <w:shd w:val="clear" w:color="auto" w:fill="auto"/>
            <w:vAlign w:val="center"/>
            <w:hideMark/>
          </w:tcPr>
          <w:p w14:paraId="26B392ED" w14:textId="77777777" w:rsidR="00DF3A97" w:rsidRPr="006F7ACF" w:rsidRDefault="00DF3A97" w:rsidP="00DF3A97">
            <w:pPr>
              <w:spacing w:after="0" w:line="240" w:lineRule="auto"/>
              <w:rPr>
                <w:rFonts w:eastAsia="Times New Roman" w:cstheme="minorHAnsi"/>
                <w:color w:val="000000"/>
                <w:sz w:val="24"/>
                <w:szCs w:val="24"/>
              </w:rPr>
            </w:pPr>
            <w:r w:rsidRPr="006F7ACF">
              <w:rPr>
                <w:rFonts w:eastAsia="Times New Roman" w:cstheme="minorHAnsi"/>
                <w:color w:val="000000"/>
                <w:sz w:val="24"/>
                <w:szCs w:val="24"/>
              </w:rPr>
              <w:t>The process of settling</w:t>
            </w:r>
            <w:r w:rsidRPr="006F7ACF">
              <w:rPr>
                <w:rFonts w:eastAsia="Times New Roman" w:cstheme="minorHAnsi"/>
                <w:color w:val="000000"/>
                <w:sz w:val="24"/>
                <w:szCs w:val="24"/>
              </w:rPr>
              <w:br/>
              <w:t>permanently in a country.</w:t>
            </w:r>
          </w:p>
        </w:tc>
        <w:tc>
          <w:tcPr>
            <w:tcW w:w="6248" w:type="dxa"/>
            <w:vAlign w:val="center"/>
          </w:tcPr>
          <w:p w14:paraId="52184804" w14:textId="77777777" w:rsidR="00DF3A97" w:rsidRPr="006F7ACF" w:rsidRDefault="00DF3A97" w:rsidP="00DF3A97">
            <w:pPr>
              <w:spacing w:after="0" w:line="240" w:lineRule="auto"/>
              <w:rPr>
                <w:rFonts w:ascii="Zawgyi-One" w:eastAsia="Times New Roman" w:hAnsi="Zawgyi-One" w:cs="Zawgyi-One"/>
                <w:color w:val="000000"/>
                <w:sz w:val="24"/>
                <w:szCs w:val="24"/>
              </w:rPr>
            </w:pPr>
            <w:r w:rsidRPr="006F7ACF">
              <w:rPr>
                <w:rFonts w:ascii="Zawgyi-One" w:hAnsi="Zawgyi-One" w:cs="Zawgyi-One"/>
                <w:sz w:val="24"/>
                <w:szCs w:val="24"/>
              </w:rPr>
              <w:t>ျ</w:t>
            </w:r>
            <w:proofErr w:type="spellStart"/>
            <w:r w:rsidRPr="006F7ACF">
              <w:rPr>
                <w:rFonts w:ascii="Zawgyi-One" w:hAnsi="Zawgyi-One" w:cs="Zawgyi-One"/>
                <w:sz w:val="24"/>
                <w:szCs w:val="24"/>
              </w:rPr>
              <w:t>ပန္လည္အေျခခ်ေနထိုင</w:t>
            </w:r>
            <w:proofErr w:type="spellEnd"/>
            <w:r w:rsidRPr="006F7ACF">
              <w:rPr>
                <w:rFonts w:ascii="Zawgyi-One" w:hAnsi="Zawgyi-One" w:cs="Zawgyi-One"/>
                <w:sz w:val="24"/>
                <w:szCs w:val="24"/>
              </w:rPr>
              <w:t>္ျ</w:t>
            </w:r>
            <w:proofErr w:type="spellStart"/>
            <w:r w:rsidRPr="006F7ACF">
              <w:rPr>
                <w:rFonts w:ascii="Zawgyi-One" w:hAnsi="Zawgyi-One" w:cs="Zawgyi-One"/>
                <w:sz w:val="24"/>
                <w:szCs w:val="24"/>
              </w:rPr>
              <w:t>ခင္း</w:t>
            </w:r>
            <w:proofErr w:type="spellEnd"/>
          </w:p>
        </w:tc>
      </w:tr>
      <w:tr w:rsidR="00DF3A97" w:rsidRPr="00544F3E" w14:paraId="73D34CC1" w14:textId="77777777" w:rsidTr="006F7ACF">
        <w:trPr>
          <w:trHeight w:val="2205"/>
          <w:jc w:val="center"/>
        </w:trPr>
        <w:tc>
          <w:tcPr>
            <w:tcW w:w="4170" w:type="dxa"/>
            <w:vMerge/>
            <w:vAlign w:val="center"/>
            <w:hideMark/>
          </w:tcPr>
          <w:p w14:paraId="0A9E22E4" w14:textId="77777777" w:rsidR="00DF3A97" w:rsidRPr="00C20469" w:rsidRDefault="00DF3A97" w:rsidP="00DF3A97">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6FAD4CE8" w14:textId="77777777" w:rsidR="00DF3A97" w:rsidRPr="006F7ACF" w:rsidRDefault="00DF3A97" w:rsidP="00DF3A97">
            <w:pPr>
              <w:spacing w:after="0" w:line="240" w:lineRule="auto"/>
              <w:rPr>
                <w:rFonts w:eastAsia="Times New Roman" w:cstheme="minorHAnsi"/>
                <w:color w:val="000000"/>
                <w:sz w:val="24"/>
                <w:szCs w:val="24"/>
              </w:rPr>
            </w:pPr>
            <w:r w:rsidRPr="006F7ACF">
              <w:rPr>
                <w:rFonts w:eastAsia="Times New Roman" w:cstheme="minorHAnsi"/>
                <w:color w:val="000000"/>
                <w:sz w:val="24"/>
                <w:szCs w:val="24"/>
              </w:rPr>
              <w:t>Resettlement Agency</w:t>
            </w:r>
          </w:p>
        </w:tc>
        <w:tc>
          <w:tcPr>
            <w:tcW w:w="4781" w:type="dxa"/>
            <w:shd w:val="clear" w:color="auto" w:fill="auto"/>
            <w:vAlign w:val="center"/>
            <w:hideMark/>
          </w:tcPr>
          <w:p w14:paraId="666C5671" w14:textId="77777777" w:rsidR="00DF3A97" w:rsidRPr="006F7ACF" w:rsidRDefault="00DF3A97" w:rsidP="00DF3A97">
            <w:pPr>
              <w:spacing w:after="0" w:line="240" w:lineRule="auto"/>
              <w:rPr>
                <w:rFonts w:eastAsia="Times New Roman" w:cstheme="minorHAnsi"/>
                <w:color w:val="000000"/>
                <w:sz w:val="24"/>
                <w:szCs w:val="24"/>
              </w:rPr>
            </w:pPr>
            <w:r w:rsidRPr="006F7ACF">
              <w:rPr>
                <w:rFonts w:eastAsia="Times New Roman" w:cstheme="minorHAnsi"/>
                <w:color w:val="000000"/>
                <w:sz w:val="24"/>
                <w:szCs w:val="24"/>
              </w:rPr>
              <w:t>An agency that delivers the basic Reception and Placement services that refugees receive. The agency may offer additional services.</w:t>
            </w:r>
          </w:p>
        </w:tc>
        <w:tc>
          <w:tcPr>
            <w:tcW w:w="6248" w:type="dxa"/>
            <w:vAlign w:val="center"/>
          </w:tcPr>
          <w:p w14:paraId="653D181F" w14:textId="77777777" w:rsidR="00DF3A97" w:rsidRPr="006F7ACF" w:rsidRDefault="00DF3A97" w:rsidP="00DF3A97">
            <w:pPr>
              <w:spacing w:after="0" w:line="240" w:lineRule="auto"/>
              <w:rPr>
                <w:rFonts w:ascii="Zawgyi-One" w:eastAsia="Times New Roman" w:hAnsi="Zawgyi-One" w:cs="Zawgyi-One"/>
                <w:color w:val="000000"/>
                <w:sz w:val="24"/>
                <w:szCs w:val="24"/>
              </w:rPr>
            </w:pPr>
            <w:r w:rsidRPr="006F7ACF">
              <w:rPr>
                <w:rFonts w:ascii="Zawgyi-One" w:hAnsi="Zawgyi-One" w:cs="Zawgyi-One"/>
                <w:sz w:val="24"/>
                <w:szCs w:val="24"/>
              </w:rPr>
              <w:t>ျ</w:t>
            </w:r>
            <w:proofErr w:type="spellStart"/>
            <w:r w:rsidRPr="006F7ACF">
              <w:rPr>
                <w:rFonts w:ascii="Zawgyi-One" w:hAnsi="Zawgyi-One" w:cs="Zawgyi-One"/>
                <w:sz w:val="24"/>
                <w:szCs w:val="24"/>
              </w:rPr>
              <w:t>ပန္လည္အေျခခ်ေနထိုင္ေရး</w:t>
            </w:r>
            <w:proofErr w:type="spellEnd"/>
            <w:r w:rsidRPr="006F7ACF">
              <w:rPr>
                <w:rFonts w:ascii="Zawgyi-One" w:hAnsi="Zawgyi-One" w:cs="Zawgyi-One"/>
                <w:sz w:val="24"/>
                <w:szCs w:val="24"/>
              </w:rPr>
              <w:t xml:space="preserve"> </w:t>
            </w:r>
            <w:proofErr w:type="spellStart"/>
            <w:r w:rsidRPr="006F7ACF">
              <w:rPr>
                <w:rFonts w:ascii="Zawgyi-One" w:hAnsi="Zawgyi-One" w:cs="Zawgyi-One"/>
                <w:sz w:val="24"/>
                <w:szCs w:val="24"/>
              </w:rPr>
              <w:t>ေအဂ်င္စီ</w:t>
            </w:r>
            <w:proofErr w:type="spellEnd"/>
          </w:p>
        </w:tc>
      </w:tr>
      <w:tr w:rsidR="00DF3A97" w:rsidRPr="00544F3E" w14:paraId="00C6E851" w14:textId="77777777" w:rsidTr="006F7ACF">
        <w:trPr>
          <w:trHeight w:val="1575"/>
          <w:jc w:val="center"/>
        </w:trPr>
        <w:tc>
          <w:tcPr>
            <w:tcW w:w="4170" w:type="dxa"/>
            <w:vMerge/>
            <w:vAlign w:val="center"/>
            <w:hideMark/>
          </w:tcPr>
          <w:p w14:paraId="0C346CBF" w14:textId="77777777" w:rsidR="00DF3A97" w:rsidRPr="00C20469" w:rsidRDefault="00DF3A97" w:rsidP="00DF3A97">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523C8CC4" w14:textId="77777777" w:rsidR="00DF3A97" w:rsidRPr="006F7ACF" w:rsidRDefault="00DF3A97" w:rsidP="00DF3A97">
            <w:pPr>
              <w:spacing w:after="0" w:line="240" w:lineRule="auto"/>
              <w:rPr>
                <w:rFonts w:eastAsia="Times New Roman" w:cstheme="minorHAnsi"/>
                <w:color w:val="000000"/>
                <w:sz w:val="24"/>
                <w:szCs w:val="24"/>
              </w:rPr>
            </w:pPr>
            <w:r w:rsidRPr="006F7ACF">
              <w:rPr>
                <w:rFonts w:eastAsia="Times New Roman" w:cstheme="minorHAnsi"/>
                <w:color w:val="000000"/>
                <w:sz w:val="24"/>
                <w:szCs w:val="24"/>
              </w:rPr>
              <w:t xml:space="preserve">Rights and responsibilities </w:t>
            </w:r>
          </w:p>
        </w:tc>
        <w:tc>
          <w:tcPr>
            <w:tcW w:w="4781" w:type="dxa"/>
            <w:shd w:val="clear" w:color="auto" w:fill="auto"/>
            <w:vAlign w:val="center"/>
            <w:hideMark/>
          </w:tcPr>
          <w:p w14:paraId="77F10993" w14:textId="77777777" w:rsidR="00DF3A97" w:rsidRPr="006F7ACF" w:rsidRDefault="00DF3A97" w:rsidP="00DF3A97">
            <w:pPr>
              <w:spacing w:after="0" w:line="240" w:lineRule="auto"/>
              <w:rPr>
                <w:rFonts w:eastAsia="Times New Roman" w:cstheme="minorHAnsi"/>
                <w:color w:val="000000"/>
                <w:sz w:val="24"/>
                <w:szCs w:val="24"/>
              </w:rPr>
            </w:pPr>
            <w:r w:rsidRPr="006F7ACF">
              <w:rPr>
                <w:rFonts w:eastAsia="Times New Roman" w:cstheme="minorHAnsi"/>
                <w:color w:val="000000"/>
                <w:sz w:val="24"/>
                <w:szCs w:val="24"/>
              </w:rPr>
              <w:t>Refers to the set of freedoms and duties that apply to refugees admitted to the USRAP, as well as to the freedoms and duties that apply to every person living in the U.S.</w:t>
            </w:r>
          </w:p>
        </w:tc>
        <w:tc>
          <w:tcPr>
            <w:tcW w:w="6248" w:type="dxa"/>
            <w:vAlign w:val="center"/>
          </w:tcPr>
          <w:p w14:paraId="75094C74" w14:textId="77777777" w:rsidR="00DF3A97" w:rsidRPr="006F7ACF" w:rsidRDefault="00DF3A97" w:rsidP="00DF3A97">
            <w:pPr>
              <w:spacing w:after="0" w:line="240" w:lineRule="auto"/>
              <w:rPr>
                <w:rFonts w:ascii="Zawgyi-One" w:eastAsia="Times New Roman" w:hAnsi="Zawgyi-One" w:cs="Zawgyi-One"/>
                <w:color w:val="000000"/>
                <w:sz w:val="24"/>
                <w:szCs w:val="24"/>
              </w:rPr>
            </w:pPr>
            <w:proofErr w:type="spellStart"/>
            <w:r w:rsidRPr="006F7ACF">
              <w:rPr>
                <w:rFonts w:ascii="Zawgyi-One" w:hAnsi="Zawgyi-One" w:cs="Zawgyi-One"/>
                <w:sz w:val="24"/>
                <w:szCs w:val="24"/>
              </w:rPr>
              <w:t>အခြင</w:t>
            </w:r>
            <w:proofErr w:type="spellEnd"/>
            <w:r w:rsidRPr="006F7ACF">
              <w:rPr>
                <w:rFonts w:ascii="Zawgyi-One" w:hAnsi="Zawgyi-One" w:cs="Zawgyi-One"/>
                <w:sz w:val="24"/>
                <w:szCs w:val="24"/>
              </w:rPr>
              <w:t>့္</w:t>
            </w:r>
            <w:proofErr w:type="spellStart"/>
            <w:r w:rsidRPr="006F7ACF">
              <w:rPr>
                <w:rFonts w:ascii="Zawgyi-One" w:hAnsi="Zawgyi-One" w:cs="Zawgyi-One"/>
                <w:sz w:val="24"/>
                <w:szCs w:val="24"/>
              </w:rPr>
              <w:t>အေရးမ်ား</w:t>
            </w:r>
            <w:proofErr w:type="spellEnd"/>
            <w:r w:rsidRPr="006F7ACF">
              <w:rPr>
                <w:rFonts w:ascii="Zawgyi-One" w:hAnsi="Zawgyi-One" w:cs="Zawgyi-One"/>
                <w:sz w:val="24"/>
                <w:szCs w:val="24"/>
              </w:rPr>
              <w:t>ႏွင့္ တာဝန္၀တၱရားမ်ား</w:t>
            </w:r>
          </w:p>
        </w:tc>
      </w:tr>
      <w:tr w:rsidR="00DF3A97" w:rsidRPr="00544F3E" w14:paraId="53FAD295" w14:textId="77777777" w:rsidTr="006F7ACF">
        <w:trPr>
          <w:trHeight w:val="1260"/>
          <w:jc w:val="center"/>
        </w:trPr>
        <w:tc>
          <w:tcPr>
            <w:tcW w:w="4170" w:type="dxa"/>
            <w:vMerge/>
            <w:vAlign w:val="center"/>
            <w:hideMark/>
          </w:tcPr>
          <w:p w14:paraId="69CB2DBC" w14:textId="77777777" w:rsidR="00DF3A97" w:rsidRPr="00C20469" w:rsidRDefault="00DF3A97" w:rsidP="00DF3A97">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32A67BFC" w14:textId="77777777" w:rsidR="00DF3A97" w:rsidRPr="006F7ACF" w:rsidRDefault="00DF3A97" w:rsidP="00DF3A97">
            <w:pPr>
              <w:spacing w:after="0" w:line="240" w:lineRule="auto"/>
              <w:rPr>
                <w:rFonts w:eastAsia="Times New Roman" w:cstheme="minorHAnsi"/>
                <w:color w:val="000000"/>
                <w:sz w:val="24"/>
                <w:szCs w:val="24"/>
              </w:rPr>
            </w:pPr>
            <w:r w:rsidRPr="006F7ACF">
              <w:rPr>
                <w:rFonts w:eastAsia="Times New Roman" w:cstheme="minorHAnsi"/>
                <w:color w:val="000000"/>
                <w:sz w:val="24"/>
                <w:szCs w:val="24"/>
              </w:rPr>
              <w:t xml:space="preserve">Self-sufficiency </w:t>
            </w:r>
          </w:p>
        </w:tc>
        <w:tc>
          <w:tcPr>
            <w:tcW w:w="4781" w:type="dxa"/>
            <w:shd w:val="clear" w:color="auto" w:fill="auto"/>
            <w:vAlign w:val="center"/>
            <w:hideMark/>
          </w:tcPr>
          <w:p w14:paraId="37EF4D10" w14:textId="77777777" w:rsidR="00DF3A97" w:rsidRPr="006F7ACF" w:rsidRDefault="00DF3A97" w:rsidP="00DF3A97">
            <w:pPr>
              <w:spacing w:after="0" w:line="240" w:lineRule="auto"/>
              <w:rPr>
                <w:rFonts w:eastAsia="Times New Roman" w:cstheme="minorHAnsi"/>
                <w:color w:val="000000"/>
                <w:sz w:val="24"/>
                <w:szCs w:val="24"/>
              </w:rPr>
            </w:pPr>
            <w:r w:rsidRPr="006F7ACF">
              <w:rPr>
                <w:rFonts w:eastAsia="Times New Roman" w:cstheme="minorHAnsi"/>
                <w:color w:val="000000"/>
                <w:sz w:val="24"/>
                <w:szCs w:val="24"/>
              </w:rPr>
              <w:t>Being able to supply one's own needs without external assistance.</w:t>
            </w:r>
          </w:p>
        </w:tc>
        <w:tc>
          <w:tcPr>
            <w:tcW w:w="6248" w:type="dxa"/>
            <w:vAlign w:val="center"/>
          </w:tcPr>
          <w:p w14:paraId="16F0DD66" w14:textId="77777777" w:rsidR="00DF3A97" w:rsidRPr="006F7ACF" w:rsidRDefault="00DF3A97" w:rsidP="00DF3A97">
            <w:pPr>
              <w:spacing w:after="0" w:line="240" w:lineRule="auto"/>
              <w:rPr>
                <w:rFonts w:ascii="Zawgyi-One" w:hAnsi="Zawgyi-One" w:cs="Zawgyi-One"/>
                <w:sz w:val="24"/>
                <w:szCs w:val="24"/>
              </w:rPr>
            </w:pPr>
          </w:p>
          <w:p w14:paraId="726C2278" w14:textId="316A4AC7" w:rsidR="00DF3A97" w:rsidRPr="006F7ACF" w:rsidRDefault="00DF3A97" w:rsidP="00DF3A97">
            <w:pPr>
              <w:spacing w:after="0" w:line="240" w:lineRule="auto"/>
              <w:rPr>
                <w:rFonts w:ascii="Zawgyi-One" w:hAnsi="Zawgyi-One" w:cs="Zawgyi-One"/>
                <w:sz w:val="24"/>
                <w:szCs w:val="24"/>
              </w:rPr>
            </w:pPr>
            <w:proofErr w:type="spellStart"/>
            <w:r w:rsidRPr="006F7ACF">
              <w:rPr>
                <w:rFonts w:ascii="Zawgyi-One" w:hAnsi="Zawgyi-One" w:cs="Zawgyi-One"/>
                <w:sz w:val="24"/>
                <w:szCs w:val="24"/>
              </w:rPr>
              <w:t>မိမိကုိယ္တုိင္ရပ္တည</w:t>
            </w:r>
            <w:proofErr w:type="spellEnd"/>
            <w:r w:rsidRPr="006F7ACF">
              <w:rPr>
                <w:rFonts w:ascii="Zawgyi-One" w:hAnsi="Zawgyi-One" w:cs="Zawgyi-One"/>
                <w:sz w:val="24"/>
                <w:szCs w:val="24"/>
              </w:rPr>
              <w:t xml:space="preserve">္ </w:t>
            </w:r>
            <w:proofErr w:type="spellStart"/>
            <w:r w:rsidRPr="006F7ACF">
              <w:rPr>
                <w:rFonts w:ascii="Zawgyi-One" w:hAnsi="Zawgyi-One" w:cs="Zawgyi-One"/>
                <w:sz w:val="24"/>
                <w:szCs w:val="24"/>
              </w:rPr>
              <w:t>ဖူလုံေရး</w:t>
            </w:r>
            <w:proofErr w:type="spellEnd"/>
          </w:p>
          <w:p w14:paraId="18CEE383" w14:textId="286A7400" w:rsidR="00DF3A97" w:rsidRPr="006F7ACF" w:rsidRDefault="00DF3A97" w:rsidP="00DF3A97">
            <w:pPr>
              <w:spacing w:after="0" w:line="240" w:lineRule="auto"/>
              <w:rPr>
                <w:rFonts w:ascii="Zawgyi-One" w:eastAsia="Times New Roman" w:hAnsi="Zawgyi-One" w:cs="Zawgyi-One"/>
                <w:color w:val="000000"/>
                <w:sz w:val="24"/>
                <w:szCs w:val="24"/>
              </w:rPr>
            </w:pPr>
          </w:p>
        </w:tc>
      </w:tr>
      <w:tr w:rsidR="00DF3A97" w:rsidRPr="00544F3E" w14:paraId="69B8F979" w14:textId="77777777" w:rsidTr="006F7ACF">
        <w:trPr>
          <w:trHeight w:val="2520"/>
          <w:jc w:val="center"/>
        </w:trPr>
        <w:tc>
          <w:tcPr>
            <w:tcW w:w="4170" w:type="dxa"/>
            <w:vMerge/>
            <w:vAlign w:val="center"/>
            <w:hideMark/>
          </w:tcPr>
          <w:p w14:paraId="586D8E98" w14:textId="77777777" w:rsidR="00DF3A97" w:rsidRPr="00C20469" w:rsidRDefault="00DF3A97" w:rsidP="00DF3A97">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7E044FB5" w14:textId="77777777" w:rsidR="00DF3A97" w:rsidRPr="006F7ACF" w:rsidRDefault="00DF3A97" w:rsidP="00DF3A97">
            <w:pPr>
              <w:spacing w:after="0" w:line="240" w:lineRule="auto"/>
              <w:rPr>
                <w:rFonts w:eastAsia="Times New Roman" w:cstheme="minorHAnsi"/>
                <w:color w:val="000000"/>
                <w:sz w:val="24"/>
                <w:szCs w:val="24"/>
              </w:rPr>
            </w:pPr>
            <w:r w:rsidRPr="006F7ACF">
              <w:rPr>
                <w:rFonts w:eastAsia="Times New Roman" w:cstheme="minorHAnsi"/>
                <w:color w:val="000000"/>
                <w:sz w:val="24"/>
                <w:szCs w:val="24"/>
              </w:rPr>
              <w:t xml:space="preserve">Transportation orientation </w:t>
            </w:r>
          </w:p>
        </w:tc>
        <w:tc>
          <w:tcPr>
            <w:tcW w:w="4781" w:type="dxa"/>
            <w:shd w:val="clear" w:color="auto" w:fill="auto"/>
            <w:vAlign w:val="center"/>
            <w:hideMark/>
          </w:tcPr>
          <w:p w14:paraId="0672C194" w14:textId="77777777" w:rsidR="00DF3A97" w:rsidRPr="006F7ACF" w:rsidRDefault="00DF3A97" w:rsidP="00DF3A97">
            <w:pPr>
              <w:spacing w:after="0" w:line="240" w:lineRule="auto"/>
              <w:rPr>
                <w:rFonts w:eastAsia="Times New Roman" w:cstheme="minorHAnsi"/>
                <w:color w:val="000000"/>
                <w:sz w:val="24"/>
                <w:szCs w:val="24"/>
              </w:rPr>
            </w:pPr>
            <w:r w:rsidRPr="006F7ACF">
              <w:rPr>
                <w:rFonts w:eastAsia="Times New Roman" w:cstheme="minorHAnsi"/>
                <w:color w:val="000000"/>
                <w:sz w:val="24"/>
                <w:szCs w:val="24"/>
              </w:rPr>
              <w:t>The process of becoming familiar with the public transportation services in your community with the help of the resettlement agency.</w:t>
            </w:r>
          </w:p>
        </w:tc>
        <w:tc>
          <w:tcPr>
            <w:tcW w:w="6248" w:type="dxa"/>
            <w:vAlign w:val="center"/>
          </w:tcPr>
          <w:p w14:paraId="7B78F0C0" w14:textId="77777777" w:rsidR="00DF3A97" w:rsidRPr="006F7ACF" w:rsidRDefault="00DF3A97" w:rsidP="00DF3A97">
            <w:pPr>
              <w:spacing w:after="0" w:line="240" w:lineRule="auto"/>
              <w:rPr>
                <w:rFonts w:ascii="Zawgyi-One" w:eastAsia="Times New Roman" w:hAnsi="Zawgyi-One" w:cs="Zawgyi-One"/>
                <w:color w:val="000000"/>
                <w:sz w:val="24"/>
                <w:szCs w:val="24"/>
              </w:rPr>
            </w:pPr>
            <w:proofErr w:type="spellStart"/>
            <w:r w:rsidRPr="006F7ACF">
              <w:rPr>
                <w:rFonts w:ascii="Zawgyi-One" w:hAnsi="Zawgyi-One" w:cs="Zawgyi-One"/>
                <w:sz w:val="24"/>
                <w:szCs w:val="24"/>
              </w:rPr>
              <w:t>သယ္ယူပို႔ေဆာင္ေရး</w:t>
            </w:r>
            <w:proofErr w:type="spellEnd"/>
            <w:r w:rsidRPr="006F7ACF">
              <w:rPr>
                <w:rFonts w:ascii="Zawgyi-One" w:hAnsi="Zawgyi-One" w:cs="Zawgyi-One"/>
                <w:sz w:val="24"/>
                <w:szCs w:val="24"/>
              </w:rPr>
              <w:t xml:space="preserve"> </w:t>
            </w:r>
            <w:proofErr w:type="spellStart"/>
            <w:r w:rsidRPr="006F7ACF">
              <w:rPr>
                <w:rFonts w:ascii="Zawgyi-One" w:hAnsi="Zawgyi-One" w:cs="Zawgyi-One"/>
                <w:sz w:val="24"/>
                <w:szCs w:val="24"/>
              </w:rPr>
              <w:t>ပို႔ခ်ခ်က</w:t>
            </w:r>
            <w:proofErr w:type="spellEnd"/>
            <w:r w:rsidRPr="006F7ACF">
              <w:rPr>
                <w:rFonts w:ascii="Zawgyi-One" w:hAnsi="Zawgyi-One" w:cs="Zawgyi-One"/>
                <w:sz w:val="24"/>
                <w:szCs w:val="24"/>
              </w:rPr>
              <w:t>္</w:t>
            </w:r>
          </w:p>
        </w:tc>
      </w:tr>
      <w:tr w:rsidR="00DF3A97" w:rsidRPr="00544F3E" w14:paraId="66A3A304" w14:textId="77777777" w:rsidTr="006F7ACF">
        <w:trPr>
          <w:trHeight w:val="1890"/>
          <w:jc w:val="center"/>
        </w:trPr>
        <w:tc>
          <w:tcPr>
            <w:tcW w:w="4170" w:type="dxa"/>
            <w:vMerge/>
            <w:vAlign w:val="center"/>
            <w:hideMark/>
          </w:tcPr>
          <w:p w14:paraId="78477D62" w14:textId="77777777" w:rsidR="00DF3A97" w:rsidRPr="00C20469" w:rsidRDefault="00DF3A97" w:rsidP="00DF3A97">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69A1FE0D" w14:textId="77777777" w:rsidR="00DF3A97" w:rsidRPr="006F7ACF" w:rsidRDefault="00DF3A97" w:rsidP="00DF3A97">
            <w:pPr>
              <w:spacing w:after="0" w:line="240" w:lineRule="auto"/>
              <w:rPr>
                <w:rFonts w:eastAsia="Times New Roman" w:cstheme="minorHAnsi"/>
                <w:color w:val="000000"/>
                <w:sz w:val="24"/>
                <w:szCs w:val="24"/>
              </w:rPr>
            </w:pPr>
            <w:r w:rsidRPr="006F7ACF">
              <w:rPr>
                <w:rFonts w:eastAsia="Times New Roman" w:cstheme="minorHAnsi"/>
                <w:color w:val="000000"/>
                <w:sz w:val="24"/>
                <w:szCs w:val="24"/>
              </w:rPr>
              <w:t>Unaccompanied minor</w:t>
            </w:r>
          </w:p>
        </w:tc>
        <w:tc>
          <w:tcPr>
            <w:tcW w:w="4781" w:type="dxa"/>
            <w:shd w:val="clear" w:color="auto" w:fill="auto"/>
            <w:vAlign w:val="center"/>
            <w:hideMark/>
          </w:tcPr>
          <w:p w14:paraId="069C36D5" w14:textId="77777777" w:rsidR="00DF3A97" w:rsidRPr="006F7ACF" w:rsidRDefault="00DF3A97" w:rsidP="00DF3A97">
            <w:pPr>
              <w:spacing w:after="0" w:line="240" w:lineRule="auto"/>
              <w:rPr>
                <w:rFonts w:eastAsia="Times New Roman" w:cstheme="minorHAnsi"/>
                <w:color w:val="000000"/>
                <w:sz w:val="24"/>
                <w:szCs w:val="24"/>
              </w:rPr>
            </w:pPr>
            <w:r w:rsidRPr="006F7ACF">
              <w:rPr>
                <w:rFonts w:eastAsia="Times New Roman" w:cstheme="minorHAnsi"/>
                <w:color w:val="000000"/>
                <w:sz w:val="24"/>
                <w:szCs w:val="24"/>
              </w:rPr>
              <w:t xml:space="preserve">A child who has been separated from both parents and other relatives and is not being cared for by an adult. </w:t>
            </w:r>
          </w:p>
        </w:tc>
        <w:tc>
          <w:tcPr>
            <w:tcW w:w="6248" w:type="dxa"/>
            <w:vAlign w:val="center"/>
          </w:tcPr>
          <w:p w14:paraId="31F03164" w14:textId="77777777" w:rsidR="00DF3A97" w:rsidRPr="006F7ACF" w:rsidRDefault="00DF3A97" w:rsidP="00DF3A97">
            <w:pPr>
              <w:spacing w:after="0" w:line="240" w:lineRule="auto"/>
              <w:rPr>
                <w:rFonts w:ascii="Zawgyi-One" w:eastAsia="Times New Roman" w:hAnsi="Zawgyi-One" w:cs="Zawgyi-One"/>
                <w:color w:val="000000"/>
                <w:sz w:val="24"/>
                <w:szCs w:val="24"/>
              </w:rPr>
            </w:pPr>
            <w:proofErr w:type="spellStart"/>
            <w:r w:rsidRPr="006F7ACF">
              <w:rPr>
                <w:rFonts w:ascii="Zawgyi-One" w:hAnsi="Zawgyi-One" w:cs="Zawgyi-One"/>
                <w:sz w:val="24"/>
                <w:szCs w:val="24"/>
              </w:rPr>
              <w:t>အုပ္ထိန္းသူမရွိေသာ</w:t>
            </w:r>
            <w:proofErr w:type="spellEnd"/>
            <w:r w:rsidRPr="006F7ACF">
              <w:rPr>
                <w:rFonts w:ascii="Zawgyi-One" w:hAnsi="Zawgyi-One" w:cs="Zawgyi-One"/>
                <w:sz w:val="24"/>
                <w:szCs w:val="24"/>
              </w:rPr>
              <w:t xml:space="preserve"> အ႐ြ</w:t>
            </w:r>
            <w:proofErr w:type="spellStart"/>
            <w:r w:rsidRPr="006F7ACF">
              <w:rPr>
                <w:rFonts w:ascii="Zawgyi-One" w:hAnsi="Zawgyi-One" w:cs="Zawgyi-One"/>
                <w:sz w:val="24"/>
                <w:szCs w:val="24"/>
              </w:rPr>
              <w:t>ယ္မေရာက္ေသးသူ</w:t>
            </w:r>
            <w:proofErr w:type="spellEnd"/>
          </w:p>
        </w:tc>
      </w:tr>
      <w:tr w:rsidR="00DF3A97" w:rsidRPr="00544F3E" w14:paraId="5020D1BE" w14:textId="77777777" w:rsidTr="006F7ACF">
        <w:trPr>
          <w:trHeight w:val="1905"/>
          <w:jc w:val="center"/>
        </w:trPr>
        <w:tc>
          <w:tcPr>
            <w:tcW w:w="4170" w:type="dxa"/>
            <w:vMerge/>
            <w:vAlign w:val="center"/>
            <w:hideMark/>
          </w:tcPr>
          <w:p w14:paraId="2EB1BA8E" w14:textId="77777777" w:rsidR="00DF3A97" w:rsidRPr="00C20469" w:rsidRDefault="00DF3A97" w:rsidP="00DF3A97">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734E94DA" w14:textId="77777777" w:rsidR="00DF3A97" w:rsidRPr="006F7ACF" w:rsidRDefault="00DF3A97" w:rsidP="00DF3A97">
            <w:pPr>
              <w:spacing w:after="0" w:line="240" w:lineRule="auto"/>
              <w:rPr>
                <w:rFonts w:eastAsia="Times New Roman" w:cstheme="minorHAnsi"/>
                <w:color w:val="000000"/>
                <w:sz w:val="24"/>
                <w:szCs w:val="24"/>
              </w:rPr>
            </w:pPr>
            <w:r w:rsidRPr="006F7ACF">
              <w:rPr>
                <w:rFonts w:eastAsia="Times New Roman" w:cstheme="minorHAnsi"/>
                <w:color w:val="000000"/>
                <w:sz w:val="24"/>
                <w:szCs w:val="24"/>
              </w:rPr>
              <w:t>Vocational training</w:t>
            </w:r>
          </w:p>
        </w:tc>
        <w:tc>
          <w:tcPr>
            <w:tcW w:w="4781" w:type="dxa"/>
            <w:shd w:val="clear" w:color="auto" w:fill="auto"/>
            <w:vAlign w:val="center"/>
            <w:hideMark/>
          </w:tcPr>
          <w:p w14:paraId="28B16309" w14:textId="77777777" w:rsidR="00DF3A97" w:rsidRPr="006F7ACF" w:rsidRDefault="00DF3A97" w:rsidP="00DF3A97">
            <w:pPr>
              <w:spacing w:after="0" w:line="240" w:lineRule="auto"/>
              <w:rPr>
                <w:rFonts w:eastAsia="Times New Roman" w:cstheme="minorHAnsi"/>
                <w:color w:val="000000"/>
                <w:sz w:val="24"/>
                <w:szCs w:val="24"/>
              </w:rPr>
            </w:pPr>
            <w:r w:rsidRPr="006F7ACF">
              <w:rPr>
                <w:rFonts w:eastAsia="Times New Roman" w:cstheme="minorHAnsi"/>
                <w:color w:val="000000"/>
                <w:sz w:val="24"/>
                <w:szCs w:val="24"/>
              </w:rPr>
              <w:t>Training that emphasizes skills and knowledge required for a particular job or a trade.</w:t>
            </w:r>
          </w:p>
        </w:tc>
        <w:tc>
          <w:tcPr>
            <w:tcW w:w="6248" w:type="dxa"/>
            <w:vAlign w:val="center"/>
          </w:tcPr>
          <w:p w14:paraId="38312337" w14:textId="77777777" w:rsidR="00DF3A97" w:rsidRPr="006F7ACF" w:rsidRDefault="00DF3A97" w:rsidP="00DF3A97">
            <w:pPr>
              <w:spacing w:after="0" w:line="240" w:lineRule="auto"/>
              <w:rPr>
                <w:rFonts w:ascii="Zawgyi-One" w:eastAsia="Times New Roman" w:hAnsi="Zawgyi-One" w:cs="Zawgyi-One"/>
                <w:color w:val="000000"/>
                <w:sz w:val="24"/>
                <w:szCs w:val="24"/>
              </w:rPr>
            </w:pPr>
            <w:proofErr w:type="spellStart"/>
            <w:r w:rsidRPr="006F7ACF">
              <w:rPr>
                <w:rFonts w:ascii="Zawgyi-One" w:hAnsi="Zawgyi-One" w:cs="Zawgyi-One"/>
                <w:sz w:val="24"/>
                <w:szCs w:val="24"/>
              </w:rPr>
              <w:t>အသက္ေမြး</w:t>
            </w:r>
            <w:proofErr w:type="spellEnd"/>
            <w:r w:rsidRPr="006F7ACF">
              <w:rPr>
                <w:rFonts w:ascii="Zawgyi-One" w:hAnsi="Zawgyi-One" w:cs="Zawgyi-One"/>
                <w:sz w:val="24"/>
                <w:szCs w:val="24"/>
              </w:rPr>
              <w:t xml:space="preserve"> ၀မ္းေက်ာင္းသင္တန္း</w:t>
            </w:r>
          </w:p>
        </w:tc>
      </w:tr>
      <w:tr w:rsidR="00F144EF" w:rsidRPr="00544F3E" w14:paraId="5ECCF8CB" w14:textId="77777777" w:rsidTr="006F7ACF">
        <w:trPr>
          <w:trHeight w:val="1905"/>
          <w:jc w:val="center"/>
        </w:trPr>
        <w:tc>
          <w:tcPr>
            <w:tcW w:w="4170" w:type="dxa"/>
            <w:vAlign w:val="center"/>
          </w:tcPr>
          <w:p w14:paraId="091C24DC" w14:textId="77777777" w:rsidR="00F144EF" w:rsidRPr="00C20469" w:rsidRDefault="00F144EF" w:rsidP="00F144EF">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17BEBF7A" w14:textId="64F3A4AB" w:rsidR="00F144EF" w:rsidRPr="006F7ACF" w:rsidRDefault="00F144EF" w:rsidP="006F7ACF">
            <w:pPr>
              <w:rPr>
                <w:rFonts w:eastAsia="Times New Roman" w:cstheme="minorHAnsi"/>
                <w:color w:val="000000"/>
                <w:sz w:val="24"/>
                <w:szCs w:val="24"/>
              </w:rPr>
            </w:pPr>
            <w:r w:rsidRPr="006F7ACF">
              <w:rPr>
                <w:sz w:val="24"/>
                <w:szCs w:val="24"/>
              </w:rPr>
              <w:t>Volunteers</w:t>
            </w:r>
          </w:p>
        </w:tc>
        <w:tc>
          <w:tcPr>
            <w:tcW w:w="4781" w:type="dxa"/>
            <w:shd w:val="clear" w:color="auto" w:fill="auto"/>
            <w:vAlign w:val="center"/>
          </w:tcPr>
          <w:p w14:paraId="0BC45D9A" w14:textId="097DB954" w:rsidR="00F144EF" w:rsidRPr="006F7ACF" w:rsidRDefault="00F144EF" w:rsidP="00F144EF">
            <w:pPr>
              <w:spacing w:after="0" w:line="240" w:lineRule="auto"/>
              <w:rPr>
                <w:rFonts w:eastAsia="Times New Roman" w:cstheme="minorHAnsi"/>
                <w:color w:val="000000"/>
                <w:sz w:val="24"/>
                <w:szCs w:val="24"/>
              </w:rPr>
            </w:pPr>
            <w:r w:rsidRPr="006F7ACF">
              <w:rPr>
                <w:sz w:val="24"/>
                <w:szCs w:val="24"/>
              </w:rPr>
              <w:t>RAs utilize individuals who freely give their time to support the resettlement process of refugees in the U.S.</w:t>
            </w:r>
          </w:p>
        </w:tc>
        <w:tc>
          <w:tcPr>
            <w:tcW w:w="6248" w:type="dxa"/>
            <w:vAlign w:val="center"/>
          </w:tcPr>
          <w:p w14:paraId="2D086FF3" w14:textId="77777777" w:rsidR="006F7ACF" w:rsidRPr="006F7ACF" w:rsidRDefault="006F7ACF" w:rsidP="00F144EF">
            <w:pPr>
              <w:spacing w:after="0" w:line="240" w:lineRule="auto"/>
              <w:rPr>
                <w:rFonts w:ascii="Zawgyi-One" w:hAnsi="Zawgyi-One" w:cs="Zawgyi-One"/>
                <w:sz w:val="24"/>
                <w:szCs w:val="24"/>
                <w:cs/>
                <w:lang w:bidi="my-MM"/>
              </w:rPr>
            </w:pPr>
          </w:p>
          <w:p w14:paraId="07478BDB" w14:textId="37BB8BF4" w:rsidR="00F144EF" w:rsidRPr="006F7ACF" w:rsidRDefault="006F7ACF" w:rsidP="00F144EF">
            <w:pPr>
              <w:spacing w:after="0" w:line="240" w:lineRule="auto"/>
              <w:rPr>
                <w:rFonts w:ascii="Zawgyi-One" w:hAnsi="Zawgyi-One" w:cs="Zawgyi-One"/>
                <w:sz w:val="24"/>
                <w:szCs w:val="24"/>
              </w:rPr>
            </w:pPr>
            <w:r w:rsidRPr="006F7ACF">
              <w:rPr>
                <w:rFonts w:ascii="Zawgyi-One" w:hAnsi="Zawgyi-One" w:cs="Zawgyi-One"/>
                <w:sz w:val="24"/>
                <w:szCs w:val="24"/>
                <w:cs/>
                <w:lang w:bidi="my-MM"/>
              </w:rPr>
              <w:t>ေစတနာ့ဝန္ထမ္း</w:t>
            </w:r>
          </w:p>
        </w:tc>
      </w:tr>
    </w:tbl>
    <w:p w14:paraId="5FD1A7F7" w14:textId="77777777" w:rsidR="00E722AC" w:rsidRDefault="00E722AC"/>
    <w:p w14:paraId="09258C52" w14:textId="77777777" w:rsidR="00E722AC" w:rsidRDefault="00E722AC"/>
    <w:p w14:paraId="0084D440" w14:textId="77777777" w:rsidR="00E722AC" w:rsidRDefault="00E722AC"/>
    <w:tbl>
      <w:tblPr>
        <w:tblW w:w="18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0"/>
        <w:gridCol w:w="2953"/>
        <w:gridCol w:w="4781"/>
        <w:gridCol w:w="6248"/>
      </w:tblGrid>
      <w:tr w:rsidR="00C20469" w:rsidRPr="00544F3E" w14:paraId="6AF4A96D" w14:textId="77777777" w:rsidTr="006F7ACF">
        <w:trPr>
          <w:trHeight w:val="2240"/>
          <w:jc w:val="center"/>
        </w:trPr>
        <w:tc>
          <w:tcPr>
            <w:tcW w:w="4170" w:type="dxa"/>
            <w:vMerge w:val="restart"/>
            <w:vAlign w:val="center"/>
            <w:hideMark/>
          </w:tcPr>
          <w:p w14:paraId="50328CC6" w14:textId="3127AD46" w:rsidR="00C20469" w:rsidRPr="00E722AC" w:rsidRDefault="00C20469" w:rsidP="00E722AC">
            <w:pPr>
              <w:pStyle w:val="Heading2"/>
            </w:pPr>
            <w:bookmarkStart w:id="4" w:name="_Toc137198329"/>
            <w:r w:rsidRPr="00E722AC">
              <w:t>COMMUNITY SERVICES/</w:t>
            </w:r>
            <w:r w:rsidRPr="00E722AC">
              <w:br/>
              <w:t>YOUR NEW COMMUNITY</w:t>
            </w:r>
            <w:bookmarkEnd w:id="4"/>
          </w:p>
          <w:p w14:paraId="3E4F642B" w14:textId="5745F07C" w:rsidR="00C20469" w:rsidRDefault="00136BB2" w:rsidP="00C20469">
            <w:pPr>
              <w:spacing w:after="0" w:line="240" w:lineRule="auto"/>
              <w:jc w:val="center"/>
              <w:rPr>
                <w:rFonts w:ascii="Zawgyi-One" w:eastAsia="Times New Roman" w:hAnsi="Zawgyi-One" w:cs="Zawgyi-One"/>
                <w:b/>
                <w:color w:val="000000"/>
                <w:sz w:val="24"/>
                <w:szCs w:val="24"/>
              </w:rPr>
            </w:pPr>
            <w:r>
              <w:rPr>
                <w:rFonts w:ascii="Zawgyi-One" w:eastAsia="Times New Roman" w:hAnsi="Zawgyi-One" w:cs="Zawgyi-One"/>
                <w:b/>
                <w:color w:val="000000"/>
                <w:sz w:val="24"/>
                <w:szCs w:val="24"/>
              </w:rPr>
              <w:t>လူထု၀န္ေဆာင္မႈ/</w:t>
            </w:r>
            <w:proofErr w:type="spellStart"/>
            <w:r>
              <w:rPr>
                <w:rFonts w:ascii="Zawgyi-One" w:eastAsia="Times New Roman" w:hAnsi="Zawgyi-One" w:cs="Zawgyi-One"/>
                <w:b/>
                <w:color w:val="000000"/>
                <w:sz w:val="24"/>
                <w:szCs w:val="24"/>
              </w:rPr>
              <w:t>သင</w:t>
            </w:r>
            <w:proofErr w:type="spellEnd"/>
            <w:r>
              <w:rPr>
                <w:rFonts w:ascii="Zawgyi-One" w:eastAsia="Times New Roman" w:hAnsi="Zawgyi-One" w:cs="Zawgyi-One"/>
                <w:b/>
                <w:color w:val="000000"/>
                <w:sz w:val="24"/>
                <w:szCs w:val="24"/>
              </w:rPr>
              <w:t xml:space="preserve">္၏ </w:t>
            </w:r>
            <w:proofErr w:type="spellStart"/>
            <w:r>
              <w:rPr>
                <w:rFonts w:ascii="Zawgyi-One" w:eastAsia="Times New Roman" w:hAnsi="Zawgyi-One" w:cs="Zawgyi-One"/>
                <w:b/>
                <w:color w:val="000000"/>
                <w:sz w:val="24"/>
                <w:szCs w:val="24"/>
              </w:rPr>
              <w:t>လူမ</w:t>
            </w:r>
            <w:proofErr w:type="spellEnd"/>
            <w:r>
              <w:rPr>
                <w:rFonts w:ascii="Zawgyi-One" w:eastAsia="Times New Roman" w:hAnsi="Zawgyi-One" w:cs="Zawgyi-One"/>
                <w:b/>
                <w:color w:val="000000"/>
                <w:sz w:val="24"/>
                <w:szCs w:val="24"/>
              </w:rPr>
              <w:t>ႈ</w:t>
            </w:r>
            <w:r w:rsidR="006D145A">
              <w:rPr>
                <w:rFonts w:ascii="Zawgyi-One" w:eastAsia="Times New Roman" w:hAnsi="Zawgyi-One" w:cs="Zawgyi-One"/>
                <w:b/>
                <w:color w:val="000000"/>
                <w:sz w:val="24"/>
                <w:szCs w:val="24"/>
              </w:rPr>
              <w:t xml:space="preserve"> ပတ္</w:t>
            </w:r>
            <w:r>
              <w:rPr>
                <w:rFonts w:ascii="Zawgyi-One" w:eastAsia="Times New Roman" w:hAnsi="Zawgyi-One" w:cs="Zawgyi-One"/>
                <w:b/>
                <w:color w:val="000000"/>
                <w:sz w:val="24"/>
                <w:szCs w:val="24"/>
              </w:rPr>
              <w:t>၀န္းက်င္အသစ္</w:t>
            </w:r>
          </w:p>
          <w:p w14:paraId="711EFE0C" w14:textId="55C37B06" w:rsidR="002C2322" w:rsidRPr="00C20469" w:rsidRDefault="002C2322" w:rsidP="002C2322">
            <w:pPr>
              <w:spacing w:after="0" w:line="240" w:lineRule="auto"/>
              <w:jc w:val="center"/>
              <w:rPr>
                <w:rFonts w:ascii="Zawgyi-One" w:eastAsia="Times New Roman" w:hAnsi="Zawgyi-One" w:cs="Zawgyi-One"/>
                <w:b/>
                <w:bCs/>
                <w:color w:val="000000"/>
                <w:sz w:val="24"/>
                <w:szCs w:val="24"/>
              </w:rPr>
            </w:pPr>
          </w:p>
        </w:tc>
        <w:tc>
          <w:tcPr>
            <w:tcW w:w="2953" w:type="dxa"/>
            <w:shd w:val="clear" w:color="auto" w:fill="auto"/>
            <w:vAlign w:val="center"/>
            <w:hideMark/>
          </w:tcPr>
          <w:p w14:paraId="4D0512F0" w14:textId="77777777" w:rsidR="00C20469" w:rsidRPr="006F7ACF" w:rsidRDefault="00C20469" w:rsidP="00C20469">
            <w:pPr>
              <w:spacing w:after="0" w:line="240" w:lineRule="auto"/>
              <w:rPr>
                <w:rFonts w:eastAsia="Times New Roman" w:cstheme="minorHAnsi"/>
                <w:color w:val="000000"/>
                <w:sz w:val="24"/>
                <w:szCs w:val="24"/>
              </w:rPr>
            </w:pPr>
            <w:r w:rsidRPr="006F7ACF">
              <w:rPr>
                <w:rFonts w:eastAsia="Times New Roman" w:cstheme="minorHAnsi"/>
                <w:color w:val="000000"/>
                <w:sz w:val="24"/>
                <w:szCs w:val="24"/>
              </w:rPr>
              <w:t>Childcare assistance programs</w:t>
            </w:r>
          </w:p>
        </w:tc>
        <w:tc>
          <w:tcPr>
            <w:tcW w:w="4781" w:type="dxa"/>
            <w:shd w:val="clear" w:color="auto" w:fill="auto"/>
            <w:vAlign w:val="center"/>
            <w:hideMark/>
          </w:tcPr>
          <w:p w14:paraId="56B44F56" w14:textId="77777777" w:rsidR="00C20469" w:rsidRPr="006F7ACF" w:rsidRDefault="00C20469" w:rsidP="00C20469">
            <w:pPr>
              <w:spacing w:after="0" w:line="240" w:lineRule="auto"/>
              <w:rPr>
                <w:rFonts w:eastAsia="Times New Roman" w:cstheme="minorHAnsi"/>
                <w:color w:val="000000"/>
                <w:sz w:val="24"/>
                <w:szCs w:val="24"/>
              </w:rPr>
            </w:pPr>
            <w:r w:rsidRPr="006F7ACF">
              <w:rPr>
                <w:rFonts w:eastAsia="Times New Roman" w:cstheme="minorHAnsi"/>
                <w:color w:val="000000"/>
                <w:sz w:val="24"/>
                <w:szCs w:val="24"/>
              </w:rPr>
              <w:t>Assistance to low-income families who need child care due to work, work-related training and/or attending school.</w:t>
            </w:r>
          </w:p>
        </w:tc>
        <w:tc>
          <w:tcPr>
            <w:tcW w:w="6248" w:type="dxa"/>
            <w:vAlign w:val="center"/>
          </w:tcPr>
          <w:p w14:paraId="5E548163" w14:textId="7A31F617" w:rsidR="00E722AC" w:rsidRPr="006F7ACF" w:rsidRDefault="00C20469" w:rsidP="00544F3E">
            <w:pPr>
              <w:spacing w:after="0" w:line="240" w:lineRule="auto"/>
              <w:rPr>
                <w:rFonts w:ascii="Zawgyi-One" w:hAnsi="Zawgyi-One" w:cs="Zawgyi-One"/>
                <w:sz w:val="24"/>
                <w:szCs w:val="24"/>
              </w:rPr>
            </w:pPr>
            <w:proofErr w:type="spellStart"/>
            <w:r w:rsidRPr="006F7ACF">
              <w:rPr>
                <w:rFonts w:ascii="Zawgyi-One" w:hAnsi="Zawgyi-One" w:cs="Zawgyi-One"/>
                <w:sz w:val="24"/>
                <w:szCs w:val="24"/>
              </w:rPr>
              <w:t>ကေလး</w:t>
            </w:r>
            <w:r w:rsidR="008774BD" w:rsidRPr="006F7ACF">
              <w:rPr>
                <w:rFonts w:ascii="Zawgyi-One" w:hAnsi="Zawgyi-One" w:cs="Zawgyi-One"/>
                <w:sz w:val="24"/>
                <w:szCs w:val="24"/>
              </w:rPr>
              <w:t>သူငယ္ကာကြယ္</w:t>
            </w:r>
            <w:r w:rsidRPr="006F7ACF">
              <w:rPr>
                <w:rFonts w:ascii="Zawgyi-One" w:hAnsi="Zawgyi-One" w:cs="Zawgyi-One"/>
                <w:sz w:val="24"/>
                <w:szCs w:val="24"/>
              </w:rPr>
              <w:t>ေစာင</w:t>
            </w:r>
            <w:proofErr w:type="spellEnd"/>
            <w:r w:rsidRPr="006F7ACF">
              <w:rPr>
                <w:rFonts w:ascii="Zawgyi-One" w:hAnsi="Zawgyi-One" w:cs="Zawgyi-One"/>
                <w:sz w:val="24"/>
                <w:szCs w:val="24"/>
              </w:rPr>
              <w:t>့္</w:t>
            </w:r>
            <w:proofErr w:type="spellStart"/>
            <w:r w:rsidRPr="006F7ACF">
              <w:rPr>
                <w:rFonts w:ascii="Zawgyi-One" w:hAnsi="Zawgyi-One" w:cs="Zawgyi-One"/>
                <w:sz w:val="24"/>
                <w:szCs w:val="24"/>
              </w:rPr>
              <w:t>ေရွာက္ေရး</w:t>
            </w:r>
            <w:proofErr w:type="spellEnd"/>
            <w:r w:rsidRPr="006F7ACF">
              <w:rPr>
                <w:rFonts w:ascii="Zawgyi-One" w:hAnsi="Zawgyi-One" w:cs="Zawgyi-One"/>
                <w:sz w:val="24"/>
                <w:szCs w:val="24"/>
              </w:rPr>
              <w:t xml:space="preserve"> </w:t>
            </w:r>
            <w:proofErr w:type="spellStart"/>
            <w:r w:rsidRPr="006F7ACF">
              <w:rPr>
                <w:rFonts w:ascii="Zawgyi-One" w:hAnsi="Zawgyi-One" w:cs="Zawgyi-One"/>
                <w:sz w:val="24"/>
                <w:szCs w:val="24"/>
              </w:rPr>
              <w:t>အေထာက္အပံ</w:t>
            </w:r>
            <w:proofErr w:type="spellEnd"/>
            <w:r w:rsidRPr="006F7ACF">
              <w:rPr>
                <w:rFonts w:ascii="Zawgyi-One" w:hAnsi="Zawgyi-One" w:cs="Zawgyi-One"/>
                <w:sz w:val="24"/>
                <w:szCs w:val="24"/>
              </w:rPr>
              <w:t xml:space="preserve">့ </w:t>
            </w:r>
            <w:proofErr w:type="spellStart"/>
            <w:r w:rsidRPr="006F7ACF">
              <w:rPr>
                <w:rFonts w:ascii="Zawgyi-One" w:hAnsi="Zawgyi-One" w:cs="Zawgyi-One"/>
                <w:sz w:val="24"/>
                <w:szCs w:val="24"/>
              </w:rPr>
              <w:t>အစီအစဥ္မ်ား</w:t>
            </w:r>
            <w:proofErr w:type="spellEnd"/>
            <w:r w:rsidR="00E722AC" w:rsidRPr="006F7ACF">
              <w:rPr>
                <w:rFonts w:ascii="Zawgyi-One" w:hAnsi="Zawgyi-One" w:cs="Zawgyi-One"/>
                <w:sz w:val="24"/>
                <w:szCs w:val="24"/>
              </w:rPr>
              <w:br/>
            </w:r>
          </w:p>
        </w:tc>
      </w:tr>
      <w:tr w:rsidR="004A08C6" w:rsidRPr="00544F3E" w14:paraId="03CB2DB9" w14:textId="77777777" w:rsidTr="006F7ACF">
        <w:trPr>
          <w:trHeight w:val="3465"/>
          <w:jc w:val="center"/>
        </w:trPr>
        <w:tc>
          <w:tcPr>
            <w:tcW w:w="4170" w:type="dxa"/>
            <w:vMerge/>
            <w:vAlign w:val="center"/>
            <w:hideMark/>
          </w:tcPr>
          <w:p w14:paraId="47149B1B" w14:textId="77777777" w:rsidR="004A08C6" w:rsidRPr="00C20469" w:rsidRDefault="004A08C6" w:rsidP="004A08C6">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7C8F32D9" w14:textId="3B1159EF" w:rsidR="004A08C6" w:rsidRPr="006F7ACF" w:rsidRDefault="004A08C6" w:rsidP="006F7ACF">
            <w:pPr>
              <w:spacing w:after="0" w:line="240" w:lineRule="auto"/>
              <w:rPr>
                <w:rFonts w:eastAsia="Times New Roman" w:cstheme="minorHAnsi"/>
                <w:color w:val="000000"/>
                <w:sz w:val="24"/>
                <w:szCs w:val="24"/>
              </w:rPr>
            </w:pPr>
            <w:r w:rsidRPr="006F7ACF">
              <w:rPr>
                <w:rFonts w:ascii="Calibri" w:eastAsia="Times New Roman" w:hAnsi="Calibri" w:cs="Calibri"/>
                <w:sz w:val="24"/>
                <w:szCs w:val="24"/>
              </w:rPr>
              <w:t>Assisted Living</w:t>
            </w:r>
          </w:p>
        </w:tc>
        <w:tc>
          <w:tcPr>
            <w:tcW w:w="4781" w:type="dxa"/>
            <w:shd w:val="clear" w:color="auto" w:fill="auto"/>
            <w:vAlign w:val="center"/>
          </w:tcPr>
          <w:p w14:paraId="1C9E9915" w14:textId="6B5C5ABD" w:rsidR="004A08C6" w:rsidRPr="006F7ACF" w:rsidRDefault="004A08C6" w:rsidP="004A08C6">
            <w:pPr>
              <w:spacing w:after="0" w:line="240" w:lineRule="auto"/>
              <w:rPr>
                <w:rFonts w:eastAsia="Times New Roman" w:cstheme="minorHAnsi"/>
                <w:color w:val="000000"/>
                <w:sz w:val="24"/>
                <w:szCs w:val="24"/>
              </w:rPr>
            </w:pPr>
            <w:r w:rsidRPr="006F7ACF">
              <w:rPr>
                <w:rFonts w:ascii="Calibri" w:eastAsia="Times New Roman" w:hAnsi="Calibri" w:cs="Calibri"/>
                <w:sz w:val="24"/>
                <w:szCs w:val="24"/>
              </w:rPr>
              <w:t>Facilities that provide a group living environment and typically cater to the older adult population. Eligibility changes from state to state.</w:t>
            </w:r>
          </w:p>
        </w:tc>
        <w:tc>
          <w:tcPr>
            <w:tcW w:w="6248" w:type="dxa"/>
            <w:vAlign w:val="center"/>
          </w:tcPr>
          <w:p w14:paraId="3719FF13" w14:textId="77777777" w:rsidR="006F7ACF" w:rsidRPr="006F7ACF" w:rsidRDefault="006F7ACF" w:rsidP="004A08C6">
            <w:pPr>
              <w:spacing w:after="0" w:line="240" w:lineRule="auto"/>
              <w:rPr>
                <w:rFonts w:ascii="Zawgyi-One" w:hAnsi="Zawgyi-One" w:cs="Zawgyi-One"/>
                <w:sz w:val="24"/>
                <w:szCs w:val="24"/>
                <w:cs/>
                <w:lang w:bidi="my-MM"/>
              </w:rPr>
            </w:pPr>
          </w:p>
          <w:p w14:paraId="0B6383FD" w14:textId="716AA8AA" w:rsidR="004A08C6" w:rsidRPr="006F7ACF" w:rsidRDefault="006F7ACF" w:rsidP="004A08C6">
            <w:pPr>
              <w:spacing w:after="0" w:line="240" w:lineRule="auto"/>
              <w:rPr>
                <w:rFonts w:ascii="Zawgyi-One" w:eastAsia="Times New Roman" w:hAnsi="Zawgyi-One" w:cs="Zawgyi-One"/>
                <w:color w:val="000000"/>
                <w:sz w:val="24"/>
                <w:szCs w:val="24"/>
              </w:rPr>
            </w:pPr>
            <w:r w:rsidRPr="006F7ACF">
              <w:rPr>
                <w:rFonts w:ascii="Zawgyi-One" w:hAnsi="Zawgyi-One" w:cs="Zawgyi-One"/>
                <w:sz w:val="24"/>
                <w:szCs w:val="24"/>
                <w:cs/>
                <w:lang w:bidi="my-MM"/>
              </w:rPr>
              <w:t>သက္ႀကီးရြယ္အိုမ်ား ျပဳစုေစာင့္ေရွာက္မွုျဖင့္ ေနထိုင္ျခင္း</w:t>
            </w:r>
          </w:p>
        </w:tc>
      </w:tr>
      <w:tr w:rsidR="004A08C6" w:rsidRPr="00544F3E" w14:paraId="76896D9A" w14:textId="77777777" w:rsidTr="006F7ACF">
        <w:trPr>
          <w:trHeight w:val="2366"/>
          <w:jc w:val="center"/>
        </w:trPr>
        <w:tc>
          <w:tcPr>
            <w:tcW w:w="4170" w:type="dxa"/>
            <w:vMerge/>
            <w:vAlign w:val="center"/>
          </w:tcPr>
          <w:p w14:paraId="63462DA0" w14:textId="77777777" w:rsidR="004A08C6" w:rsidRPr="00C20469" w:rsidRDefault="004A08C6" w:rsidP="004A08C6">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16514219" w14:textId="76688039" w:rsidR="004A08C6" w:rsidRPr="006F7ACF" w:rsidRDefault="004A08C6" w:rsidP="004A08C6">
            <w:pPr>
              <w:spacing w:after="0" w:line="240" w:lineRule="auto"/>
              <w:rPr>
                <w:rFonts w:eastAsia="Times New Roman" w:cstheme="minorHAnsi"/>
                <w:color w:val="000000"/>
                <w:sz w:val="24"/>
                <w:szCs w:val="24"/>
              </w:rPr>
            </w:pPr>
            <w:r w:rsidRPr="006F7ACF">
              <w:rPr>
                <w:rFonts w:eastAsia="Times New Roman" w:cstheme="minorHAnsi"/>
                <w:color w:val="000000"/>
                <w:sz w:val="24"/>
                <w:szCs w:val="24"/>
              </w:rPr>
              <w:t>Community services</w:t>
            </w:r>
          </w:p>
        </w:tc>
        <w:tc>
          <w:tcPr>
            <w:tcW w:w="4781" w:type="dxa"/>
            <w:shd w:val="clear" w:color="auto" w:fill="auto"/>
            <w:vAlign w:val="center"/>
          </w:tcPr>
          <w:p w14:paraId="46616CEF" w14:textId="220BFB1A" w:rsidR="004A08C6" w:rsidRPr="006F7ACF" w:rsidRDefault="004A08C6" w:rsidP="004A08C6">
            <w:pPr>
              <w:spacing w:after="0" w:line="240" w:lineRule="auto"/>
              <w:rPr>
                <w:rFonts w:eastAsia="Times New Roman" w:cstheme="minorHAnsi"/>
                <w:color w:val="000000"/>
                <w:sz w:val="24"/>
                <w:szCs w:val="24"/>
              </w:rPr>
            </w:pPr>
            <w:r w:rsidRPr="006F7ACF">
              <w:rPr>
                <w:rFonts w:eastAsia="Times New Roman" w:cstheme="minorHAnsi"/>
                <w:color w:val="000000"/>
                <w:sz w:val="24"/>
                <w:szCs w:val="24"/>
              </w:rPr>
              <w:t>Community services are the services, assistance, goods, and resources available to people in their communities. These services may be provided free of charge or at a very low cost by the government, community-based organizations, or religious organizations.</w:t>
            </w:r>
          </w:p>
        </w:tc>
        <w:tc>
          <w:tcPr>
            <w:tcW w:w="6248" w:type="dxa"/>
            <w:vAlign w:val="center"/>
          </w:tcPr>
          <w:p w14:paraId="229CDAFA" w14:textId="40ACD99B" w:rsidR="004A08C6" w:rsidRPr="006F7ACF" w:rsidRDefault="004A08C6" w:rsidP="004A08C6">
            <w:pPr>
              <w:spacing w:after="0" w:line="240" w:lineRule="auto"/>
              <w:rPr>
                <w:rFonts w:ascii="Zawgyi-One" w:hAnsi="Zawgyi-One" w:cs="Zawgyi-One"/>
                <w:sz w:val="24"/>
                <w:szCs w:val="24"/>
              </w:rPr>
            </w:pPr>
            <w:proofErr w:type="spellStart"/>
            <w:r w:rsidRPr="006F7ACF">
              <w:rPr>
                <w:rFonts w:ascii="Zawgyi-One" w:hAnsi="Zawgyi-One" w:cs="Zawgyi-One"/>
                <w:sz w:val="24"/>
                <w:szCs w:val="24"/>
              </w:rPr>
              <w:t>လူထုဝန္ေဆာင္မ</w:t>
            </w:r>
            <w:proofErr w:type="spellEnd"/>
            <w:r w:rsidRPr="006F7ACF">
              <w:rPr>
                <w:rFonts w:ascii="Zawgyi-One" w:hAnsi="Zawgyi-One" w:cs="Zawgyi-One"/>
                <w:sz w:val="24"/>
                <w:szCs w:val="24"/>
              </w:rPr>
              <w:t>ႈ</w:t>
            </w:r>
          </w:p>
        </w:tc>
      </w:tr>
      <w:tr w:rsidR="004A08C6" w:rsidRPr="00544F3E" w14:paraId="0E281748" w14:textId="77777777" w:rsidTr="006F7ACF">
        <w:trPr>
          <w:trHeight w:val="1790"/>
          <w:jc w:val="center"/>
        </w:trPr>
        <w:tc>
          <w:tcPr>
            <w:tcW w:w="4170" w:type="dxa"/>
            <w:vMerge/>
            <w:vAlign w:val="center"/>
          </w:tcPr>
          <w:p w14:paraId="58B0FE7C" w14:textId="77777777" w:rsidR="004A08C6" w:rsidRPr="00C20469" w:rsidRDefault="004A08C6" w:rsidP="004A08C6">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191FBEEE" w14:textId="361D8D41" w:rsidR="004A08C6" w:rsidRPr="006F7ACF" w:rsidRDefault="004A08C6" w:rsidP="006F7ACF">
            <w:pPr>
              <w:spacing w:after="0" w:line="240" w:lineRule="auto"/>
              <w:rPr>
                <w:rFonts w:eastAsia="Times New Roman" w:cstheme="minorHAnsi"/>
                <w:color w:val="000000"/>
                <w:sz w:val="24"/>
                <w:szCs w:val="24"/>
              </w:rPr>
            </w:pPr>
            <w:r w:rsidRPr="006F7ACF">
              <w:rPr>
                <w:sz w:val="24"/>
                <w:szCs w:val="24"/>
              </w:rPr>
              <w:t>Daycare center/childcare center</w:t>
            </w:r>
          </w:p>
        </w:tc>
        <w:tc>
          <w:tcPr>
            <w:tcW w:w="4781" w:type="dxa"/>
            <w:shd w:val="clear" w:color="auto" w:fill="auto"/>
            <w:vAlign w:val="center"/>
          </w:tcPr>
          <w:p w14:paraId="71EC68CE" w14:textId="1EE0F90E" w:rsidR="004A08C6" w:rsidRPr="006F7ACF" w:rsidRDefault="004A08C6" w:rsidP="004A08C6">
            <w:pPr>
              <w:spacing w:after="0" w:line="240" w:lineRule="auto"/>
              <w:rPr>
                <w:rFonts w:eastAsia="Times New Roman" w:cstheme="minorHAnsi"/>
                <w:color w:val="000000"/>
                <w:sz w:val="24"/>
                <w:szCs w:val="24"/>
              </w:rPr>
            </w:pPr>
            <w:r w:rsidRPr="006F7ACF">
              <w:rPr>
                <w:sz w:val="24"/>
                <w:szCs w:val="24"/>
              </w:rPr>
              <w:t>An institution that provides supervision and care of infants and young children during the daytime, to allow their parents to go to work.</w:t>
            </w:r>
          </w:p>
        </w:tc>
        <w:tc>
          <w:tcPr>
            <w:tcW w:w="6248" w:type="dxa"/>
            <w:vAlign w:val="center"/>
          </w:tcPr>
          <w:p w14:paraId="157D9775" w14:textId="4D97F939" w:rsidR="004A08C6" w:rsidRPr="006F7ACF" w:rsidRDefault="006F7ACF" w:rsidP="004A08C6">
            <w:pPr>
              <w:spacing w:after="0" w:line="240" w:lineRule="auto"/>
              <w:rPr>
                <w:rFonts w:ascii="Zawgyi-One" w:hAnsi="Zawgyi-One" w:cs="Zawgyi-One"/>
                <w:sz w:val="24"/>
                <w:szCs w:val="24"/>
              </w:rPr>
            </w:pPr>
            <w:r w:rsidRPr="006F7ACF">
              <w:rPr>
                <w:rFonts w:ascii="Zawgyi-One" w:hAnsi="Zawgyi-One" w:cs="Zawgyi-One"/>
                <w:sz w:val="24"/>
                <w:szCs w:val="24"/>
                <w:cs/>
                <w:lang w:bidi="my-MM"/>
              </w:rPr>
              <w:t>ေန႔ကေလးထိန္းဌာန/ကေလးထိန္းဌာန</w:t>
            </w:r>
          </w:p>
        </w:tc>
      </w:tr>
      <w:tr w:rsidR="00C20469" w:rsidRPr="00544F3E" w14:paraId="7673C82A" w14:textId="77777777" w:rsidTr="006F7ACF">
        <w:trPr>
          <w:trHeight w:val="1610"/>
          <w:jc w:val="center"/>
        </w:trPr>
        <w:tc>
          <w:tcPr>
            <w:tcW w:w="4170" w:type="dxa"/>
            <w:vMerge/>
            <w:vAlign w:val="center"/>
            <w:hideMark/>
          </w:tcPr>
          <w:p w14:paraId="24A5B726"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046FF557" w14:textId="77777777" w:rsidR="00C20469" w:rsidRPr="006F7ACF" w:rsidRDefault="00C20469" w:rsidP="00C20469">
            <w:pPr>
              <w:spacing w:after="0" w:line="240" w:lineRule="auto"/>
              <w:rPr>
                <w:rFonts w:eastAsia="Times New Roman" w:cstheme="minorHAnsi"/>
                <w:color w:val="000000"/>
                <w:sz w:val="24"/>
                <w:szCs w:val="24"/>
              </w:rPr>
            </w:pPr>
            <w:r w:rsidRPr="006F7ACF">
              <w:rPr>
                <w:rFonts w:eastAsia="Times New Roman" w:cstheme="minorHAnsi"/>
                <w:color w:val="000000"/>
                <w:sz w:val="24"/>
                <w:szCs w:val="24"/>
              </w:rPr>
              <w:t>Ethnic Community-Based Organizations (ECBOs)</w:t>
            </w:r>
          </w:p>
        </w:tc>
        <w:tc>
          <w:tcPr>
            <w:tcW w:w="4781" w:type="dxa"/>
            <w:shd w:val="clear" w:color="auto" w:fill="auto"/>
            <w:vAlign w:val="center"/>
            <w:hideMark/>
          </w:tcPr>
          <w:p w14:paraId="5623B77D" w14:textId="77777777" w:rsidR="00C20469" w:rsidRPr="006F7ACF" w:rsidRDefault="00C20469" w:rsidP="00C20469">
            <w:pPr>
              <w:spacing w:after="0" w:line="240" w:lineRule="auto"/>
              <w:rPr>
                <w:rFonts w:eastAsia="Times New Roman" w:cstheme="minorHAnsi"/>
                <w:color w:val="000000"/>
                <w:sz w:val="24"/>
                <w:szCs w:val="24"/>
              </w:rPr>
            </w:pPr>
            <w:r w:rsidRPr="006F7ACF">
              <w:rPr>
                <w:rFonts w:eastAsia="Times New Roman" w:cstheme="minorHAnsi"/>
                <w:color w:val="000000"/>
                <w:sz w:val="24"/>
                <w:szCs w:val="24"/>
              </w:rPr>
              <w:t>Local organizations founded by former refugees and immigrants that provide services and assistance to newcomers from their countries of origin in their communities.</w:t>
            </w:r>
          </w:p>
        </w:tc>
        <w:tc>
          <w:tcPr>
            <w:tcW w:w="6248" w:type="dxa"/>
            <w:vAlign w:val="center"/>
          </w:tcPr>
          <w:p w14:paraId="334308AF" w14:textId="77777777" w:rsidR="00C20469" w:rsidRPr="006F7ACF" w:rsidRDefault="006D145A" w:rsidP="00544F3E">
            <w:pPr>
              <w:spacing w:after="0" w:line="240" w:lineRule="auto"/>
              <w:rPr>
                <w:rFonts w:ascii="Zawgyi-One" w:hAnsi="Zawgyi-One" w:cs="Zawgyi-One"/>
                <w:sz w:val="24"/>
                <w:szCs w:val="24"/>
              </w:rPr>
            </w:pPr>
            <w:proofErr w:type="spellStart"/>
            <w:r w:rsidRPr="006F7ACF">
              <w:rPr>
                <w:rFonts w:ascii="Zawgyi-One" w:hAnsi="Zawgyi-One" w:cs="Zawgyi-One"/>
                <w:sz w:val="24"/>
                <w:szCs w:val="24"/>
              </w:rPr>
              <w:t>လူမ်ိဳးစု</w:t>
            </w:r>
            <w:proofErr w:type="spellEnd"/>
            <w:r w:rsidRPr="006F7ACF">
              <w:rPr>
                <w:rFonts w:ascii="Zawgyi-One" w:hAnsi="Zawgyi-One" w:cs="Zawgyi-One"/>
                <w:sz w:val="24"/>
                <w:szCs w:val="24"/>
              </w:rPr>
              <w:t xml:space="preserve"> </w:t>
            </w:r>
            <w:proofErr w:type="spellStart"/>
            <w:r w:rsidR="00C20469" w:rsidRPr="006F7ACF">
              <w:rPr>
                <w:rFonts w:ascii="Zawgyi-One" w:hAnsi="Zawgyi-One" w:cs="Zawgyi-One"/>
                <w:sz w:val="24"/>
                <w:szCs w:val="24"/>
              </w:rPr>
              <w:t>လူထုအေျချပ</w:t>
            </w:r>
            <w:proofErr w:type="spellEnd"/>
            <w:r w:rsidR="00C20469" w:rsidRPr="006F7ACF">
              <w:rPr>
                <w:rFonts w:ascii="Zawgyi-One" w:hAnsi="Zawgyi-One" w:cs="Zawgyi-One"/>
                <w:sz w:val="24"/>
                <w:szCs w:val="24"/>
              </w:rPr>
              <w:t xml:space="preserve">ဳ </w:t>
            </w:r>
            <w:proofErr w:type="spellStart"/>
            <w:r w:rsidR="00C20469" w:rsidRPr="006F7ACF">
              <w:rPr>
                <w:rFonts w:ascii="Zawgyi-One" w:hAnsi="Zawgyi-One" w:cs="Zawgyi-One"/>
                <w:sz w:val="24"/>
                <w:szCs w:val="24"/>
              </w:rPr>
              <w:t>အဖြဲ႕အစည္းမ်ား</w:t>
            </w:r>
            <w:proofErr w:type="spellEnd"/>
            <w:r w:rsidR="00C20469" w:rsidRPr="006F7ACF">
              <w:rPr>
                <w:rFonts w:ascii="Zawgyi-One" w:hAnsi="Zawgyi-One" w:cs="Zawgyi-One"/>
                <w:sz w:val="24"/>
                <w:szCs w:val="24"/>
              </w:rPr>
              <w:t xml:space="preserve"> (ECBOs)</w:t>
            </w:r>
          </w:p>
          <w:p w14:paraId="2DB0E5FC" w14:textId="47538100" w:rsidR="00085306" w:rsidRPr="006F7ACF" w:rsidDel="002D26B1" w:rsidRDefault="00085306" w:rsidP="00544F3E">
            <w:pPr>
              <w:spacing w:after="0" w:line="240" w:lineRule="auto"/>
              <w:rPr>
                <w:rFonts w:ascii="Zawgyi-One" w:eastAsia="Times New Roman" w:hAnsi="Zawgyi-One" w:cs="Zawgyi-One"/>
                <w:color w:val="000000"/>
                <w:sz w:val="24"/>
                <w:szCs w:val="24"/>
              </w:rPr>
            </w:pPr>
          </w:p>
        </w:tc>
      </w:tr>
      <w:tr w:rsidR="00C20469" w:rsidRPr="00544F3E" w14:paraId="06916804" w14:textId="77777777" w:rsidTr="006F7ACF">
        <w:trPr>
          <w:trHeight w:val="1250"/>
          <w:jc w:val="center"/>
        </w:trPr>
        <w:tc>
          <w:tcPr>
            <w:tcW w:w="4170" w:type="dxa"/>
            <w:vMerge/>
            <w:vAlign w:val="center"/>
            <w:hideMark/>
          </w:tcPr>
          <w:p w14:paraId="52D2E85F"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00295AC2" w14:textId="77777777" w:rsidR="00C20469" w:rsidRPr="006F7ACF" w:rsidRDefault="00C20469" w:rsidP="00C20469">
            <w:pPr>
              <w:spacing w:after="0" w:line="240" w:lineRule="auto"/>
              <w:rPr>
                <w:rFonts w:eastAsia="Times New Roman" w:cstheme="minorHAnsi"/>
                <w:color w:val="000000"/>
                <w:sz w:val="24"/>
                <w:szCs w:val="24"/>
              </w:rPr>
            </w:pPr>
            <w:r w:rsidRPr="006F7ACF">
              <w:rPr>
                <w:rFonts w:eastAsia="Times New Roman" w:cstheme="minorHAnsi"/>
                <w:color w:val="000000"/>
                <w:sz w:val="24"/>
                <w:szCs w:val="24"/>
              </w:rPr>
              <w:t xml:space="preserve">Faith-based organizations </w:t>
            </w:r>
          </w:p>
        </w:tc>
        <w:tc>
          <w:tcPr>
            <w:tcW w:w="4781" w:type="dxa"/>
            <w:shd w:val="clear" w:color="auto" w:fill="auto"/>
            <w:vAlign w:val="center"/>
            <w:hideMark/>
          </w:tcPr>
          <w:p w14:paraId="4D8B7A93" w14:textId="77777777" w:rsidR="00C20469" w:rsidRPr="006F7ACF" w:rsidRDefault="00C20469" w:rsidP="00C20469">
            <w:pPr>
              <w:spacing w:after="0" w:line="240" w:lineRule="auto"/>
              <w:rPr>
                <w:rFonts w:eastAsia="Times New Roman" w:cstheme="minorHAnsi"/>
                <w:color w:val="000000"/>
                <w:sz w:val="24"/>
                <w:szCs w:val="24"/>
              </w:rPr>
            </w:pPr>
            <w:r w:rsidRPr="006F7ACF">
              <w:rPr>
                <w:rFonts w:eastAsia="Times New Roman" w:cstheme="minorHAnsi"/>
                <w:color w:val="000000"/>
                <w:sz w:val="24"/>
                <w:szCs w:val="24"/>
              </w:rPr>
              <w:t xml:space="preserve">An organization whose values and mission are based on faith and/or beliefs. </w:t>
            </w:r>
          </w:p>
        </w:tc>
        <w:tc>
          <w:tcPr>
            <w:tcW w:w="6248" w:type="dxa"/>
            <w:vAlign w:val="center"/>
          </w:tcPr>
          <w:p w14:paraId="7AEA38C9" w14:textId="77777777" w:rsidR="00C20469" w:rsidRPr="006F7ACF" w:rsidRDefault="00C20469" w:rsidP="00544F3E">
            <w:pPr>
              <w:spacing w:after="0" w:line="240" w:lineRule="auto"/>
              <w:rPr>
                <w:rFonts w:ascii="Zawgyi-One" w:eastAsia="Times New Roman" w:hAnsi="Zawgyi-One" w:cs="Zawgyi-One"/>
                <w:color w:val="000000"/>
                <w:sz w:val="24"/>
                <w:szCs w:val="24"/>
              </w:rPr>
            </w:pPr>
            <w:proofErr w:type="spellStart"/>
            <w:r w:rsidRPr="006F7ACF">
              <w:rPr>
                <w:rFonts w:ascii="Zawgyi-One" w:hAnsi="Zawgyi-One" w:cs="Zawgyi-One"/>
                <w:sz w:val="24"/>
                <w:szCs w:val="24"/>
              </w:rPr>
              <w:t>ဘာသာေရး-အေျချပဳအဖြဲ႕အစည္းမ်ား</w:t>
            </w:r>
            <w:proofErr w:type="spellEnd"/>
          </w:p>
        </w:tc>
      </w:tr>
      <w:tr w:rsidR="00A3212F" w:rsidRPr="00544F3E" w14:paraId="0659A243" w14:textId="77777777" w:rsidTr="006F7ACF">
        <w:trPr>
          <w:trHeight w:val="2205"/>
          <w:jc w:val="center"/>
        </w:trPr>
        <w:tc>
          <w:tcPr>
            <w:tcW w:w="4170" w:type="dxa"/>
            <w:vMerge/>
            <w:vAlign w:val="center"/>
          </w:tcPr>
          <w:p w14:paraId="2F48070B" w14:textId="77777777" w:rsidR="00A3212F" w:rsidRPr="00C20469" w:rsidRDefault="00A3212F" w:rsidP="00A3212F">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7942F374" w14:textId="3CF4161D" w:rsidR="00A3212F" w:rsidRPr="006F7ACF" w:rsidRDefault="00A3212F" w:rsidP="006F7ACF">
            <w:pPr>
              <w:spacing w:after="0" w:line="240" w:lineRule="auto"/>
              <w:rPr>
                <w:rFonts w:eastAsia="Times New Roman" w:cstheme="minorHAnsi"/>
                <w:color w:val="000000"/>
                <w:sz w:val="24"/>
                <w:szCs w:val="24"/>
              </w:rPr>
            </w:pPr>
            <w:r w:rsidRPr="006F7ACF">
              <w:rPr>
                <w:rFonts w:ascii="Calibri" w:eastAsia="Times New Roman" w:hAnsi="Calibri" w:cs="Calibri"/>
                <w:sz w:val="24"/>
                <w:szCs w:val="24"/>
              </w:rPr>
              <w:t>Foodbank</w:t>
            </w:r>
          </w:p>
        </w:tc>
        <w:tc>
          <w:tcPr>
            <w:tcW w:w="4781" w:type="dxa"/>
            <w:shd w:val="clear" w:color="auto" w:fill="auto"/>
            <w:vAlign w:val="center"/>
          </w:tcPr>
          <w:p w14:paraId="1882ADC4" w14:textId="73429BF9" w:rsidR="00A3212F" w:rsidRPr="006F7ACF" w:rsidRDefault="00A3212F" w:rsidP="00A3212F">
            <w:pPr>
              <w:spacing w:after="0" w:line="240" w:lineRule="auto"/>
              <w:rPr>
                <w:rFonts w:eastAsia="Times New Roman" w:cstheme="minorHAnsi"/>
                <w:color w:val="000000"/>
                <w:sz w:val="24"/>
                <w:szCs w:val="24"/>
              </w:rPr>
            </w:pPr>
            <w:r w:rsidRPr="006F7ACF">
              <w:rPr>
                <w:sz w:val="24"/>
                <w:szCs w:val="24"/>
              </w:rPr>
              <w:t>A foodbank is a non-profit that stores large amounts of food that are delivered to local food programs, such as food pantries. The food in the food bank is donated by local neighbors, retailers, grocery stores, and restaurants. </w:t>
            </w:r>
          </w:p>
        </w:tc>
        <w:tc>
          <w:tcPr>
            <w:tcW w:w="6248" w:type="dxa"/>
            <w:vAlign w:val="center"/>
          </w:tcPr>
          <w:p w14:paraId="6850FF28" w14:textId="7BA7AD71" w:rsidR="00A3212F" w:rsidRPr="006F7ACF" w:rsidRDefault="006F7ACF" w:rsidP="00A3212F">
            <w:pPr>
              <w:spacing w:after="0" w:line="240" w:lineRule="auto"/>
              <w:rPr>
                <w:rFonts w:ascii="Zawgyi-One" w:hAnsi="Zawgyi-One" w:cs="Zawgyi-One"/>
                <w:sz w:val="24"/>
                <w:szCs w:val="24"/>
              </w:rPr>
            </w:pPr>
            <w:r w:rsidRPr="006F7ACF">
              <w:rPr>
                <w:rFonts w:ascii="Zawgyi-One" w:hAnsi="Zawgyi-One" w:cs="Zawgyi-One"/>
                <w:sz w:val="24"/>
                <w:szCs w:val="24"/>
                <w:cs/>
                <w:lang w:bidi="my-MM"/>
              </w:rPr>
              <w:t>အစားအေသာက္ဘဏ္</w:t>
            </w:r>
          </w:p>
        </w:tc>
      </w:tr>
      <w:tr w:rsidR="00A3212F" w:rsidRPr="00544F3E" w14:paraId="170084CE" w14:textId="77777777" w:rsidTr="006F7ACF">
        <w:trPr>
          <w:trHeight w:val="746"/>
          <w:jc w:val="center"/>
        </w:trPr>
        <w:tc>
          <w:tcPr>
            <w:tcW w:w="4170" w:type="dxa"/>
            <w:vMerge/>
            <w:vAlign w:val="center"/>
          </w:tcPr>
          <w:p w14:paraId="35B09466" w14:textId="77777777" w:rsidR="00A3212F" w:rsidRPr="00C20469" w:rsidRDefault="00A3212F" w:rsidP="00A3212F">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5239D4AF" w14:textId="04627E57" w:rsidR="00A3212F" w:rsidRPr="006F7ACF" w:rsidRDefault="00A3212F" w:rsidP="006F7ACF">
            <w:pPr>
              <w:spacing w:after="0" w:line="240" w:lineRule="auto"/>
              <w:rPr>
                <w:rFonts w:eastAsia="Times New Roman" w:cstheme="minorHAnsi"/>
                <w:color w:val="000000"/>
                <w:sz w:val="24"/>
                <w:szCs w:val="24"/>
              </w:rPr>
            </w:pPr>
            <w:r w:rsidRPr="006F7ACF">
              <w:rPr>
                <w:rFonts w:ascii="Calibri" w:eastAsia="Times New Roman" w:hAnsi="Calibri" w:cs="Calibri"/>
                <w:sz w:val="24"/>
                <w:szCs w:val="24"/>
              </w:rPr>
              <w:t>Food Pantry</w:t>
            </w:r>
            <w:r w:rsidRPr="006F7ACF">
              <w:rPr>
                <w:rFonts w:ascii="Calibri" w:eastAsia="Times New Roman" w:hAnsi="Calibri" w:cs="Calibri"/>
                <w:sz w:val="24"/>
                <w:szCs w:val="24"/>
                <w:highlight w:val="yellow"/>
              </w:rPr>
              <w:t xml:space="preserve"> </w:t>
            </w:r>
          </w:p>
        </w:tc>
        <w:tc>
          <w:tcPr>
            <w:tcW w:w="4781" w:type="dxa"/>
            <w:shd w:val="clear" w:color="auto" w:fill="auto"/>
            <w:vAlign w:val="center"/>
          </w:tcPr>
          <w:p w14:paraId="0FA1304B" w14:textId="69E8ECF3" w:rsidR="00A3212F" w:rsidRPr="006F7ACF" w:rsidRDefault="00A3212F" w:rsidP="00A3212F">
            <w:pPr>
              <w:spacing w:after="0" w:line="240" w:lineRule="auto"/>
              <w:rPr>
                <w:rFonts w:eastAsia="Times New Roman" w:cstheme="minorHAnsi"/>
                <w:color w:val="000000"/>
                <w:sz w:val="24"/>
                <w:szCs w:val="24"/>
              </w:rPr>
            </w:pPr>
            <w:r w:rsidRPr="006F7ACF">
              <w:rPr>
                <w:sz w:val="24"/>
                <w:szCs w:val="24"/>
              </w:rPr>
              <w:t>A food pantry is a distribution center where families in need can receive food.</w:t>
            </w:r>
          </w:p>
        </w:tc>
        <w:tc>
          <w:tcPr>
            <w:tcW w:w="6248" w:type="dxa"/>
            <w:vAlign w:val="center"/>
          </w:tcPr>
          <w:p w14:paraId="35C6643F" w14:textId="629638F1" w:rsidR="00A3212F" w:rsidRPr="006F7ACF" w:rsidRDefault="006F7ACF" w:rsidP="00A3212F">
            <w:pPr>
              <w:spacing w:after="0" w:line="240" w:lineRule="auto"/>
              <w:rPr>
                <w:rFonts w:ascii="Zawgyi-One" w:hAnsi="Zawgyi-One" w:cs="Zawgyi-One"/>
                <w:sz w:val="24"/>
                <w:szCs w:val="24"/>
              </w:rPr>
            </w:pPr>
            <w:r w:rsidRPr="006F7ACF">
              <w:rPr>
                <w:rFonts w:ascii="Zawgyi-One" w:hAnsi="Zawgyi-One" w:cs="Zawgyi-One"/>
                <w:sz w:val="24"/>
                <w:szCs w:val="24"/>
                <w:cs/>
                <w:lang w:bidi="my-MM"/>
              </w:rPr>
              <w:t>အစားအေသာက္ ျဖန္႔ေဝရာေနရာ</w:t>
            </w:r>
          </w:p>
        </w:tc>
      </w:tr>
      <w:tr w:rsidR="00A3212F" w:rsidRPr="00544F3E" w14:paraId="1815E902" w14:textId="77777777" w:rsidTr="006F7ACF">
        <w:trPr>
          <w:trHeight w:val="1079"/>
          <w:jc w:val="center"/>
        </w:trPr>
        <w:tc>
          <w:tcPr>
            <w:tcW w:w="4170" w:type="dxa"/>
            <w:vMerge/>
            <w:vAlign w:val="center"/>
          </w:tcPr>
          <w:p w14:paraId="5FB51192" w14:textId="77777777" w:rsidR="00A3212F" w:rsidRPr="00C20469" w:rsidRDefault="00A3212F" w:rsidP="00A3212F">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406FF2F8" w14:textId="1CF9DED4" w:rsidR="00A3212F" w:rsidRPr="006F7ACF" w:rsidRDefault="00A3212F" w:rsidP="006F7ACF">
            <w:pPr>
              <w:spacing w:after="0" w:line="240" w:lineRule="auto"/>
              <w:rPr>
                <w:rFonts w:eastAsia="Times New Roman" w:cstheme="minorHAnsi"/>
                <w:color w:val="000000"/>
                <w:sz w:val="24"/>
                <w:szCs w:val="24"/>
              </w:rPr>
            </w:pPr>
            <w:r w:rsidRPr="006F7ACF">
              <w:rPr>
                <w:sz w:val="24"/>
                <w:szCs w:val="24"/>
              </w:rPr>
              <w:t>Grocery store</w:t>
            </w:r>
          </w:p>
        </w:tc>
        <w:tc>
          <w:tcPr>
            <w:tcW w:w="4781" w:type="dxa"/>
            <w:shd w:val="clear" w:color="auto" w:fill="auto"/>
            <w:vAlign w:val="center"/>
          </w:tcPr>
          <w:p w14:paraId="21C8E146" w14:textId="1820B312" w:rsidR="00A3212F" w:rsidRPr="006F7ACF" w:rsidRDefault="00A3212F" w:rsidP="00A3212F">
            <w:pPr>
              <w:spacing w:after="0" w:line="240" w:lineRule="auto"/>
              <w:rPr>
                <w:rFonts w:eastAsia="Times New Roman" w:cstheme="minorHAnsi"/>
                <w:color w:val="000000"/>
                <w:sz w:val="24"/>
                <w:szCs w:val="24"/>
              </w:rPr>
            </w:pPr>
            <w:r w:rsidRPr="006F7ACF">
              <w:rPr>
                <w:sz w:val="24"/>
                <w:szCs w:val="24"/>
              </w:rPr>
              <w:t>A store that sells food, cleaning supplies, and beverages. In the U.S. 'grocery store' is often used to mean 'supermarket'.</w:t>
            </w:r>
          </w:p>
        </w:tc>
        <w:tc>
          <w:tcPr>
            <w:tcW w:w="6248" w:type="dxa"/>
            <w:vAlign w:val="center"/>
          </w:tcPr>
          <w:p w14:paraId="3276F15A" w14:textId="0DEFF1DD" w:rsidR="00A3212F" w:rsidRPr="006F7ACF" w:rsidRDefault="006F7ACF" w:rsidP="00A3212F">
            <w:pPr>
              <w:spacing w:after="0" w:line="240" w:lineRule="auto"/>
              <w:rPr>
                <w:rFonts w:ascii="Zawgyi-One" w:hAnsi="Zawgyi-One" w:cs="Zawgyi-One"/>
                <w:sz w:val="24"/>
                <w:szCs w:val="24"/>
              </w:rPr>
            </w:pPr>
            <w:r w:rsidRPr="006F7ACF">
              <w:rPr>
                <w:rFonts w:ascii="Zawgyi-One" w:hAnsi="Zawgyi-One" w:cs="Zawgyi-One"/>
                <w:sz w:val="24"/>
                <w:szCs w:val="24"/>
                <w:cs/>
                <w:lang w:bidi="my-MM"/>
              </w:rPr>
              <w:t>ကုန္စုံဆိုင္</w:t>
            </w:r>
          </w:p>
        </w:tc>
      </w:tr>
      <w:tr w:rsidR="00C20469" w:rsidRPr="00544F3E" w14:paraId="5E3C39D8" w14:textId="77777777" w:rsidTr="006F7ACF">
        <w:trPr>
          <w:trHeight w:val="630"/>
          <w:jc w:val="center"/>
        </w:trPr>
        <w:tc>
          <w:tcPr>
            <w:tcW w:w="4170" w:type="dxa"/>
            <w:vMerge/>
            <w:vAlign w:val="center"/>
            <w:hideMark/>
          </w:tcPr>
          <w:p w14:paraId="135011A3"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01C145D4" w14:textId="77777777" w:rsidR="00C20469" w:rsidRPr="006F7ACF" w:rsidRDefault="00C20469" w:rsidP="00C20469">
            <w:pPr>
              <w:spacing w:after="0" w:line="240" w:lineRule="auto"/>
              <w:rPr>
                <w:rFonts w:eastAsia="Times New Roman" w:cstheme="minorHAnsi"/>
                <w:color w:val="000000"/>
                <w:sz w:val="24"/>
                <w:szCs w:val="24"/>
              </w:rPr>
            </w:pPr>
            <w:r w:rsidRPr="006F7ACF">
              <w:rPr>
                <w:rFonts w:eastAsia="Times New Roman" w:cstheme="minorHAnsi"/>
                <w:color w:val="000000"/>
                <w:sz w:val="24"/>
                <w:szCs w:val="24"/>
              </w:rPr>
              <w:t>Laundromat</w:t>
            </w:r>
          </w:p>
        </w:tc>
        <w:tc>
          <w:tcPr>
            <w:tcW w:w="4781" w:type="dxa"/>
            <w:shd w:val="clear" w:color="auto" w:fill="auto"/>
            <w:vAlign w:val="center"/>
            <w:hideMark/>
          </w:tcPr>
          <w:p w14:paraId="6EA07E8D" w14:textId="77777777" w:rsidR="00C20469" w:rsidRPr="006F7ACF" w:rsidRDefault="00C20469" w:rsidP="00C20469">
            <w:pPr>
              <w:spacing w:after="0" w:line="240" w:lineRule="auto"/>
              <w:rPr>
                <w:rFonts w:eastAsia="Times New Roman" w:cstheme="minorHAnsi"/>
                <w:color w:val="000000"/>
                <w:sz w:val="24"/>
                <w:szCs w:val="24"/>
              </w:rPr>
            </w:pPr>
            <w:r w:rsidRPr="006F7ACF">
              <w:rPr>
                <w:rFonts w:eastAsia="Times New Roman" w:cstheme="minorHAnsi"/>
                <w:color w:val="000000"/>
                <w:sz w:val="24"/>
                <w:szCs w:val="24"/>
              </w:rPr>
              <w:t>A self-service laundry facility.</w:t>
            </w:r>
          </w:p>
        </w:tc>
        <w:tc>
          <w:tcPr>
            <w:tcW w:w="6248" w:type="dxa"/>
            <w:vAlign w:val="center"/>
          </w:tcPr>
          <w:p w14:paraId="1E23CB55" w14:textId="77777777" w:rsidR="00C20469" w:rsidRPr="006F7ACF" w:rsidRDefault="008774BD" w:rsidP="00544F3E">
            <w:pPr>
              <w:spacing w:after="0" w:line="240" w:lineRule="auto"/>
              <w:rPr>
                <w:rFonts w:ascii="Zawgyi-One" w:eastAsia="Times New Roman" w:hAnsi="Zawgyi-One" w:cs="Zawgyi-One"/>
                <w:color w:val="000000"/>
                <w:sz w:val="24"/>
                <w:szCs w:val="24"/>
              </w:rPr>
            </w:pPr>
            <w:proofErr w:type="spellStart"/>
            <w:r w:rsidRPr="006F7ACF">
              <w:rPr>
                <w:rFonts w:ascii="Zawgyi-One" w:hAnsi="Zawgyi-One" w:cs="Zawgyi-One"/>
                <w:sz w:val="24"/>
                <w:szCs w:val="24"/>
              </w:rPr>
              <w:t>ကိုယ္တိုင္</w:t>
            </w:r>
            <w:r w:rsidR="00C20469" w:rsidRPr="006F7ACF">
              <w:rPr>
                <w:rFonts w:ascii="Zawgyi-One" w:hAnsi="Zawgyi-One" w:cs="Zawgyi-One"/>
                <w:sz w:val="24"/>
                <w:szCs w:val="24"/>
              </w:rPr>
              <w:t>အဝတ္ေလ</w:t>
            </w:r>
            <w:proofErr w:type="spellEnd"/>
            <w:r w:rsidR="00C20469" w:rsidRPr="006F7ACF">
              <w:rPr>
                <w:rFonts w:ascii="Zawgyi-One" w:hAnsi="Zawgyi-One" w:cs="Zawgyi-One"/>
                <w:sz w:val="24"/>
                <w:szCs w:val="24"/>
              </w:rPr>
              <w:t>ွ်ာ္</w:t>
            </w:r>
            <w:r w:rsidRPr="006F7ACF">
              <w:rPr>
                <w:rFonts w:ascii="Zawgyi-One" w:hAnsi="Zawgyi-One" w:cs="Zawgyi-One"/>
                <w:sz w:val="24"/>
                <w:szCs w:val="24"/>
              </w:rPr>
              <w:t>၀န္ေဆာင္မႈ</w:t>
            </w:r>
          </w:p>
        </w:tc>
      </w:tr>
      <w:tr w:rsidR="00C20469" w:rsidRPr="00544F3E" w14:paraId="30A13727" w14:textId="77777777" w:rsidTr="006F7ACF">
        <w:trPr>
          <w:trHeight w:val="330"/>
          <w:jc w:val="center"/>
        </w:trPr>
        <w:tc>
          <w:tcPr>
            <w:tcW w:w="4170" w:type="dxa"/>
            <w:vAlign w:val="center"/>
            <w:hideMark/>
          </w:tcPr>
          <w:p w14:paraId="4783F5A0"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2C72D304" w14:textId="77777777" w:rsidR="00C20469" w:rsidRPr="006F7ACF" w:rsidRDefault="00C20469" w:rsidP="00C20469">
            <w:pPr>
              <w:spacing w:after="0" w:line="240" w:lineRule="auto"/>
              <w:rPr>
                <w:rFonts w:eastAsia="Times New Roman" w:cstheme="minorHAnsi"/>
                <w:color w:val="000000"/>
                <w:sz w:val="24"/>
                <w:szCs w:val="24"/>
              </w:rPr>
            </w:pPr>
            <w:r w:rsidRPr="006F7ACF">
              <w:rPr>
                <w:rFonts w:eastAsia="Times New Roman" w:cstheme="minorHAnsi"/>
                <w:color w:val="000000"/>
                <w:sz w:val="24"/>
                <w:szCs w:val="24"/>
              </w:rPr>
              <w:t>Library</w:t>
            </w:r>
          </w:p>
        </w:tc>
        <w:tc>
          <w:tcPr>
            <w:tcW w:w="4781" w:type="dxa"/>
            <w:shd w:val="clear" w:color="auto" w:fill="auto"/>
            <w:vAlign w:val="center"/>
            <w:hideMark/>
          </w:tcPr>
          <w:p w14:paraId="4C161CC4" w14:textId="77777777" w:rsidR="00C20469" w:rsidRPr="006F7ACF" w:rsidRDefault="00C20469" w:rsidP="00C20469">
            <w:pPr>
              <w:spacing w:after="0" w:line="240" w:lineRule="auto"/>
              <w:rPr>
                <w:rFonts w:eastAsia="Times New Roman" w:cstheme="minorHAnsi"/>
                <w:color w:val="000000"/>
                <w:sz w:val="24"/>
                <w:szCs w:val="24"/>
              </w:rPr>
            </w:pPr>
            <w:r w:rsidRPr="006F7ACF">
              <w:rPr>
                <w:rFonts w:eastAsia="Times New Roman" w:cstheme="minorHAnsi"/>
                <w:color w:val="000000"/>
                <w:sz w:val="24"/>
                <w:szCs w:val="24"/>
              </w:rPr>
              <w:t xml:space="preserve">A building housing books and other resources available to its members sometimes offering services, such as English classes or childcare, and free computer access. </w:t>
            </w:r>
          </w:p>
        </w:tc>
        <w:tc>
          <w:tcPr>
            <w:tcW w:w="6248" w:type="dxa"/>
            <w:vAlign w:val="center"/>
          </w:tcPr>
          <w:p w14:paraId="075A5CA7" w14:textId="77777777" w:rsidR="00C20469" w:rsidRPr="006F7ACF" w:rsidRDefault="00C20469" w:rsidP="00544F3E">
            <w:pPr>
              <w:spacing w:after="0" w:line="240" w:lineRule="auto"/>
              <w:rPr>
                <w:rFonts w:ascii="Zawgyi-One" w:eastAsia="Times New Roman" w:hAnsi="Zawgyi-One" w:cs="Zawgyi-One"/>
                <w:color w:val="000000"/>
                <w:sz w:val="24"/>
                <w:szCs w:val="24"/>
              </w:rPr>
            </w:pPr>
            <w:proofErr w:type="spellStart"/>
            <w:r w:rsidRPr="006F7ACF">
              <w:rPr>
                <w:rFonts w:ascii="Zawgyi-One" w:hAnsi="Zawgyi-One" w:cs="Zawgyi-One"/>
                <w:sz w:val="24"/>
                <w:szCs w:val="24"/>
              </w:rPr>
              <w:t>စာၾကည</w:t>
            </w:r>
            <w:proofErr w:type="spellEnd"/>
            <w:r w:rsidRPr="006F7ACF">
              <w:rPr>
                <w:rFonts w:ascii="Zawgyi-One" w:hAnsi="Zawgyi-One" w:cs="Zawgyi-One"/>
                <w:sz w:val="24"/>
                <w:szCs w:val="24"/>
              </w:rPr>
              <w:t>့္</w:t>
            </w:r>
            <w:proofErr w:type="spellStart"/>
            <w:r w:rsidRPr="006F7ACF">
              <w:rPr>
                <w:rFonts w:ascii="Zawgyi-One" w:hAnsi="Zawgyi-One" w:cs="Zawgyi-One"/>
                <w:sz w:val="24"/>
                <w:szCs w:val="24"/>
              </w:rPr>
              <w:t>တိုက</w:t>
            </w:r>
            <w:proofErr w:type="spellEnd"/>
            <w:r w:rsidRPr="006F7ACF">
              <w:rPr>
                <w:rFonts w:ascii="Zawgyi-One" w:hAnsi="Zawgyi-One" w:cs="Zawgyi-One"/>
                <w:sz w:val="24"/>
                <w:szCs w:val="24"/>
              </w:rPr>
              <w:t>္</w:t>
            </w:r>
          </w:p>
        </w:tc>
      </w:tr>
    </w:tbl>
    <w:p w14:paraId="69ECCA99" w14:textId="77777777" w:rsidR="00E722AC" w:rsidRDefault="00E722AC"/>
    <w:p w14:paraId="63E99300" w14:textId="77777777" w:rsidR="006F7ACF" w:rsidRDefault="006F7ACF"/>
    <w:p w14:paraId="6AB6AA38" w14:textId="77777777" w:rsidR="006F7ACF" w:rsidRDefault="006F7ACF"/>
    <w:tbl>
      <w:tblPr>
        <w:tblW w:w="18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0"/>
        <w:gridCol w:w="2953"/>
        <w:gridCol w:w="4781"/>
        <w:gridCol w:w="6248"/>
      </w:tblGrid>
      <w:tr w:rsidR="00C20469" w:rsidRPr="00544F3E" w14:paraId="2C177F92" w14:textId="77777777" w:rsidTr="00F6087A">
        <w:trPr>
          <w:trHeight w:val="945"/>
          <w:jc w:val="center"/>
        </w:trPr>
        <w:tc>
          <w:tcPr>
            <w:tcW w:w="4170" w:type="dxa"/>
            <w:vMerge w:val="restart"/>
            <w:shd w:val="clear" w:color="auto" w:fill="auto"/>
            <w:hideMark/>
          </w:tcPr>
          <w:p w14:paraId="33CDADC2" w14:textId="77777777" w:rsidR="00C20469" w:rsidRPr="00C20469" w:rsidRDefault="00C20469" w:rsidP="00C20469">
            <w:pPr>
              <w:spacing w:after="0" w:line="240" w:lineRule="auto"/>
              <w:jc w:val="center"/>
              <w:rPr>
                <w:rFonts w:ascii="Zawgyi-One" w:eastAsia="Times New Roman" w:hAnsi="Zawgyi-One" w:cs="Zawgyi-One"/>
                <w:b/>
                <w:bCs/>
                <w:color w:val="000000"/>
                <w:sz w:val="24"/>
                <w:szCs w:val="24"/>
              </w:rPr>
            </w:pPr>
          </w:p>
          <w:p w14:paraId="748FB61A" w14:textId="3E347F5D" w:rsidR="00C20469" w:rsidRPr="00E66303" w:rsidRDefault="00C20469" w:rsidP="00E722AC">
            <w:pPr>
              <w:pStyle w:val="Heading2"/>
            </w:pPr>
            <w:bookmarkStart w:id="5" w:name="_Toc137198330"/>
            <w:r w:rsidRPr="00E66303">
              <w:t>PUBLIC ASSISTANCE</w:t>
            </w:r>
            <w:bookmarkEnd w:id="5"/>
          </w:p>
          <w:p w14:paraId="484A005A" w14:textId="7F06DD56" w:rsidR="00C20469" w:rsidRPr="00C20469" w:rsidRDefault="00136BB2" w:rsidP="00C20469">
            <w:pPr>
              <w:spacing w:after="0" w:line="240" w:lineRule="auto"/>
              <w:jc w:val="center"/>
              <w:rPr>
                <w:rFonts w:ascii="Zawgyi-One" w:eastAsia="Times New Roman" w:hAnsi="Zawgyi-One" w:cs="Zawgyi-One"/>
                <w:b/>
                <w:bCs/>
                <w:color w:val="000000"/>
                <w:sz w:val="24"/>
                <w:szCs w:val="24"/>
              </w:rPr>
            </w:pPr>
            <w:proofErr w:type="spellStart"/>
            <w:r>
              <w:rPr>
                <w:rFonts w:ascii="Zawgyi-One" w:eastAsia="Times New Roman" w:hAnsi="Zawgyi-One" w:cs="Zawgyi-One"/>
                <w:b/>
                <w:color w:val="000000"/>
                <w:sz w:val="24"/>
                <w:szCs w:val="24"/>
              </w:rPr>
              <w:t>အမ်ားျပည္သူအတြက</w:t>
            </w:r>
            <w:proofErr w:type="spellEnd"/>
            <w:r>
              <w:rPr>
                <w:rFonts w:ascii="Zawgyi-One" w:eastAsia="Times New Roman" w:hAnsi="Zawgyi-One" w:cs="Zawgyi-One"/>
                <w:b/>
                <w:color w:val="000000"/>
                <w:sz w:val="24"/>
                <w:szCs w:val="24"/>
              </w:rPr>
              <w:t xml:space="preserve">္ </w:t>
            </w:r>
            <w:proofErr w:type="spellStart"/>
            <w:r>
              <w:rPr>
                <w:rFonts w:ascii="Zawgyi-One" w:eastAsia="Times New Roman" w:hAnsi="Zawgyi-One" w:cs="Zawgyi-One"/>
                <w:b/>
                <w:color w:val="000000"/>
                <w:sz w:val="24"/>
                <w:szCs w:val="24"/>
              </w:rPr>
              <w:t>အေထာက္အပံ</w:t>
            </w:r>
            <w:proofErr w:type="spellEnd"/>
            <w:r>
              <w:rPr>
                <w:rFonts w:ascii="Zawgyi-One" w:eastAsia="Times New Roman" w:hAnsi="Zawgyi-One" w:cs="Zawgyi-One"/>
                <w:b/>
                <w:color w:val="000000"/>
                <w:sz w:val="24"/>
                <w:szCs w:val="24"/>
              </w:rPr>
              <w:t>့</w:t>
            </w:r>
          </w:p>
        </w:tc>
        <w:tc>
          <w:tcPr>
            <w:tcW w:w="2953" w:type="dxa"/>
            <w:shd w:val="clear" w:color="auto" w:fill="auto"/>
            <w:vAlign w:val="center"/>
            <w:hideMark/>
          </w:tcPr>
          <w:p w14:paraId="59FC4EBE" w14:textId="77777777" w:rsidR="00C20469" w:rsidRPr="00F6087A" w:rsidRDefault="00C20469" w:rsidP="00C20469">
            <w:pPr>
              <w:spacing w:after="0" w:line="240" w:lineRule="auto"/>
              <w:rPr>
                <w:rFonts w:eastAsia="Times New Roman" w:cstheme="minorHAnsi"/>
                <w:color w:val="000000"/>
                <w:sz w:val="24"/>
                <w:szCs w:val="24"/>
              </w:rPr>
            </w:pPr>
            <w:r w:rsidRPr="00F6087A">
              <w:rPr>
                <w:rFonts w:eastAsia="Times New Roman" w:cstheme="minorHAnsi"/>
                <w:color w:val="000000"/>
                <w:sz w:val="24"/>
                <w:szCs w:val="24"/>
              </w:rPr>
              <w:t>Benefits</w:t>
            </w:r>
          </w:p>
        </w:tc>
        <w:tc>
          <w:tcPr>
            <w:tcW w:w="4781" w:type="dxa"/>
            <w:shd w:val="clear" w:color="auto" w:fill="auto"/>
            <w:vAlign w:val="center"/>
            <w:hideMark/>
          </w:tcPr>
          <w:p w14:paraId="3F65A4E4" w14:textId="77777777" w:rsidR="00C20469" w:rsidRPr="00F6087A" w:rsidRDefault="00C20469" w:rsidP="00C20469">
            <w:pPr>
              <w:spacing w:after="0" w:line="240" w:lineRule="auto"/>
              <w:rPr>
                <w:rFonts w:eastAsia="Times New Roman" w:cstheme="minorHAnsi"/>
                <w:color w:val="000000"/>
                <w:sz w:val="24"/>
                <w:szCs w:val="24"/>
              </w:rPr>
            </w:pPr>
            <w:r w:rsidRPr="00F6087A">
              <w:rPr>
                <w:rFonts w:eastAsia="Times New Roman" w:cstheme="minorHAnsi"/>
                <w:color w:val="000000"/>
                <w:sz w:val="24"/>
                <w:szCs w:val="24"/>
              </w:rPr>
              <w:t>Financial help in time of sickness, old age, or unemployment.</w:t>
            </w:r>
          </w:p>
        </w:tc>
        <w:tc>
          <w:tcPr>
            <w:tcW w:w="6248" w:type="dxa"/>
            <w:vAlign w:val="center"/>
          </w:tcPr>
          <w:p w14:paraId="5A70952B" w14:textId="1530199F" w:rsidR="00085306" w:rsidRPr="00F6087A" w:rsidRDefault="00C20469" w:rsidP="00F6087A">
            <w:pPr>
              <w:spacing w:after="0" w:line="240" w:lineRule="auto"/>
              <w:rPr>
                <w:rFonts w:ascii="Zawgyi-One" w:eastAsia="Times New Roman" w:hAnsi="Zawgyi-One" w:cs="Zawgyi-One"/>
                <w:color w:val="000000"/>
                <w:sz w:val="24"/>
                <w:szCs w:val="24"/>
              </w:rPr>
            </w:pPr>
            <w:proofErr w:type="spellStart"/>
            <w:r w:rsidRPr="00F6087A">
              <w:rPr>
                <w:rFonts w:ascii="Zawgyi-One" w:hAnsi="Zawgyi-One" w:cs="Zawgyi-One"/>
                <w:sz w:val="24"/>
                <w:szCs w:val="24"/>
              </w:rPr>
              <w:t>အက်ိဳးေက်းဇူးမ်ား</w:t>
            </w:r>
            <w:proofErr w:type="spellEnd"/>
            <w:r w:rsidR="006D145A" w:rsidRPr="00F6087A">
              <w:rPr>
                <w:rFonts w:ascii="Zawgyi-One" w:hAnsi="Zawgyi-One" w:cs="Zawgyi-One"/>
                <w:sz w:val="24"/>
                <w:szCs w:val="24"/>
              </w:rPr>
              <w:t>/</w:t>
            </w:r>
            <w:proofErr w:type="spellStart"/>
            <w:r w:rsidR="006D145A" w:rsidRPr="00F6087A">
              <w:rPr>
                <w:rFonts w:ascii="Zawgyi-One" w:hAnsi="Zawgyi-One" w:cs="Zawgyi-One"/>
                <w:sz w:val="24"/>
                <w:szCs w:val="24"/>
              </w:rPr>
              <w:t>ခံစားခြင</w:t>
            </w:r>
            <w:proofErr w:type="spellEnd"/>
            <w:r w:rsidR="006D145A" w:rsidRPr="00F6087A">
              <w:rPr>
                <w:rFonts w:ascii="Zawgyi-One" w:hAnsi="Zawgyi-One" w:cs="Zawgyi-One"/>
                <w:sz w:val="24"/>
                <w:szCs w:val="24"/>
              </w:rPr>
              <w:t>့္</w:t>
            </w:r>
            <w:proofErr w:type="spellStart"/>
            <w:r w:rsidR="006D145A" w:rsidRPr="00F6087A">
              <w:rPr>
                <w:rFonts w:ascii="Zawgyi-One" w:hAnsi="Zawgyi-One" w:cs="Zawgyi-One"/>
                <w:sz w:val="24"/>
                <w:szCs w:val="24"/>
              </w:rPr>
              <w:t>မ်ား</w:t>
            </w:r>
            <w:proofErr w:type="spellEnd"/>
          </w:p>
        </w:tc>
      </w:tr>
      <w:tr w:rsidR="006F4853" w:rsidRPr="00544F3E" w14:paraId="788674B4" w14:textId="77777777" w:rsidTr="00F6087A">
        <w:trPr>
          <w:trHeight w:val="1575"/>
          <w:jc w:val="center"/>
        </w:trPr>
        <w:tc>
          <w:tcPr>
            <w:tcW w:w="4170" w:type="dxa"/>
            <w:vMerge/>
            <w:vAlign w:val="center"/>
          </w:tcPr>
          <w:p w14:paraId="7683A90D" w14:textId="77777777" w:rsidR="006F4853" w:rsidRPr="00C20469" w:rsidRDefault="006F4853" w:rsidP="006F4853">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33F95FF2" w14:textId="1E54411C" w:rsidR="006F4853" w:rsidRPr="00F6087A" w:rsidRDefault="006F4853" w:rsidP="00F6087A">
            <w:pPr>
              <w:spacing w:after="0" w:line="240" w:lineRule="auto"/>
              <w:rPr>
                <w:rFonts w:eastAsia="Times New Roman" w:cstheme="minorHAnsi"/>
                <w:color w:val="000000"/>
                <w:sz w:val="24"/>
                <w:szCs w:val="24"/>
              </w:rPr>
            </w:pPr>
            <w:r w:rsidRPr="00F6087A">
              <w:rPr>
                <w:sz w:val="24"/>
                <w:szCs w:val="24"/>
              </w:rPr>
              <w:t>Matching Grant (MG) Program</w:t>
            </w:r>
          </w:p>
        </w:tc>
        <w:tc>
          <w:tcPr>
            <w:tcW w:w="4781" w:type="dxa"/>
            <w:shd w:val="clear" w:color="auto" w:fill="auto"/>
            <w:vAlign w:val="center"/>
          </w:tcPr>
          <w:p w14:paraId="00E28316" w14:textId="408F063F" w:rsidR="006F4853" w:rsidRPr="00F6087A" w:rsidRDefault="006F4853" w:rsidP="006F4853">
            <w:pPr>
              <w:spacing w:after="0" w:line="240" w:lineRule="auto"/>
              <w:rPr>
                <w:rFonts w:eastAsia="Times New Roman" w:cstheme="minorHAnsi"/>
                <w:color w:val="000000"/>
                <w:sz w:val="24"/>
                <w:szCs w:val="24"/>
              </w:rPr>
            </w:pPr>
            <w:r w:rsidRPr="00F6087A">
              <w:rPr>
                <w:rFonts w:ascii="Calibri" w:eastAsia="Times New Roman" w:hAnsi="Calibri" w:cs="Calibri"/>
                <w:sz w:val="24"/>
                <w:szCs w:val="24"/>
              </w:rPr>
              <w:t>The Matching Grant program helps refugees to quickly find jobs. The intent is for refugees to become economically self-sufficient through employment within 8 months and without accessing cash assistance programs. The program is a public/private partnership enabling communities to become directly involved in supporting refugees through donations, volunteer support, and mentorship.</w:t>
            </w:r>
          </w:p>
        </w:tc>
        <w:tc>
          <w:tcPr>
            <w:tcW w:w="6248" w:type="dxa"/>
            <w:vAlign w:val="center"/>
          </w:tcPr>
          <w:p w14:paraId="0CCB9100" w14:textId="72BF9019" w:rsidR="006F4853" w:rsidRPr="00F6087A" w:rsidRDefault="006F7ACF" w:rsidP="006F4853">
            <w:pPr>
              <w:spacing w:after="0" w:line="240" w:lineRule="auto"/>
              <w:rPr>
                <w:rFonts w:ascii="Zawgyi-One" w:hAnsi="Zawgyi-One" w:cs="Zawgyi-One"/>
                <w:sz w:val="24"/>
                <w:szCs w:val="24"/>
              </w:rPr>
            </w:pPr>
            <w:r w:rsidRPr="00F6087A">
              <w:rPr>
                <w:rFonts w:ascii="Zawgyi-One" w:hAnsi="Zawgyi-One" w:cs="Zawgyi-One"/>
                <w:sz w:val="24"/>
                <w:szCs w:val="24"/>
                <w:cs/>
                <w:lang w:bidi="my-MM"/>
              </w:rPr>
              <w:t>ကိုက္ညီမွု ေထာက္ပံ့ေရး အစီအစဥ္ (အမ္ဂ်ီ)</w:t>
            </w:r>
          </w:p>
        </w:tc>
      </w:tr>
      <w:tr w:rsidR="006F4853" w:rsidRPr="00544F3E" w14:paraId="43535749" w14:textId="77777777" w:rsidTr="00F6087A">
        <w:trPr>
          <w:trHeight w:val="1575"/>
          <w:jc w:val="center"/>
        </w:trPr>
        <w:tc>
          <w:tcPr>
            <w:tcW w:w="4170" w:type="dxa"/>
            <w:vMerge/>
            <w:vAlign w:val="center"/>
          </w:tcPr>
          <w:p w14:paraId="447AB9EF" w14:textId="77777777" w:rsidR="006F4853" w:rsidRPr="00C20469" w:rsidRDefault="006F4853" w:rsidP="006F4853">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333BDEB1" w14:textId="3D60B15B" w:rsidR="006F4853" w:rsidRPr="00F6087A" w:rsidRDefault="006F4853" w:rsidP="006F7ACF">
            <w:pPr>
              <w:spacing w:after="0" w:line="240" w:lineRule="auto"/>
              <w:rPr>
                <w:rFonts w:eastAsia="Times New Roman" w:cstheme="minorHAnsi"/>
                <w:color w:val="000000"/>
                <w:sz w:val="24"/>
                <w:szCs w:val="24"/>
              </w:rPr>
            </w:pPr>
            <w:r w:rsidRPr="00F6087A">
              <w:rPr>
                <w:rFonts w:ascii="Calibri" w:eastAsia="Times New Roman" w:hAnsi="Calibri" w:cs="Calibri"/>
                <w:sz w:val="24"/>
                <w:szCs w:val="24"/>
              </w:rPr>
              <w:t>Refugee Cash Assistance (RCA)</w:t>
            </w:r>
          </w:p>
        </w:tc>
        <w:tc>
          <w:tcPr>
            <w:tcW w:w="4781" w:type="dxa"/>
            <w:shd w:val="clear" w:color="auto" w:fill="auto"/>
            <w:vAlign w:val="center"/>
          </w:tcPr>
          <w:p w14:paraId="1ADAF01D" w14:textId="7987415C" w:rsidR="006F4853" w:rsidRPr="00F6087A" w:rsidRDefault="006F4853" w:rsidP="006F4853">
            <w:pPr>
              <w:spacing w:after="0" w:line="240" w:lineRule="auto"/>
              <w:rPr>
                <w:rFonts w:eastAsia="Times New Roman" w:cstheme="minorHAnsi"/>
                <w:color w:val="000000"/>
                <w:sz w:val="24"/>
                <w:szCs w:val="24"/>
              </w:rPr>
            </w:pPr>
            <w:r w:rsidRPr="00F6087A">
              <w:rPr>
                <w:rFonts w:ascii="Calibri" w:eastAsia="Times New Roman" w:hAnsi="Calibri" w:cs="Calibri"/>
                <w:sz w:val="24"/>
                <w:szCs w:val="24"/>
              </w:rPr>
              <w:t>A government program that provides temporary financial assistance for single and married refugees without dependent children.</w:t>
            </w:r>
          </w:p>
        </w:tc>
        <w:tc>
          <w:tcPr>
            <w:tcW w:w="6248" w:type="dxa"/>
            <w:vAlign w:val="center"/>
          </w:tcPr>
          <w:p w14:paraId="5C3A4AC5" w14:textId="43CD7344" w:rsidR="006F4853" w:rsidRPr="00F6087A" w:rsidRDefault="006F7ACF" w:rsidP="006F4853">
            <w:pPr>
              <w:spacing w:after="0" w:line="240" w:lineRule="auto"/>
              <w:rPr>
                <w:rFonts w:ascii="Zawgyi-One" w:hAnsi="Zawgyi-One" w:cs="Zawgyi-One"/>
                <w:sz w:val="24"/>
                <w:szCs w:val="24"/>
              </w:rPr>
            </w:pPr>
            <w:proofErr w:type="spellStart"/>
            <w:r w:rsidRPr="00F6087A">
              <w:rPr>
                <w:rFonts w:ascii="Zawgyi-One" w:hAnsi="Zawgyi-One" w:cs="Zawgyi-One"/>
                <w:sz w:val="24"/>
                <w:szCs w:val="24"/>
              </w:rPr>
              <w:t>ဒုကၡသည</w:t>
            </w:r>
            <w:proofErr w:type="spellEnd"/>
            <w:r w:rsidRPr="00F6087A">
              <w:rPr>
                <w:rFonts w:ascii="Zawgyi-One" w:hAnsi="Zawgyi-One" w:cs="Zawgyi-One"/>
                <w:sz w:val="24"/>
                <w:szCs w:val="24"/>
              </w:rPr>
              <w:t xml:space="preserve">္ </w:t>
            </w:r>
            <w:proofErr w:type="spellStart"/>
            <w:r w:rsidRPr="00F6087A">
              <w:rPr>
                <w:rFonts w:ascii="Zawgyi-One" w:hAnsi="Zawgyi-One" w:cs="Zawgyi-One"/>
                <w:sz w:val="24"/>
                <w:szCs w:val="24"/>
              </w:rPr>
              <w:t>ေငြေၾကးေထာက္ပံ့ေပးျခင္း</w:t>
            </w:r>
            <w:proofErr w:type="spellEnd"/>
            <w:r w:rsidRPr="00F6087A">
              <w:rPr>
                <w:rFonts w:ascii="Zawgyi-One" w:hAnsi="Zawgyi-One" w:cs="Zawgyi-One"/>
                <w:sz w:val="24"/>
                <w:szCs w:val="24"/>
              </w:rPr>
              <w:t xml:space="preserve"> (RCA)</w:t>
            </w:r>
          </w:p>
        </w:tc>
      </w:tr>
      <w:tr w:rsidR="006F4853" w:rsidRPr="00544F3E" w14:paraId="63DCFF6E" w14:textId="77777777" w:rsidTr="00F6087A">
        <w:trPr>
          <w:trHeight w:val="1575"/>
          <w:jc w:val="center"/>
        </w:trPr>
        <w:tc>
          <w:tcPr>
            <w:tcW w:w="4170" w:type="dxa"/>
            <w:vMerge/>
            <w:vAlign w:val="center"/>
          </w:tcPr>
          <w:p w14:paraId="35129CDC" w14:textId="77777777" w:rsidR="006F4853" w:rsidRPr="00C20469" w:rsidRDefault="006F4853" w:rsidP="006F4853">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261868B5" w14:textId="132C1CA9" w:rsidR="006F4853" w:rsidRPr="00F6087A" w:rsidRDefault="006F4853" w:rsidP="006F4853">
            <w:pPr>
              <w:spacing w:after="0" w:line="240" w:lineRule="auto"/>
              <w:rPr>
                <w:rFonts w:eastAsia="Times New Roman" w:cstheme="minorHAnsi"/>
                <w:color w:val="000000"/>
                <w:sz w:val="24"/>
                <w:szCs w:val="24"/>
              </w:rPr>
            </w:pPr>
            <w:r w:rsidRPr="00F6087A">
              <w:rPr>
                <w:sz w:val="24"/>
                <w:szCs w:val="24"/>
              </w:rPr>
              <w:t>Refugee Medical Assistance (RMA)</w:t>
            </w:r>
          </w:p>
        </w:tc>
        <w:tc>
          <w:tcPr>
            <w:tcW w:w="4781" w:type="dxa"/>
            <w:shd w:val="clear" w:color="auto" w:fill="auto"/>
            <w:vAlign w:val="center"/>
          </w:tcPr>
          <w:p w14:paraId="1175B7DB" w14:textId="339728C8" w:rsidR="006F4853" w:rsidRPr="00F6087A" w:rsidRDefault="006F4853" w:rsidP="006F4853">
            <w:pPr>
              <w:spacing w:after="0" w:line="240" w:lineRule="auto"/>
              <w:rPr>
                <w:rFonts w:eastAsia="Times New Roman" w:cstheme="minorHAnsi"/>
                <w:color w:val="000000"/>
                <w:sz w:val="24"/>
                <w:szCs w:val="24"/>
              </w:rPr>
            </w:pPr>
            <w:r w:rsidRPr="00F6087A">
              <w:rPr>
                <w:rFonts w:ascii="Calibri" w:eastAsia="Times New Roman" w:hAnsi="Calibri" w:cs="Calibri"/>
                <w:sz w:val="24"/>
                <w:szCs w:val="24"/>
              </w:rPr>
              <w:t>Refugees in need, who meet the income and resource eligibility standards, are eligible to receive refugee medical assistance (RMA) through the refugee program during their first eight months in the US. The Office of Refugee Resettlement (ORR) provides funding for a broad range of social services to refugees, both through states and in some cases through direct service grants.</w:t>
            </w:r>
          </w:p>
        </w:tc>
        <w:tc>
          <w:tcPr>
            <w:tcW w:w="6248" w:type="dxa"/>
            <w:vAlign w:val="center"/>
          </w:tcPr>
          <w:p w14:paraId="6C1B06B3" w14:textId="3FE2460C" w:rsidR="006F4853" w:rsidRPr="00F6087A" w:rsidRDefault="006F7ACF" w:rsidP="006F4853">
            <w:pPr>
              <w:spacing w:after="0" w:line="240" w:lineRule="auto"/>
              <w:rPr>
                <w:rFonts w:ascii="Zawgyi-One" w:hAnsi="Zawgyi-One" w:cs="Zawgyi-One"/>
                <w:sz w:val="24"/>
                <w:szCs w:val="24"/>
              </w:rPr>
            </w:pPr>
            <w:r w:rsidRPr="00F6087A">
              <w:rPr>
                <w:rFonts w:ascii="Zawgyi-One" w:hAnsi="Zawgyi-One" w:cs="Zawgyi-One"/>
                <w:sz w:val="24"/>
                <w:szCs w:val="24"/>
                <w:cs/>
                <w:lang w:bidi="my-MM"/>
              </w:rPr>
              <w:t>ဒုကၡသည္ ေဆးကုသမွု ပံ့ပိုးေရး (အာရ္အမ္ေအ)</w:t>
            </w:r>
          </w:p>
        </w:tc>
      </w:tr>
      <w:tr w:rsidR="006F4853" w:rsidRPr="00544F3E" w14:paraId="7A97327A" w14:textId="77777777" w:rsidTr="00F6087A">
        <w:trPr>
          <w:trHeight w:val="1575"/>
          <w:jc w:val="center"/>
        </w:trPr>
        <w:tc>
          <w:tcPr>
            <w:tcW w:w="4170" w:type="dxa"/>
            <w:vMerge/>
            <w:vAlign w:val="center"/>
          </w:tcPr>
          <w:p w14:paraId="3E20DF1E" w14:textId="77777777" w:rsidR="006F4853" w:rsidRPr="00C20469" w:rsidRDefault="006F4853" w:rsidP="006F4853">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0E1C5752" w14:textId="6A9059C4" w:rsidR="006F4853" w:rsidRPr="00F6087A" w:rsidRDefault="006F4853" w:rsidP="00F6087A">
            <w:pPr>
              <w:spacing w:after="0" w:line="240" w:lineRule="auto"/>
              <w:rPr>
                <w:sz w:val="24"/>
                <w:szCs w:val="24"/>
              </w:rPr>
            </w:pPr>
            <w:r w:rsidRPr="00F6087A">
              <w:rPr>
                <w:sz w:val="24"/>
                <w:szCs w:val="24"/>
              </w:rPr>
              <w:t>Refugee Support Services (RSS)</w:t>
            </w:r>
          </w:p>
        </w:tc>
        <w:tc>
          <w:tcPr>
            <w:tcW w:w="4781" w:type="dxa"/>
            <w:shd w:val="clear" w:color="auto" w:fill="auto"/>
            <w:vAlign w:val="center"/>
          </w:tcPr>
          <w:p w14:paraId="704E9AF6" w14:textId="0D921D47" w:rsidR="006F4853" w:rsidRPr="00F6087A" w:rsidRDefault="00F6087A" w:rsidP="006F4853">
            <w:pPr>
              <w:spacing w:after="0" w:line="240" w:lineRule="auto"/>
              <w:rPr>
                <w:rFonts w:ascii="Calibri" w:eastAsia="Times New Roman" w:hAnsi="Calibri" w:cs="Calibri"/>
                <w:sz w:val="24"/>
                <w:szCs w:val="24"/>
              </w:rPr>
            </w:pPr>
            <w:r w:rsidRPr="00571E36">
              <w:rPr>
                <w:rFonts w:ascii="Calibri" w:eastAsia="Times New Roman" w:hAnsi="Calibri" w:cs="Calibri"/>
                <w:sz w:val="24"/>
                <w:szCs w:val="24"/>
              </w:rPr>
              <w:t>Refugee Support Services funding helps refugees and other ORR populations gain economic independence by helping them find and maintain employment, preferably within a year of being enrolled in the program.</w:t>
            </w:r>
          </w:p>
        </w:tc>
        <w:tc>
          <w:tcPr>
            <w:tcW w:w="6248" w:type="dxa"/>
            <w:vAlign w:val="center"/>
          </w:tcPr>
          <w:p w14:paraId="451E523C" w14:textId="77777777" w:rsidR="006F7ACF" w:rsidRPr="00F6087A" w:rsidRDefault="006F7ACF" w:rsidP="006F4853">
            <w:pPr>
              <w:spacing w:after="0" w:line="240" w:lineRule="auto"/>
              <w:rPr>
                <w:rFonts w:ascii="Zawgyi-One" w:hAnsi="Zawgyi-One" w:cs="Zawgyi-One"/>
                <w:sz w:val="24"/>
                <w:szCs w:val="24"/>
                <w:cs/>
                <w:lang w:bidi="my-MM"/>
              </w:rPr>
            </w:pPr>
          </w:p>
          <w:p w14:paraId="129BB5B9" w14:textId="7DBFE0C1" w:rsidR="006F4853" w:rsidRPr="00F6087A" w:rsidRDefault="006F7ACF" w:rsidP="006F4853">
            <w:pPr>
              <w:spacing w:after="0" w:line="240" w:lineRule="auto"/>
              <w:rPr>
                <w:rFonts w:ascii="Zawgyi-One" w:hAnsi="Zawgyi-One" w:cs="Zawgyi-One"/>
                <w:sz w:val="24"/>
                <w:szCs w:val="24"/>
              </w:rPr>
            </w:pPr>
            <w:r w:rsidRPr="00F6087A">
              <w:rPr>
                <w:rFonts w:ascii="Zawgyi-One" w:hAnsi="Zawgyi-One" w:cs="Zawgyi-One"/>
                <w:sz w:val="24"/>
                <w:szCs w:val="24"/>
                <w:cs/>
                <w:lang w:bidi="my-MM"/>
              </w:rPr>
              <w:t>ဒုကၡသည္ ပံ့ပိုးေရး ဝန္ေဆာင္မွုမ်ား (အာရ္အက္စ္အက္စ္)</w:t>
            </w:r>
          </w:p>
        </w:tc>
      </w:tr>
      <w:tr w:rsidR="006F4853" w:rsidRPr="00544F3E" w14:paraId="495ADFB4" w14:textId="77777777" w:rsidTr="00F6087A">
        <w:trPr>
          <w:trHeight w:val="1575"/>
          <w:jc w:val="center"/>
        </w:trPr>
        <w:tc>
          <w:tcPr>
            <w:tcW w:w="4170" w:type="dxa"/>
            <w:vMerge/>
            <w:vAlign w:val="center"/>
          </w:tcPr>
          <w:p w14:paraId="7CF91E6E" w14:textId="77777777" w:rsidR="006F4853" w:rsidRPr="00C20469" w:rsidRDefault="006F4853" w:rsidP="006F4853">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7C1166F5" w14:textId="233AA54A" w:rsidR="006F4853" w:rsidRPr="00F6087A" w:rsidRDefault="006F4853" w:rsidP="00F6087A">
            <w:pPr>
              <w:spacing w:after="0" w:line="240" w:lineRule="auto"/>
              <w:rPr>
                <w:sz w:val="24"/>
                <w:szCs w:val="24"/>
              </w:rPr>
            </w:pPr>
            <w:r w:rsidRPr="00F6087A">
              <w:rPr>
                <w:sz w:val="24"/>
                <w:szCs w:val="24"/>
              </w:rPr>
              <w:t>Social Security Disability Insurance (SSDI)</w:t>
            </w:r>
          </w:p>
        </w:tc>
        <w:tc>
          <w:tcPr>
            <w:tcW w:w="4781" w:type="dxa"/>
            <w:shd w:val="clear" w:color="auto" w:fill="auto"/>
            <w:vAlign w:val="center"/>
          </w:tcPr>
          <w:p w14:paraId="42A7C5A8" w14:textId="6F7AF5BD" w:rsidR="006F4853" w:rsidRPr="00F6087A" w:rsidRDefault="006F4853" w:rsidP="006F4853">
            <w:pPr>
              <w:spacing w:after="0" w:line="240" w:lineRule="auto"/>
              <w:rPr>
                <w:rFonts w:ascii="Calibri" w:eastAsia="Times New Roman" w:hAnsi="Calibri" w:cs="Calibri"/>
                <w:sz w:val="24"/>
                <w:szCs w:val="24"/>
              </w:rPr>
            </w:pPr>
            <w:r w:rsidRPr="00F6087A">
              <w:rPr>
                <w:rFonts w:ascii="Calibri" w:eastAsia="Times New Roman" w:hAnsi="Calibri" w:cs="Calibri"/>
                <w:sz w:val="24"/>
                <w:szCs w:val="24"/>
              </w:rPr>
              <w:t>The SSDI program pays benefits if a person is “insured.” Meaning, if they worked long enough, and recently enough, and paid Social Security taxes on their earnings.</w:t>
            </w:r>
          </w:p>
        </w:tc>
        <w:tc>
          <w:tcPr>
            <w:tcW w:w="6248" w:type="dxa"/>
            <w:vAlign w:val="center"/>
          </w:tcPr>
          <w:p w14:paraId="3956933A" w14:textId="6F4094FB" w:rsidR="006F4853" w:rsidRPr="00F6087A" w:rsidRDefault="006F7ACF" w:rsidP="006F4853">
            <w:pPr>
              <w:spacing w:after="0" w:line="240" w:lineRule="auto"/>
              <w:rPr>
                <w:rFonts w:ascii="Zawgyi-One" w:hAnsi="Zawgyi-One" w:cs="Zawgyi-One"/>
                <w:sz w:val="24"/>
                <w:szCs w:val="24"/>
              </w:rPr>
            </w:pPr>
            <w:r w:rsidRPr="00F6087A">
              <w:rPr>
                <w:rFonts w:ascii="Zawgyi-One" w:hAnsi="Zawgyi-One" w:cs="Zawgyi-One"/>
                <w:sz w:val="24"/>
                <w:szCs w:val="24"/>
                <w:cs/>
                <w:lang w:bidi="my-MM"/>
              </w:rPr>
              <w:t>မသန္စြမ္းသူ လူမွုဖူလုံေရး အာမခံ (အက္စ္အက္စ္ဒီအိုင္)</w:t>
            </w:r>
          </w:p>
        </w:tc>
      </w:tr>
      <w:tr w:rsidR="006F4853" w:rsidRPr="00544F3E" w14:paraId="794FCE31" w14:textId="77777777" w:rsidTr="00F6087A">
        <w:trPr>
          <w:trHeight w:val="1575"/>
          <w:jc w:val="center"/>
        </w:trPr>
        <w:tc>
          <w:tcPr>
            <w:tcW w:w="4170" w:type="dxa"/>
            <w:vMerge/>
            <w:vAlign w:val="center"/>
          </w:tcPr>
          <w:p w14:paraId="6C846364" w14:textId="77777777" w:rsidR="006F4853" w:rsidRPr="00C20469" w:rsidRDefault="006F4853" w:rsidP="006F4853">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2DE5DC3B" w14:textId="3CFBFCD5" w:rsidR="006F4853" w:rsidRPr="00F6087A" w:rsidRDefault="006F4853" w:rsidP="00F6087A">
            <w:pPr>
              <w:spacing w:after="0" w:line="240" w:lineRule="auto"/>
              <w:rPr>
                <w:sz w:val="24"/>
                <w:szCs w:val="24"/>
              </w:rPr>
            </w:pPr>
            <w:r w:rsidRPr="00F6087A">
              <w:rPr>
                <w:sz w:val="24"/>
                <w:szCs w:val="24"/>
              </w:rPr>
              <w:t>Social Security number</w:t>
            </w:r>
          </w:p>
        </w:tc>
        <w:tc>
          <w:tcPr>
            <w:tcW w:w="4781" w:type="dxa"/>
            <w:shd w:val="clear" w:color="auto" w:fill="auto"/>
            <w:vAlign w:val="center"/>
          </w:tcPr>
          <w:p w14:paraId="663E824C" w14:textId="77F9178A" w:rsidR="006F4853" w:rsidRPr="00F6087A" w:rsidRDefault="006F4853" w:rsidP="006F4853">
            <w:pPr>
              <w:spacing w:after="0" w:line="240" w:lineRule="auto"/>
              <w:rPr>
                <w:rFonts w:ascii="Calibri" w:eastAsia="Times New Roman" w:hAnsi="Calibri" w:cs="Calibri"/>
                <w:sz w:val="24"/>
                <w:szCs w:val="24"/>
              </w:rPr>
            </w:pPr>
            <w:r w:rsidRPr="00F6087A">
              <w:rPr>
                <w:rFonts w:ascii="Calibri" w:eastAsia="Times New Roman" w:hAnsi="Calibri" w:cs="Calibri"/>
                <w:sz w:val="24"/>
                <w:szCs w:val="24"/>
              </w:rPr>
              <w:t>A nine-digit number issued to U.S. citizens, permanent residents, and temporary (working) residents. The number is issued to an individual by the Social Security Administration. The Social Security number has become a de facto national identification number for taxation and other purposes. It is useful and important to memorize this number.</w:t>
            </w:r>
          </w:p>
        </w:tc>
        <w:tc>
          <w:tcPr>
            <w:tcW w:w="6248" w:type="dxa"/>
            <w:vAlign w:val="center"/>
          </w:tcPr>
          <w:p w14:paraId="071986AA" w14:textId="6B43DCD3" w:rsidR="006F4853" w:rsidRPr="00F6087A" w:rsidRDefault="006F7ACF" w:rsidP="006F4853">
            <w:pPr>
              <w:spacing w:after="0" w:line="240" w:lineRule="auto"/>
              <w:rPr>
                <w:rFonts w:ascii="Zawgyi-One" w:hAnsi="Zawgyi-One" w:cs="Zawgyi-One"/>
                <w:sz w:val="24"/>
                <w:szCs w:val="24"/>
              </w:rPr>
            </w:pPr>
            <w:r w:rsidRPr="00F6087A">
              <w:rPr>
                <w:rFonts w:ascii="Zawgyi-One" w:hAnsi="Zawgyi-One" w:cs="Zawgyi-One"/>
                <w:sz w:val="24"/>
                <w:szCs w:val="24"/>
                <w:cs/>
                <w:lang w:bidi="my-MM"/>
              </w:rPr>
              <w:t>လူမွုဖူလုံေရးနံပါတ္</w:t>
            </w:r>
          </w:p>
        </w:tc>
      </w:tr>
      <w:tr w:rsidR="00C20469" w:rsidRPr="00544F3E" w14:paraId="2EC2AB64" w14:textId="77777777" w:rsidTr="00F6087A">
        <w:trPr>
          <w:trHeight w:val="1575"/>
          <w:jc w:val="center"/>
        </w:trPr>
        <w:tc>
          <w:tcPr>
            <w:tcW w:w="4170" w:type="dxa"/>
            <w:vMerge/>
            <w:vAlign w:val="center"/>
            <w:hideMark/>
          </w:tcPr>
          <w:p w14:paraId="1C85BB90"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51794DA4" w14:textId="77777777" w:rsidR="00C20469" w:rsidRPr="00F6087A" w:rsidRDefault="00C20469" w:rsidP="00C20469">
            <w:pPr>
              <w:spacing w:after="0" w:line="240" w:lineRule="auto"/>
              <w:rPr>
                <w:rFonts w:eastAsia="Times New Roman" w:cstheme="minorHAnsi"/>
                <w:color w:val="000000"/>
                <w:sz w:val="24"/>
                <w:szCs w:val="24"/>
              </w:rPr>
            </w:pPr>
            <w:r w:rsidRPr="00F6087A">
              <w:rPr>
                <w:rFonts w:eastAsia="Times New Roman" w:cstheme="minorHAnsi"/>
                <w:color w:val="000000"/>
                <w:sz w:val="24"/>
                <w:szCs w:val="24"/>
              </w:rPr>
              <w:t>Supplemental Nutrition Assistance Program (SNAP) (</w:t>
            </w:r>
            <w:r w:rsidRPr="00F6087A">
              <w:rPr>
                <w:rFonts w:eastAsia="Times New Roman" w:cstheme="minorHAnsi"/>
                <w:i/>
                <w:iCs/>
                <w:color w:val="000000"/>
                <w:sz w:val="24"/>
                <w:szCs w:val="24"/>
              </w:rPr>
              <w:t>Formerly the Food Stamp Program)</w:t>
            </w:r>
          </w:p>
        </w:tc>
        <w:tc>
          <w:tcPr>
            <w:tcW w:w="4781" w:type="dxa"/>
            <w:shd w:val="clear" w:color="auto" w:fill="auto"/>
            <w:vAlign w:val="center"/>
            <w:hideMark/>
          </w:tcPr>
          <w:p w14:paraId="35A46D9C" w14:textId="77777777" w:rsidR="00C20469" w:rsidRPr="00F6087A" w:rsidRDefault="00C20469" w:rsidP="00C20469">
            <w:pPr>
              <w:spacing w:after="0" w:line="240" w:lineRule="auto"/>
              <w:rPr>
                <w:rFonts w:eastAsia="Times New Roman" w:cstheme="minorHAnsi"/>
                <w:color w:val="000000"/>
                <w:sz w:val="24"/>
                <w:szCs w:val="24"/>
              </w:rPr>
            </w:pPr>
            <w:r w:rsidRPr="00F6087A">
              <w:rPr>
                <w:rFonts w:eastAsia="Times New Roman" w:cstheme="minorHAnsi"/>
                <w:color w:val="000000"/>
                <w:sz w:val="24"/>
                <w:szCs w:val="24"/>
              </w:rPr>
              <w:t>A government</w:t>
            </w:r>
            <w:r w:rsidRPr="00F6087A">
              <w:rPr>
                <w:rFonts w:eastAsia="Times New Roman" w:cstheme="minorHAnsi"/>
                <w:color w:val="000000"/>
                <w:sz w:val="24"/>
                <w:szCs w:val="24"/>
              </w:rPr>
              <w:br/>
              <w:t>program that helps low-income families</w:t>
            </w:r>
            <w:r w:rsidRPr="00F6087A">
              <w:rPr>
                <w:rFonts w:eastAsia="Times New Roman" w:cstheme="minorHAnsi"/>
                <w:color w:val="000000"/>
                <w:sz w:val="24"/>
                <w:szCs w:val="24"/>
              </w:rPr>
              <w:br/>
              <w:t>pay for food.</w:t>
            </w:r>
          </w:p>
        </w:tc>
        <w:tc>
          <w:tcPr>
            <w:tcW w:w="6248" w:type="dxa"/>
            <w:vAlign w:val="center"/>
          </w:tcPr>
          <w:p w14:paraId="000DDC22" w14:textId="77777777" w:rsidR="00C20469" w:rsidRPr="00F6087A" w:rsidRDefault="00C20469" w:rsidP="00544F3E">
            <w:pPr>
              <w:spacing w:after="0" w:line="240" w:lineRule="auto"/>
              <w:rPr>
                <w:rFonts w:ascii="Zawgyi-One" w:eastAsia="Times New Roman" w:hAnsi="Zawgyi-One" w:cs="Zawgyi-One"/>
                <w:color w:val="000000"/>
                <w:sz w:val="24"/>
                <w:szCs w:val="24"/>
              </w:rPr>
            </w:pPr>
            <w:proofErr w:type="spellStart"/>
            <w:r w:rsidRPr="00F6087A">
              <w:rPr>
                <w:rFonts w:ascii="Zawgyi-One" w:hAnsi="Zawgyi-One" w:cs="Zawgyi-One"/>
                <w:sz w:val="24"/>
                <w:szCs w:val="24"/>
              </w:rPr>
              <w:t>အာဟာရ</w:t>
            </w:r>
            <w:r w:rsidR="008774BD" w:rsidRPr="00F6087A">
              <w:rPr>
                <w:rFonts w:ascii="Zawgyi-One" w:hAnsi="Zawgyi-One" w:cs="Zawgyi-One"/>
                <w:sz w:val="24"/>
                <w:szCs w:val="24"/>
              </w:rPr>
              <w:t>ဆိုင္ရာ</w:t>
            </w:r>
            <w:proofErr w:type="spellEnd"/>
            <w:r w:rsidRPr="00F6087A">
              <w:rPr>
                <w:rFonts w:ascii="Zawgyi-One" w:hAnsi="Zawgyi-One" w:cs="Zawgyi-One"/>
                <w:sz w:val="24"/>
                <w:szCs w:val="24"/>
              </w:rPr>
              <w:t xml:space="preserve"> </w:t>
            </w:r>
            <w:proofErr w:type="spellStart"/>
            <w:r w:rsidRPr="00F6087A">
              <w:rPr>
                <w:rFonts w:ascii="Zawgyi-One" w:hAnsi="Zawgyi-One" w:cs="Zawgyi-One"/>
                <w:sz w:val="24"/>
                <w:szCs w:val="24"/>
              </w:rPr>
              <w:t>အေထာက္အပံ</w:t>
            </w:r>
            <w:proofErr w:type="spellEnd"/>
            <w:r w:rsidRPr="00F6087A">
              <w:rPr>
                <w:rFonts w:ascii="Zawgyi-One" w:hAnsi="Zawgyi-One" w:cs="Zawgyi-One"/>
                <w:sz w:val="24"/>
                <w:szCs w:val="24"/>
              </w:rPr>
              <w:t xml:space="preserve">့ </w:t>
            </w:r>
            <w:proofErr w:type="spellStart"/>
            <w:r w:rsidRPr="00F6087A">
              <w:rPr>
                <w:rFonts w:ascii="Zawgyi-One" w:hAnsi="Zawgyi-One" w:cs="Zawgyi-One"/>
                <w:sz w:val="24"/>
                <w:szCs w:val="24"/>
              </w:rPr>
              <w:t>အစီအစဥ</w:t>
            </w:r>
            <w:proofErr w:type="spellEnd"/>
            <w:r w:rsidRPr="00F6087A">
              <w:rPr>
                <w:rFonts w:ascii="Zawgyi-One" w:hAnsi="Zawgyi-One" w:cs="Zawgyi-One"/>
                <w:sz w:val="24"/>
                <w:szCs w:val="24"/>
              </w:rPr>
              <w:t>္ (SNAP) (</w:t>
            </w:r>
            <w:proofErr w:type="spellStart"/>
            <w:r w:rsidRPr="00F6087A">
              <w:rPr>
                <w:rFonts w:ascii="Zawgyi-One" w:hAnsi="Zawgyi-One" w:cs="Zawgyi-One"/>
                <w:sz w:val="24"/>
                <w:szCs w:val="24"/>
              </w:rPr>
              <w:t>ယခင္က</w:t>
            </w:r>
            <w:proofErr w:type="spellEnd"/>
            <w:r w:rsidRPr="00F6087A">
              <w:rPr>
                <w:rFonts w:ascii="Zawgyi-One" w:hAnsi="Zawgyi-One" w:cs="Zawgyi-One"/>
                <w:sz w:val="24"/>
                <w:szCs w:val="24"/>
              </w:rPr>
              <w:t xml:space="preserve"> </w:t>
            </w:r>
            <w:proofErr w:type="spellStart"/>
            <w:r w:rsidRPr="00F6087A">
              <w:rPr>
                <w:rFonts w:ascii="Zawgyi-One" w:hAnsi="Zawgyi-One" w:cs="Zawgyi-One"/>
                <w:sz w:val="24"/>
                <w:szCs w:val="24"/>
              </w:rPr>
              <w:t>အစားအစာ</w:t>
            </w:r>
            <w:proofErr w:type="spellEnd"/>
            <w:r w:rsidRPr="00F6087A">
              <w:rPr>
                <w:rFonts w:ascii="Zawgyi-One" w:hAnsi="Zawgyi-One" w:cs="Zawgyi-One"/>
                <w:sz w:val="24"/>
                <w:szCs w:val="24"/>
              </w:rPr>
              <w:t xml:space="preserve"> </w:t>
            </w:r>
            <w:proofErr w:type="spellStart"/>
            <w:r w:rsidRPr="00F6087A">
              <w:rPr>
                <w:rFonts w:ascii="Zawgyi-One" w:hAnsi="Zawgyi-One" w:cs="Zawgyi-One"/>
                <w:sz w:val="24"/>
                <w:szCs w:val="24"/>
              </w:rPr>
              <w:t>ေဘာက္ခ်ာ</w:t>
            </w:r>
            <w:proofErr w:type="spellEnd"/>
            <w:r w:rsidRPr="00F6087A">
              <w:rPr>
                <w:rFonts w:ascii="Zawgyi-One" w:hAnsi="Zawgyi-One" w:cs="Zawgyi-One"/>
                <w:sz w:val="24"/>
                <w:szCs w:val="24"/>
              </w:rPr>
              <w:t xml:space="preserve"> </w:t>
            </w:r>
            <w:proofErr w:type="spellStart"/>
            <w:r w:rsidRPr="00F6087A">
              <w:rPr>
                <w:rFonts w:ascii="Zawgyi-One" w:hAnsi="Zawgyi-One" w:cs="Zawgyi-One"/>
                <w:sz w:val="24"/>
                <w:szCs w:val="24"/>
              </w:rPr>
              <w:t>အစီအစဥ</w:t>
            </w:r>
            <w:proofErr w:type="spellEnd"/>
            <w:r w:rsidRPr="00F6087A">
              <w:rPr>
                <w:rFonts w:ascii="Zawgyi-One" w:hAnsi="Zawgyi-One" w:cs="Zawgyi-One"/>
                <w:sz w:val="24"/>
                <w:szCs w:val="24"/>
              </w:rPr>
              <w:t>္)</w:t>
            </w:r>
          </w:p>
        </w:tc>
      </w:tr>
      <w:tr w:rsidR="00C20469" w:rsidRPr="00544F3E" w14:paraId="40EFE098" w14:textId="77777777" w:rsidTr="00F6087A">
        <w:trPr>
          <w:trHeight w:val="660"/>
          <w:jc w:val="center"/>
        </w:trPr>
        <w:tc>
          <w:tcPr>
            <w:tcW w:w="4170" w:type="dxa"/>
            <w:vMerge/>
            <w:vAlign w:val="center"/>
            <w:hideMark/>
          </w:tcPr>
          <w:p w14:paraId="7D35E727"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17F1CA1E" w14:textId="77777777" w:rsidR="00C20469" w:rsidRPr="00F6087A" w:rsidRDefault="00C20469" w:rsidP="00C20469">
            <w:pPr>
              <w:spacing w:after="0" w:line="240" w:lineRule="auto"/>
              <w:rPr>
                <w:rFonts w:eastAsia="Times New Roman" w:cstheme="minorHAnsi"/>
                <w:color w:val="000000"/>
                <w:sz w:val="24"/>
                <w:szCs w:val="24"/>
              </w:rPr>
            </w:pPr>
            <w:r w:rsidRPr="00F6087A">
              <w:rPr>
                <w:rFonts w:eastAsia="Times New Roman" w:cstheme="minorHAnsi"/>
                <w:color w:val="000000"/>
                <w:sz w:val="24"/>
                <w:szCs w:val="24"/>
              </w:rPr>
              <w:t>Supplemental Security Income (SSI)</w:t>
            </w:r>
          </w:p>
        </w:tc>
        <w:tc>
          <w:tcPr>
            <w:tcW w:w="4781" w:type="dxa"/>
            <w:shd w:val="clear" w:color="auto" w:fill="auto"/>
            <w:vAlign w:val="center"/>
            <w:hideMark/>
          </w:tcPr>
          <w:p w14:paraId="31E3999F" w14:textId="77777777" w:rsidR="00C20469" w:rsidRPr="00F6087A" w:rsidRDefault="00C20469" w:rsidP="00C20469">
            <w:pPr>
              <w:spacing w:after="0" w:line="240" w:lineRule="auto"/>
              <w:rPr>
                <w:rFonts w:eastAsia="Times New Roman" w:cstheme="minorHAnsi"/>
                <w:color w:val="000000"/>
                <w:sz w:val="24"/>
                <w:szCs w:val="24"/>
              </w:rPr>
            </w:pPr>
            <w:r w:rsidRPr="00F6087A">
              <w:rPr>
                <w:rFonts w:eastAsia="Times New Roman" w:cstheme="minorHAnsi"/>
                <w:color w:val="000000"/>
                <w:sz w:val="24"/>
                <w:szCs w:val="24"/>
              </w:rPr>
              <w:t>A benefit to people with limited income and resources who are disabled, blind, or age 65 or older. </w:t>
            </w:r>
          </w:p>
        </w:tc>
        <w:tc>
          <w:tcPr>
            <w:tcW w:w="6248" w:type="dxa"/>
            <w:vAlign w:val="center"/>
          </w:tcPr>
          <w:p w14:paraId="03892F7F" w14:textId="77777777" w:rsidR="00C20469" w:rsidRPr="00F6087A" w:rsidRDefault="00C20469" w:rsidP="00544F3E">
            <w:pPr>
              <w:spacing w:after="0" w:line="240" w:lineRule="auto"/>
              <w:rPr>
                <w:rFonts w:ascii="Zawgyi-One" w:eastAsia="Times New Roman" w:hAnsi="Zawgyi-One" w:cs="Zawgyi-One"/>
                <w:color w:val="000000"/>
                <w:sz w:val="24"/>
                <w:szCs w:val="24"/>
              </w:rPr>
            </w:pPr>
            <w:proofErr w:type="spellStart"/>
            <w:r w:rsidRPr="00F6087A">
              <w:rPr>
                <w:rFonts w:ascii="Zawgyi-One" w:hAnsi="Zawgyi-One" w:cs="Zawgyi-One"/>
                <w:sz w:val="24"/>
                <w:szCs w:val="24"/>
              </w:rPr>
              <w:t>လုံၿခဳံေရး</w:t>
            </w:r>
            <w:r w:rsidR="008774BD" w:rsidRPr="00F6087A">
              <w:rPr>
                <w:rFonts w:ascii="Zawgyi-One" w:hAnsi="Zawgyi-One" w:cs="Zawgyi-One"/>
                <w:sz w:val="24"/>
                <w:szCs w:val="24"/>
              </w:rPr>
              <w:t>အက်ိဳးခံစားခြင</w:t>
            </w:r>
            <w:proofErr w:type="spellEnd"/>
            <w:r w:rsidR="008774BD" w:rsidRPr="00F6087A">
              <w:rPr>
                <w:rFonts w:ascii="Zawgyi-One" w:hAnsi="Zawgyi-One" w:cs="Zawgyi-One"/>
                <w:sz w:val="24"/>
                <w:szCs w:val="24"/>
              </w:rPr>
              <w:t>့္</w:t>
            </w:r>
            <w:r w:rsidRPr="00F6087A">
              <w:rPr>
                <w:rFonts w:ascii="Zawgyi-One" w:hAnsi="Zawgyi-One" w:cs="Zawgyi-One"/>
                <w:sz w:val="24"/>
                <w:szCs w:val="24"/>
              </w:rPr>
              <w:t xml:space="preserve"> (SSI)</w:t>
            </w:r>
          </w:p>
        </w:tc>
      </w:tr>
      <w:tr w:rsidR="00C20469" w:rsidRPr="00544F3E" w14:paraId="42AE41E6" w14:textId="77777777" w:rsidTr="00F6087A">
        <w:trPr>
          <w:trHeight w:val="1890"/>
          <w:jc w:val="center"/>
        </w:trPr>
        <w:tc>
          <w:tcPr>
            <w:tcW w:w="4170" w:type="dxa"/>
            <w:vMerge/>
            <w:vAlign w:val="center"/>
            <w:hideMark/>
          </w:tcPr>
          <w:p w14:paraId="4D880FAB"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77CDF4E6" w14:textId="77777777" w:rsidR="00C20469" w:rsidRPr="00F6087A" w:rsidRDefault="00C20469" w:rsidP="00C20469">
            <w:pPr>
              <w:spacing w:after="0" w:line="240" w:lineRule="auto"/>
              <w:rPr>
                <w:rFonts w:eastAsia="Times New Roman" w:cstheme="minorHAnsi"/>
                <w:color w:val="000000"/>
                <w:sz w:val="24"/>
                <w:szCs w:val="24"/>
              </w:rPr>
            </w:pPr>
            <w:r w:rsidRPr="00F6087A">
              <w:rPr>
                <w:rFonts w:eastAsia="Times New Roman" w:cstheme="minorHAnsi"/>
                <w:color w:val="000000"/>
                <w:sz w:val="24"/>
                <w:szCs w:val="24"/>
              </w:rPr>
              <w:t>Temporary Assistance to Needy Families (TANF)</w:t>
            </w:r>
          </w:p>
        </w:tc>
        <w:tc>
          <w:tcPr>
            <w:tcW w:w="4781" w:type="dxa"/>
            <w:shd w:val="clear" w:color="auto" w:fill="auto"/>
            <w:vAlign w:val="center"/>
            <w:hideMark/>
          </w:tcPr>
          <w:p w14:paraId="33391D55" w14:textId="77777777" w:rsidR="00C20469" w:rsidRPr="00F6087A" w:rsidRDefault="00C20469" w:rsidP="00C20469">
            <w:pPr>
              <w:spacing w:after="0" w:line="240" w:lineRule="auto"/>
              <w:rPr>
                <w:rFonts w:eastAsia="Times New Roman" w:cstheme="minorHAnsi"/>
                <w:color w:val="000000"/>
                <w:sz w:val="24"/>
                <w:szCs w:val="24"/>
              </w:rPr>
            </w:pPr>
            <w:r w:rsidRPr="00F6087A">
              <w:rPr>
                <w:rFonts w:eastAsia="Times New Roman" w:cstheme="minorHAnsi"/>
                <w:color w:val="000000"/>
                <w:sz w:val="24"/>
                <w:szCs w:val="24"/>
              </w:rPr>
              <w:t>A government program that provides temporary financial assistance for parents with</w:t>
            </w:r>
            <w:r w:rsidRPr="00F6087A">
              <w:rPr>
                <w:rFonts w:eastAsia="Times New Roman" w:cstheme="minorHAnsi"/>
                <w:color w:val="000000"/>
                <w:sz w:val="24"/>
                <w:szCs w:val="24"/>
              </w:rPr>
              <w:br/>
              <w:t>dependent children.</w:t>
            </w:r>
          </w:p>
        </w:tc>
        <w:tc>
          <w:tcPr>
            <w:tcW w:w="6248" w:type="dxa"/>
            <w:vAlign w:val="center"/>
          </w:tcPr>
          <w:p w14:paraId="3127106F" w14:textId="77777777" w:rsidR="00C20469" w:rsidRPr="00F6087A" w:rsidRDefault="00C20469" w:rsidP="00544F3E">
            <w:pPr>
              <w:spacing w:after="0" w:line="240" w:lineRule="auto"/>
              <w:rPr>
                <w:rFonts w:ascii="Zawgyi-One" w:eastAsia="Times New Roman" w:hAnsi="Zawgyi-One" w:cs="Zawgyi-One"/>
                <w:color w:val="000000"/>
                <w:sz w:val="24"/>
                <w:szCs w:val="24"/>
              </w:rPr>
            </w:pPr>
            <w:proofErr w:type="spellStart"/>
            <w:r w:rsidRPr="00F6087A">
              <w:rPr>
                <w:rFonts w:ascii="Zawgyi-One" w:hAnsi="Zawgyi-One" w:cs="Zawgyi-One"/>
                <w:sz w:val="24"/>
                <w:szCs w:val="24"/>
              </w:rPr>
              <w:t>လိုအပ္ေနေသာမိသားစုမ်ားအတြက</w:t>
            </w:r>
            <w:proofErr w:type="spellEnd"/>
            <w:r w:rsidRPr="00F6087A">
              <w:rPr>
                <w:rFonts w:ascii="Zawgyi-One" w:hAnsi="Zawgyi-One" w:cs="Zawgyi-One"/>
                <w:sz w:val="24"/>
                <w:szCs w:val="24"/>
              </w:rPr>
              <w:t xml:space="preserve">္ </w:t>
            </w:r>
            <w:proofErr w:type="spellStart"/>
            <w:r w:rsidRPr="00F6087A">
              <w:rPr>
                <w:rFonts w:ascii="Zawgyi-One" w:hAnsi="Zawgyi-One" w:cs="Zawgyi-One"/>
                <w:sz w:val="24"/>
                <w:szCs w:val="24"/>
              </w:rPr>
              <w:t>ယာယီအကူအညီ</w:t>
            </w:r>
            <w:proofErr w:type="spellEnd"/>
            <w:r w:rsidRPr="00F6087A">
              <w:rPr>
                <w:rFonts w:ascii="Zawgyi-One" w:hAnsi="Zawgyi-One" w:cs="Zawgyi-One"/>
                <w:sz w:val="24"/>
                <w:szCs w:val="24"/>
              </w:rPr>
              <w:t xml:space="preserve"> (TANF)</w:t>
            </w:r>
          </w:p>
        </w:tc>
      </w:tr>
      <w:tr w:rsidR="00C20469" w:rsidRPr="00544F3E" w14:paraId="48798D2B" w14:textId="77777777" w:rsidTr="00F6087A">
        <w:trPr>
          <w:trHeight w:val="4425"/>
          <w:jc w:val="center"/>
        </w:trPr>
        <w:tc>
          <w:tcPr>
            <w:tcW w:w="4170" w:type="dxa"/>
            <w:vMerge/>
            <w:vAlign w:val="center"/>
            <w:hideMark/>
          </w:tcPr>
          <w:p w14:paraId="3222EAA6"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0090B0D5" w14:textId="77777777" w:rsidR="00C20469" w:rsidRPr="00F6087A" w:rsidRDefault="00C20469" w:rsidP="00C20469">
            <w:pPr>
              <w:spacing w:after="0" w:line="240" w:lineRule="auto"/>
              <w:rPr>
                <w:rFonts w:eastAsia="Times New Roman" w:cstheme="minorHAnsi"/>
                <w:color w:val="000000"/>
                <w:sz w:val="24"/>
                <w:szCs w:val="24"/>
              </w:rPr>
            </w:pPr>
            <w:r w:rsidRPr="00F6087A">
              <w:rPr>
                <w:rFonts w:eastAsia="Times New Roman" w:cstheme="minorHAnsi"/>
                <w:color w:val="000000"/>
                <w:sz w:val="24"/>
                <w:szCs w:val="24"/>
              </w:rPr>
              <w:t>The Special Supplemental Nutrition Program for Women, Infants, and Children (WIC)</w:t>
            </w:r>
          </w:p>
        </w:tc>
        <w:tc>
          <w:tcPr>
            <w:tcW w:w="4781" w:type="dxa"/>
            <w:shd w:val="clear" w:color="auto" w:fill="auto"/>
            <w:vAlign w:val="center"/>
            <w:hideMark/>
          </w:tcPr>
          <w:p w14:paraId="49DC9CA4" w14:textId="77777777" w:rsidR="00C20469" w:rsidRPr="00F6087A" w:rsidRDefault="00C20469" w:rsidP="00C20469">
            <w:pPr>
              <w:spacing w:after="0" w:line="240" w:lineRule="auto"/>
              <w:rPr>
                <w:rFonts w:eastAsia="Times New Roman" w:cstheme="minorHAnsi"/>
                <w:color w:val="000000"/>
                <w:sz w:val="24"/>
                <w:szCs w:val="24"/>
              </w:rPr>
            </w:pPr>
            <w:r w:rsidRPr="00F6087A">
              <w:rPr>
                <w:rFonts w:eastAsia="Times New Roman" w:cstheme="minorHAnsi"/>
                <w:color w:val="000000"/>
                <w:sz w:val="24"/>
                <w:szCs w:val="24"/>
              </w:rPr>
              <w:t>Federal grants to States for supplemental food, health care referrals, and nutrition education for low-income pregnant, breastfeeding, and non-breastfeeding, postpartum women, and to infants and children up to age five who are found to be at nutritional risk.</w:t>
            </w:r>
          </w:p>
        </w:tc>
        <w:tc>
          <w:tcPr>
            <w:tcW w:w="6248" w:type="dxa"/>
            <w:vAlign w:val="center"/>
          </w:tcPr>
          <w:p w14:paraId="2F722170" w14:textId="77777777" w:rsidR="00C20469" w:rsidRPr="00F6087A" w:rsidRDefault="00C20469" w:rsidP="00544F3E">
            <w:pPr>
              <w:spacing w:after="0" w:line="240" w:lineRule="auto"/>
              <w:rPr>
                <w:rFonts w:ascii="Zawgyi-One" w:eastAsia="Times New Roman" w:hAnsi="Zawgyi-One" w:cs="Zawgyi-One"/>
                <w:color w:val="000000"/>
                <w:sz w:val="24"/>
                <w:szCs w:val="24"/>
              </w:rPr>
            </w:pPr>
            <w:proofErr w:type="spellStart"/>
            <w:r w:rsidRPr="00F6087A">
              <w:rPr>
                <w:rFonts w:ascii="Zawgyi-One" w:hAnsi="Zawgyi-One" w:cs="Zawgyi-One"/>
                <w:sz w:val="24"/>
                <w:szCs w:val="24"/>
              </w:rPr>
              <w:t>အမ်ိဳးသမီးမ်ား</w:t>
            </w:r>
            <w:proofErr w:type="spellEnd"/>
            <w:r w:rsidRPr="00F6087A">
              <w:rPr>
                <w:rFonts w:ascii="Zawgyi-One" w:hAnsi="Zawgyi-One" w:cs="Zawgyi-One"/>
                <w:sz w:val="24"/>
                <w:szCs w:val="24"/>
              </w:rPr>
              <w:t xml:space="preserve">၊ </w:t>
            </w:r>
            <w:proofErr w:type="spellStart"/>
            <w:r w:rsidRPr="00F6087A">
              <w:rPr>
                <w:rFonts w:ascii="Zawgyi-One" w:hAnsi="Zawgyi-One" w:cs="Zawgyi-One"/>
                <w:sz w:val="24"/>
                <w:szCs w:val="24"/>
              </w:rPr>
              <w:t>ေမြးကင္းစ</w:t>
            </w:r>
            <w:proofErr w:type="spellEnd"/>
            <w:r w:rsidRPr="00F6087A">
              <w:rPr>
                <w:rFonts w:ascii="Zawgyi-One" w:hAnsi="Zawgyi-One" w:cs="Zawgyi-One"/>
                <w:sz w:val="24"/>
                <w:szCs w:val="24"/>
              </w:rPr>
              <w:t xml:space="preserve">ႏွင့္ </w:t>
            </w:r>
            <w:proofErr w:type="spellStart"/>
            <w:r w:rsidRPr="00F6087A">
              <w:rPr>
                <w:rFonts w:ascii="Zawgyi-One" w:hAnsi="Zawgyi-One" w:cs="Zawgyi-One"/>
                <w:sz w:val="24"/>
                <w:szCs w:val="24"/>
              </w:rPr>
              <w:t>ကေလး</w:t>
            </w:r>
            <w:r w:rsidR="008774BD" w:rsidRPr="00F6087A">
              <w:rPr>
                <w:rFonts w:ascii="Zawgyi-One" w:hAnsi="Zawgyi-One" w:cs="Zawgyi-One"/>
                <w:sz w:val="24"/>
                <w:szCs w:val="24"/>
              </w:rPr>
              <w:t>ငယ္</w:t>
            </w:r>
            <w:r w:rsidRPr="00F6087A">
              <w:rPr>
                <w:rFonts w:ascii="Zawgyi-One" w:hAnsi="Zawgyi-One" w:cs="Zawgyi-One"/>
                <w:sz w:val="24"/>
                <w:szCs w:val="24"/>
              </w:rPr>
              <w:t>မ်ားအတြက</w:t>
            </w:r>
            <w:proofErr w:type="spellEnd"/>
            <w:r w:rsidRPr="00F6087A">
              <w:rPr>
                <w:rFonts w:ascii="Zawgyi-One" w:hAnsi="Zawgyi-One" w:cs="Zawgyi-One"/>
                <w:sz w:val="24"/>
                <w:szCs w:val="24"/>
              </w:rPr>
              <w:t xml:space="preserve">္ </w:t>
            </w:r>
            <w:proofErr w:type="spellStart"/>
            <w:r w:rsidRPr="00F6087A">
              <w:rPr>
                <w:rFonts w:ascii="Zawgyi-One" w:hAnsi="Zawgyi-One" w:cs="Zawgyi-One"/>
                <w:sz w:val="24"/>
                <w:szCs w:val="24"/>
              </w:rPr>
              <w:t>အထူးျဖည</w:t>
            </w:r>
            <w:proofErr w:type="spellEnd"/>
            <w:r w:rsidRPr="00F6087A">
              <w:rPr>
                <w:rFonts w:ascii="Zawgyi-One" w:hAnsi="Zawgyi-One" w:cs="Zawgyi-One"/>
                <w:sz w:val="24"/>
                <w:szCs w:val="24"/>
              </w:rPr>
              <w:t>့္</w:t>
            </w:r>
            <w:proofErr w:type="spellStart"/>
            <w:r w:rsidRPr="00F6087A">
              <w:rPr>
                <w:rFonts w:ascii="Zawgyi-One" w:hAnsi="Zawgyi-One" w:cs="Zawgyi-One"/>
                <w:sz w:val="24"/>
                <w:szCs w:val="24"/>
              </w:rPr>
              <w:t>စြက</w:t>
            </w:r>
            <w:proofErr w:type="spellEnd"/>
            <w:r w:rsidRPr="00F6087A">
              <w:rPr>
                <w:rFonts w:ascii="Zawgyi-One" w:hAnsi="Zawgyi-One" w:cs="Zawgyi-One"/>
                <w:sz w:val="24"/>
                <w:szCs w:val="24"/>
              </w:rPr>
              <w:t xml:space="preserve">္ </w:t>
            </w:r>
            <w:proofErr w:type="spellStart"/>
            <w:r w:rsidRPr="00F6087A">
              <w:rPr>
                <w:rFonts w:ascii="Zawgyi-One" w:hAnsi="Zawgyi-One" w:cs="Zawgyi-One"/>
                <w:sz w:val="24"/>
                <w:szCs w:val="24"/>
              </w:rPr>
              <w:t>အာဟာရအစီအစဥ</w:t>
            </w:r>
            <w:proofErr w:type="spellEnd"/>
            <w:r w:rsidRPr="00F6087A">
              <w:rPr>
                <w:rFonts w:ascii="Zawgyi-One" w:hAnsi="Zawgyi-One" w:cs="Zawgyi-One"/>
                <w:sz w:val="24"/>
                <w:szCs w:val="24"/>
              </w:rPr>
              <w:t>္ (WIC)</w:t>
            </w:r>
          </w:p>
        </w:tc>
      </w:tr>
    </w:tbl>
    <w:p w14:paraId="75DE80D3" w14:textId="77777777" w:rsidR="00E722AC" w:rsidRDefault="00E722AC"/>
    <w:tbl>
      <w:tblPr>
        <w:tblW w:w="18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0"/>
        <w:gridCol w:w="2953"/>
        <w:gridCol w:w="4781"/>
        <w:gridCol w:w="6248"/>
      </w:tblGrid>
      <w:tr w:rsidR="006F4853" w:rsidRPr="00544F3E" w14:paraId="1A299322" w14:textId="77777777" w:rsidTr="001157AB">
        <w:trPr>
          <w:trHeight w:val="960"/>
          <w:jc w:val="center"/>
        </w:trPr>
        <w:tc>
          <w:tcPr>
            <w:tcW w:w="4170" w:type="dxa"/>
            <w:vMerge w:val="restart"/>
            <w:shd w:val="clear" w:color="auto" w:fill="auto"/>
            <w:hideMark/>
          </w:tcPr>
          <w:p w14:paraId="31E8E471" w14:textId="77777777" w:rsidR="006F4853" w:rsidRPr="00C20469" w:rsidRDefault="006F4853" w:rsidP="006F4853">
            <w:pPr>
              <w:spacing w:after="0" w:line="240" w:lineRule="auto"/>
              <w:jc w:val="center"/>
              <w:rPr>
                <w:rFonts w:ascii="Zawgyi-One" w:eastAsia="Times New Roman" w:hAnsi="Zawgyi-One" w:cs="Zawgyi-One"/>
                <w:b/>
                <w:bCs/>
                <w:color w:val="000000"/>
                <w:sz w:val="24"/>
                <w:szCs w:val="24"/>
                <w:highlight w:val="yellow"/>
              </w:rPr>
            </w:pPr>
          </w:p>
          <w:p w14:paraId="4E909492" w14:textId="2142B11B" w:rsidR="006F4853" w:rsidRPr="00657A39" w:rsidRDefault="006F4853" w:rsidP="006F4853">
            <w:pPr>
              <w:pStyle w:val="Heading2"/>
            </w:pPr>
            <w:bookmarkStart w:id="6" w:name="_Toc137198331"/>
            <w:r w:rsidRPr="00657A39">
              <w:t>HOUSING</w:t>
            </w:r>
            <w:bookmarkEnd w:id="6"/>
          </w:p>
          <w:p w14:paraId="7AC82606" w14:textId="77777777" w:rsidR="006F4853" w:rsidRPr="00C20469" w:rsidRDefault="006F4853" w:rsidP="006F4853">
            <w:pPr>
              <w:spacing w:after="0" w:line="240" w:lineRule="auto"/>
              <w:jc w:val="center"/>
              <w:rPr>
                <w:rFonts w:ascii="Zawgyi-One" w:eastAsia="Times New Roman" w:hAnsi="Zawgyi-One" w:cs="Zawgyi-One"/>
                <w:b/>
                <w:bCs/>
                <w:color w:val="000000"/>
                <w:sz w:val="24"/>
                <w:szCs w:val="24"/>
              </w:rPr>
            </w:pPr>
            <w:proofErr w:type="spellStart"/>
            <w:r>
              <w:rPr>
                <w:rFonts w:ascii="Zawgyi-One" w:eastAsia="Times New Roman" w:hAnsi="Zawgyi-One" w:cs="Zawgyi-One"/>
                <w:b/>
                <w:color w:val="000000"/>
                <w:sz w:val="24"/>
                <w:szCs w:val="24"/>
              </w:rPr>
              <w:t>အိမ္ယာ</w:t>
            </w:r>
            <w:proofErr w:type="spellEnd"/>
          </w:p>
        </w:tc>
        <w:tc>
          <w:tcPr>
            <w:tcW w:w="2953" w:type="dxa"/>
            <w:shd w:val="clear" w:color="auto" w:fill="auto"/>
            <w:vAlign w:val="center"/>
          </w:tcPr>
          <w:p w14:paraId="6B67A58B" w14:textId="0D34862F" w:rsidR="006F4853" w:rsidRPr="001157AB" w:rsidRDefault="006F4853" w:rsidP="001157AB">
            <w:pPr>
              <w:spacing w:after="0" w:line="240" w:lineRule="auto"/>
              <w:rPr>
                <w:rFonts w:eastAsia="Times New Roman" w:cstheme="minorHAnsi"/>
                <w:color w:val="000000"/>
                <w:sz w:val="24"/>
                <w:szCs w:val="24"/>
              </w:rPr>
            </w:pPr>
            <w:r w:rsidRPr="001157AB">
              <w:rPr>
                <w:rFonts w:ascii="Calibri" w:eastAsia="Times New Roman" w:hAnsi="Calibri" w:cs="Calibri"/>
                <w:sz w:val="24"/>
                <w:szCs w:val="24"/>
              </w:rPr>
              <w:t>Appliances</w:t>
            </w:r>
          </w:p>
        </w:tc>
        <w:tc>
          <w:tcPr>
            <w:tcW w:w="4781" w:type="dxa"/>
            <w:shd w:val="clear" w:color="auto" w:fill="auto"/>
            <w:vAlign w:val="center"/>
          </w:tcPr>
          <w:p w14:paraId="0246BEF5" w14:textId="0C6FFF23" w:rsidR="006F4853" w:rsidRPr="001157AB" w:rsidRDefault="006F4853" w:rsidP="006F4853">
            <w:pPr>
              <w:spacing w:after="0" w:line="240" w:lineRule="auto"/>
              <w:rPr>
                <w:rFonts w:eastAsia="Times New Roman" w:cstheme="minorHAnsi"/>
                <w:color w:val="000000"/>
                <w:sz w:val="24"/>
                <w:szCs w:val="24"/>
              </w:rPr>
            </w:pPr>
            <w:r w:rsidRPr="001157AB">
              <w:rPr>
                <w:sz w:val="24"/>
                <w:szCs w:val="24"/>
              </w:rPr>
              <w:t>A device or piece of equipment designed to perform a specific task, typically a domestic one. An example of an appliance is a fridge, a stove, or washing machine.</w:t>
            </w:r>
          </w:p>
        </w:tc>
        <w:tc>
          <w:tcPr>
            <w:tcW w:w="6248" w:type="dxa"/>
            <w:vAlign w:val="center"/>
          </w:tcPr>
          <w:p w14:paraId="6F188169" w14:textId="4628BA85" w:rsidR="006F4853" w:rsidRPr="001157AB" w:rsidRDefault="001157AB" w:rsidP="006F4853">
            <w:pPr>
              <w:spacing w:after="0" w:line="240" w:lineRule="auto"/>
              <w:rPr>
                <w:rFonts w:ascii="Zawgyi-One" w:eastAsia="Times New Roman" w:hAnsi="Zawgyi-One" w:cs="Zawgyi-One"/>
                <w:color w:val="000000"/>
                <w:sz w:val="24"/>
                <w:szCs w:val="24"/>
              </w:rPr>
            </w:pPr>
            <w:r w:rsidRPr="001157AB">
              <w:rPr>
                <w:rFonts w:ascii="Zawgyi-One" w:hAnsi="Zawgyi-One" w:cs="Zawgyi-One"/>
                <w:sz w:val="24"/>
                <w:szCs w:val="24"/>
                <w:cs/>
                <w:lang w:bidi="my-MM"/>
              </w:rPr>
              <w:t>စက္ပစၥည္းအသုံးအေဆာင္မ်ား</w:t>
            </w:r>
          </w:p>
        </w:tc>
      </w:tr>
      <w:tr w:rsidR="006F4853" w:rsidRPr="00544F3E" w14:paraId="38428D46" w14:textId="77777777" w:rsidTr="001157AB">
        <w:trPr>
          <w:trHeight w:val="960"/>
          <w:jc w:val="center"/>
        </w:trPr>
        <w:tc>
          <w:tcPr>
            <w:tcW w:w="4170" w:type="dxa"/>
            <w:vMerge/>
            <w:shd w:val="clear" w:color="auto" w:fill="auto"/>
          </w:tcPr>
          <w:p w14:paraId="4298E793" w14:textId="77777777" w:rsidR="006F4853" w:rsidRPr="00C20469" w:rsidRDefault="006F4853" w:rsidP="006F4853">
            <w:pPr>
              <w:spacing w:after="0" w:line="240" w:lineRule="auto"/>
              <w:jc w:val="center"/>
              <w:rPr>
                <w:rFonts w:ascii="Zawgyi-One" w:eastAsia="Times New Roman" w:hAnsi="Zawgyi-One" w:cs="Zawgyi-One"/>
                <w:b/>
                <w:bCs/>
                <w:color w:val="000000"/>
                <w:sz w:val="24"/>
                <w:szCs w:val="24"/>
                <w:highlight w:val="yellow"/>
              </w:rPr>
            </w:pPr>
          </w:p>
        </w:tc>
        <w:tc>
          <w:tcPr>
            <w:tcW w:w="2953" w:type="dxa"/>
            <w:shd w:val="clear" w:color="auto" w:fill="auto"/>
            <w:vAlign w:val="center"/>
          </w:tcPr>
          <w:p w14:paraId="7EF8CDE3" w14:textId="40470D2B" w:rsidR="006F4853" w:rsidRPr="001157AB" w:rsidRDefault="006F4853" w:rsidP="006F4853">
            <w:pPr>
              <w:spacing w:after="0" w:line="240" w:lineRule="auto"/>
              <w:rPr>
                <w:rFonts w:eastAsia="Times New Roman" w:cstheme="minorHAnsi"/>
                <w:color w:val="000000"/>
                <w:sz w:val="24"/>
                <w:szCs w:val="24"/>
              </w:rPr>
            </w:pPr>
            <w:r w:rsidRPr="001157AB">
              <w:rPr>
                <w:rFonts w:eastAsia="Times New Roman" w:cstheme="minorHAnsi"/>
                <w:color w:val="000000"/>
                <w:sz w:val="24"/>
                <w:szCs w:val="24"/>
              </w:rPr>
              <w:t>Bills</w:t>
            </w:r>
          </w:p>
        </w:tc>
        <w:tc>
          <w:tcPr>
            <w:tcW w:w="4781" w:type="dxa"/>
            <w:shd w:val="clear" w:color="auto" w:fill="auto"/>
            <w:vAlign w:val="center"/>
          </w:tcPr>
          <w:p w14:paraId="29FF755A" w14:textId="00D10942" w:rsidR="006F4853" w:rsidRPr="001157AB" w:rsidRDefault="006F4853" w:rsidP="006F4853">
            <w:pPr>
              <w:spacing w:after="0" w:line="240" w:lineRule="auto"/>
              <w:rPr>
                <w:rFonts w:eastAsia="Times New Roman" w:cstheme="minorHAnsi"/>
                <w:color w:val="000000"/>
                <w:sz w:val="24"/>
                <w:szCs w:val="24"/>
              </w:rPr>
            </w:pPr>
            <w:r w:rsidRPr="001157AB">
              <w:rPr>
                <w:rFonts w:eastAsia="Times New Roman" w:cstheme="minorHAnsi"/>
                <w:color w:val="000000"/>
                <w:sz w:val="24"/>
                <w:szCs w:val="24"/>
              </w:rPr>
              <w:t>Money owed for goods supplied or services rendered.</w:t>
            </w:r>
          </w:p>
        </w:tc>
        <w:tc>
          <w:tcPr>
            <w:tcW w:w="6248" w:type="dxa"/>
            <w:vAlign w:val="center"/>
          </w:tcPr>
          <w:p w14:paraId="4845C926" w14:textId="6E5CEC42" w:rsidR="006F4853" w:rsidRPr="001157AB" w:rsidRDefault="006F4853" w:rsidP="006F4853">
            <w:pPr>
              <w:spacing w:after="0" w:line="240" w:lineRule="auto"/>
              <w:rPr>
                <w:rFonts w:ascii="Zawgyi-One" w:hAnsi="Zawgyi-One" w:cs="Zawgyi-One"/>
                <w:sz w:val="24"/>
                <w:szCs w:val="24"/>
              </w:rPr>
            </w:pPr>
            <w:proofErr w:type="spellStart"/>
            <w:r w:rsidRPr="001157AB">
              <w:rPr>
                <w:rFonts w:ascii="Zawgyi-One" w:hAnsi="Zawgyi-One" w:cs="Zawgyi-One"/>
                <w:sz w:val="24"/>
                <w:szCs w:val="24"/>
              </w:rPr>
              <w:t>က်သင</w:t>
            </w:r>
            <w:proofErr w:type="spellEnd"/>
            <w:r w:rsidRPr="001157AB">
              <w:rPr>
                <w:rFonts w:ascii="Zawgyi-One" w:hAnsi="Zawgyi-One" w:cs="Zawgyi-One"/>
                <w:sz w:val="24"/>
                <w:szCs w:val="24"/>
              </w:rPr>
              <w:t>့္</w:t>
            </w:r>
            <w:proofErr w:type="spellStart"/>
            <w:r w:rsidRPr="001157AB">
              <w:rPr>
                <w:rFonts w:ascii="Zawgyi-One" w:hAnsi="Zawgyi-One" w:cs="Zawgyi-One"/>
                <w:sz w:val="24"/>
                <w:szCs w:val="24"/>
              </w:rPr>
              <w:t>ေငြေတာင္းခံလႊာမ်ား</w:t>
            </w:r>
            <w:proofErr w:type="spellEnd"/>
          </w:p>
        </w:tc>
      </w:tr>
      <w:tr w:rsidR="00941CA0" w:rsidRPr="00544F3E" w14:paraId="09322F2D" w14:textId="77777777" w:rsidTr="001157AB">
        <w:trPr>
          <w:trHeight w:val="1275"/>
          <w:jc w:val="center"/>
        </w:trPr>
        <w:tc>
          <w:tcPr>
            <w:tcW w:w="4170" w:type="dxa"/>
            <w:vMerge/>
            <w:vAlign w:val="center"/>
          </w:tcPr>
          <w:p w14:paraId="6D1EDA2F" w14:textId="77777777" w:rsidR="00941CA0" w:rsidRPr="00C20469" w:rsidRDefault="00941CA0" w:rsidP="00941CA0">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53A5279F" w14:textId="085B73C4" w:rsidR="00941CA0" w:rsidRPr="001157AB" w:rsidRDefault="00941CA0" w:rsidP="001157AB">
            <w:pPr>
              <w:spacing w:after="0" w:line="240" w:lineRule="auto"/>
              <w:rPr>
                <w:rFonts w:eastAsia="Times New Roman" w:cstheme="minorHAnsi"/>
                <w:color w:val="000000"/>
                <w:sz w:val="24"/>
                <w:szCs w:val="24"/>
              </w:rPr>
            </w:pPr>
            <w:r w:rsidRPr="001157AB">
              <w:rPr>
                <w:sz w:val="24"/>
                <w:szCs w:val="24"/>
              </w:rPr>
              <w:t>Co-signer</w:t>
            </w:r>
          </w:p>
        </w:tc>
        <w:tc>
          <w:tcPr>
            <w:tcW w:w="4781" w:type="dxa"/>
            <w:shd w:val="clear" w:color="auto" w:fill="auto"/>
            <w:vAlign w:val="center"/>
          </w:tcPr>
          <w:p w14:paraId="01EDE3FE" w14:textId="484AEB50" w:rsidR="00941CA0" w:rsidRPr="001157AB" w:rsidRDefault="00941CA0" w:rsidP="00941CA0">
            <w:pPr>
              <w:spacing w:after="0" w:line="240" w:lineRule="auto"/>
              <w:rPr>
                <w:rFonts w:eastAsia="Times New Roman" w:cstheme="minorHAnsi"/>
                <w:color w:val="000000"/>
                <w:sz w:val="24"/>
                <w:szCs w:val="24"/>
              </w:rPr>
            </w:pPr>
            <w:r w:rsidRPr="001157AB">
              <w:rPr>
                <w:sz w:val="24"/>
                <w:szCs w:val="24"/>
              </w:rPr>
              <w:t>A co-signer is a person who signs the lease along with another tenant to guarantee financial responsibility to the landlord.</w:t>
            </w:r>
          </w:p>
        </w:tc>
        <w:tc>
          <w:tcPr>
            <w:tcW w:w="6248" w:type="dxa"/>
            <w:vAlign w:val="center"/>
          </w:tcPr>
          <w:p w14:paraId="1E5049F6" w14:textId="23603E78" w:rsidR="00941CA0" w:rsidRPr="001157AB" w:rsidRDefault="001157AB" w:rsidP="00941CA0">
            <w:pPr>
              <w:spacing w:after="0" w:line="240" w:lineRule="auto"/>
              <w:rPr>
                <w:rFonts w:ascii="Zawgyi-One" w:hAnsi="Zawgyi-One" w:cs="Zawgyi-One"/>
                <w:sz w:val="24"/>
                <w:szCs w:val="24"/>
              </w:rPr>
            </w:pPr>
            <w:r w:rsidRPr="001157AB">
              <w:rPr>
                <w:rFonts w:ascii="Zawgyi-One" w:hAnsi="Zawgyi-One" w:cs="Zawgyi-One"/>
                <w:sz w:val="24"/>
                <w:szCs w:val="24"/>
                <w:cs/>
                <w:lang w:bidi="my-MM"/>
              </w:rPr>
              <w:t>ပူးတြဲလက္မွတ္ထိုးသူ</w:t>
            </w:r>
          </w:p>
        </w:tc>
      </w:tr>
      <w:tr w:rsidR="00C20469" w:rsidRPr="00544F3E" w14:paraId="765894AF" w14:textId="77777777" w:rsidTr="001157AB">
        <w:trPr>
          <w:trHeight w:val="1275"/>
          <w:jc w:val="center"/>
        </w:trPr>
        <w:tc>
          <w:tcPr>
            <w:tcW w:w="4170" w:type="dxa"/>
            <w:vMerge/>
            <w:vAlign w:val="center"/>
            <w:hideMark/>
          </w:tcPr>
          <w:p w14:paraId="47FE3ED1"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7FBCABFE" w14:textId="77777777" w:rsidR="00C20469" w:rsidRPr="001157AB" w:rsidRDefault="00C20469" w:rsidP="00C20469">
            <w:pPr>
              <w:spacing w:after="0" w:line="240" w:lineRule="auto"/>
              <w:rPr>
                <w:rFonts w:eastAsia="Times New Roman" w:cstheme="minorHAnsi"/>
                <w:color w:val="000000"/>
                <w:sz w:val="24"/>
                <w:szCs w:val="24"/>
              </w:rPr>
            </w:pPr>
            <w:r w:rsidRPr="001157AB">
              <w:rPr>
                <w:rFonts w:eastAsia="Times New Roman" w:cstheme="minorHAnsi"/>
                <w:color w:val="000000"/>
                <w:sz w:val="24"/>
                <w:szCs w:val="24"/>
              </w:rPr>
              <w:t xml:space="preserve">Housing Maintenance </w:t>
            </w:r>
          </w:p>
        </w:tc>
        <w:tc>
          <w:tcPr>
            <w:tcW w:w="4781" w:type="dxa"/>
            <w:shd w:val="clear" w:color="auto" w:fill="auto"/>
            <w:vAlign w:val="center"/>
            <w:hideMark/>
          </w:tcPr>
          <w:p w14:paraId="041F27D6" w14:textId="77777777" w:rsidR="00C20469" w:rsidRPr="001157AB" w:rsidRDefault="00C20469" w:rsidP="00C20469">
            <w:pPr>
              <w:spacing w:after="0" w:line="240" w:lineRule="auto"/>
              <w:rPr>
                <w:rFonts w:eastAsia="Times New Roman" w:cstheme="minorHAnsi"/>
                <w:color w:val="000000"/>
                <w:sz w:val="24"/>
                <w:szCs w:val="24"/>
              </w:rPr>
            </w:pPr>
            <w:r w:rsidRPr="001157AB">
              <w:rPr>
                <w:rFonts w:eastAsia="Times New Roman" w:cstheme="minorHAnsi"/>
                <w:color w:val="000000"/>
                <w:sz w:val="24"/>
                <w:szCs w:val="24"/>
              </w:rPr>
              <w:t>Maintaining the apartment or home by cleaning and paying the bills.</w:t>
            </w:r>
          </w:p>
        </w:tc>
        <w:tc>
          <w:tcPr>
            <w:tcW w:w="6248" w:type="dxa"/>
            <w:vAlign w:val="center"/>
          </w:tcPr>
          <w:p w14:paraId="3A47FA42" w14:textId="77777777" w:rsidR="00C20469" w:rsidRPr="001157AB" w:rsidRDefault="00C20469" w:rsidP="00544F3E">
            <w:pPr>
              <w:spacing w:after="0" w:line="240" w:lineRule="auto"/>
              <w:rPr>
                <w:rFonts w:ascii="Zawgyi-One" w:eastAsia="Times New Roman" w:hAnsi="Zawgyi-One" w:cs="Zawgyi-One"/>
                <w:color w:val="000000"/>
                <w:sz w:val="24"/>
                <w:szCs w:val="24"/>
              </w:rPr>
            </w:pPr>
            <w:proofErr w:type="spellStart"/>
            <w:r w:rsidRPr="001157AB">
              <w:rPr>
                <w:rFonts w:ascii="Zawgyi-One" w:hAnsi="Zawgyi-One" w:cs="Zawgyi-One"/>
                <w:sz w:val="24"/>
                <w:szCs w:val="24"/>
              </w:rPr>
              <w:t>အိမ္ယာျပ</w:t>
            </w:r>
            <w:proofErr w:type="spellEnd"/>
            <w:r w:rsidRPr="001157AB">
              <w:rPr>
                <w:rFonts w:ascii="Zawgyi-One" w:hAnsi="Zawgyi-One" w:cs="Zawgyi-One"/>
                <w:sz w:val="24"/>
                <w:szCs w:val="24"/>
              </w:rPr>
              <w:t>ဳျ</w:t>
            </w:r>
            <w:proofErr w:type="spellStart"/>
            <w:r w:rsidRPr="001157AB">
              <w:rPr>
                <w:rFonts w:ascii="Zawgyi-One" w:hAnsi="Zawgyi-One" w:cs="Zawgyi-One"/>
                <w:sz w:val="24"/>
                <w:szCs w:val="24"/>
              </w:rPr>
              <w:t>ပင္ထိန္းသိမ္းမ</w:t>
            </w:r>
            <w:proofErr w:type="spellEnd"/>
            <w:r w:rsidRPr="001157AB">
              <w:rPr>
                <w:rFonts w:ascii="Zawgyi-One" w:hAnsi="Zawgyi-One" w:cs="Zawgyi-One"/>
                <w:sz w:val="24"/>
                <w:szCs w:val="24"/>
              </w:rPr>
              <w:t>ႈ</w:t>
            </w:r>
          </w:p>
        </w:tc>
      </w:tr>
      <w:tr w:rsidR="00C20469" w:rsidRPr="00544F3E" w14:paraId="2D47E29E" w14:textId="77777777" w:rsidTr="001157AB">
        <w:trPr>
          <w:trHeight w:val="2220"/>
          <w:jc w:val="center"/>
        </w:trPr>
        <w:tc>
          <w:tcPr>
            <w:tcW w:w="4170" w:type="dxa"/>
            <w:vMerge/>
            <w:vAlign w:val="center"/>
            <w:hideMark/>
          </w:tcPr>
          <w:p w14:paraId="3F4CEE31"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055AA7F2" w14:textId="77777777" w:rsidR="00C20469" w:rsidRPr="001157AB" w:rsidRDefault="00C20469" w:rsidP="00C20469">
            <w:pPr>
              <w:spacing w:after="0" w:line="240" w:lineRule="auto"/>
              <w:rPr>
                <w:rFonts w:eastAsia="Times New Roman" w:cstheme="minorHAnsi"/>
                <w:color w:val="000000"/>
                <w:sz w:val="24"/>
                <w:szCs w:val="24"/>
              </w:rPr>
            </w:pPr>
            <w:r w:rsidRPr="001157AB">
              <w:rPr>
                <w:rFonts w:eastAsia="Times New Roman" w:cstheme="minorHAnsi"/>
                <w:color w:val="000000"/>
                <w:sz w:val="24"/>
                <w:szCs w:val="24"/>
              </w:rPr>
              <w:t>Landlord</w:t>
            </w:r>
          </w:p>
        </w:tc>
        <w:tc>
          <w:tcPr>
            <w:tcW w:w="4781" w:type="dxa"/>
            <w:shd w:val="clear" w:color="auto" w:fill="auto"/>
            <w:vAlign w:val="center"/>
            <w:hideMark/>
          </w:tcPr>
          <w:p w14:paraId="01E98FBD" w14:textId="77777777" w:rsidR="00C20469" w:rsidRPr="001157AB" w:rsidRDefault="00C20469" w:rsidP="00C20469">
            <w:pPr>
              <w:spacing w:after="0" w:line="240" w:lineRule="auto"/>
              <w:rPr>
                <w:rFonts w:eastAsia="Times New Roman" w:cstheme="minorHAnsi"/>
                <w:color w:val="000000"/>
                <w:sz w:val="24"/>
                <w:szCs w:val="24"/>
              </w:rPr>
            </w:pPr>
            <w:r w:rsidRPr="001157AB">
              <w:rPr>
                <w:rFonts w:eastAsia="Times New Roman" w:cstheme="minorHAnsi"/>
                <w:color w:val="000000"/>
                <w:sz w:val="24"/>
                <w:szCs w:val="24"/>
              </w:rPr>
              <w:t>The owner of a house, apartment, condominium, land or real estate which is rented or leased to an individual or business.</w:t>
            </w:r>
          </w:p>
        </w:tc>
        <w:tc>
          <w:tcPr>
            <w:tcW w:w="6248" w:type="dxa"/>
            <w:vAlign w:val="center"/>
          </w:tcPr>
          <w:p w14:paraId="783BE833" w14:textId="77777777" w:rsidR="00C20469" w:rsidRPr="001157AB" w:rsidRDefault="00C20469" w:rsidP="00544F3E">
            <w:pPr>
              <w:spacing w:after="0" w:line="240" w:lineRule="auto"/>
              <w:rPr>
                <w:rFonts w:ascii="Zawgyi-One" w:eastAsia="Times New Roman" w:hAnsi="Zawgyi-One" w:cs="Zawgyi-One"/>
                <w:color w:val="000000"/>
                <w:sz w:val="24"/>
                <w:szCs w:val="24"/>
              </w:rPr>
            </w:pPr>
            <w:proofErr w:type="spellStart"/>
            <w:r w:rsidRPr="001157AB">
              <w:rPr>
                <w:rFonts w:ascii="Zawgyi-One" w:hAnsi="Zawgyi-One" w:cs="Zawgyi-One"/>
                <w:sz w:val="24"/>
                <w:szCs w:val="24"/>
              </w:rPr>
              <w:t>အိမ္ရွင</w:t>
            </w:r>
            <w:proofErr w:type="spellEnd"/>
            <w:r w:rsidRPr="001157AB">
              <w:rPr>
                <w:rFonts w:ascii="Zawgyi-One" w:hAnsi="Zawgyi-One" w:cs="Zawgyi-One"/>
                <w:sz w:val="24"/>
                <w:szCs w:val="24"/>
              </w:rPr>
              <w:t>္</w:t>
            </w:r>
          </w:p>
        </w:tc>
      </w:tr>
      <w:tr w:rsidR="00C20469" w:rsidRPr="00544F3E" w14:paraId="487B4768" w14:textId="77777777" w:rsidTr="001157AB">
        <w:trPr>
          <w:trHeight w:val="1890"/>
          <w:jc w:val="center"/>
        </w:trPr>
        <w:tc>
          <w:tcPr>
            <w:tcW w:w="4170" w:type="dxa"/>
            <w:vMerge/>
            <w:vAlign w:val="center"/>
            <w:hideMark/>
          </w:tcPr>
          <w:p w14:paraId="39CD9C25"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1FEBFBA1" w14:textId="77777777" w:rsidR="00C20469" w:rsidRPr="001157AB" w:rsidRDefault="00C20469" w:rsidP="00C20469">
            <w:pPr>
              <w:spacing w:after="0" w:line="240" w:lineRule="auto"/>
              <w:rPr>
                <w:rFonts w:eastAsia="Times New Roman" w:cstheme="minorHAnsi"/>
                <w:color w:val="000000"/>
                <w:sz w:val="24"/>
                <w:szCs w:val="24"/>
              </w:rPr>
            </w:pPr>
            <w:r w:rsidRPr="001157AB">
              <w:rPr>
                <w:rFonts w:eastAsia="Times New Roman" w:cstheme="minorHAnsi"/>
                <w:color w:val="000000"/>
                <w:sz w:val="24"/>
                <w:szCs w:val="24"/>
              </w:rPr>
              <w:t>Lease agreement</w:t>
            </w:r>
          </w:p>
        </w:tc>
        <w:tc>
          <w:tcPr>
            <w:tcW w:w="4781" w:type="dxa"/>
            <w:shd w:val="clear" w:color="auto" w:fill="auto"/>
            <w:vAlign w:val="center"/>
            <w:hideMark/>
          </w:tcPr>
          <w:p w14:paraId="3B210E34" w14:textId="77777777" w:rsidR="00C20469" w:rsidRPr="001157AB" w:rsidRDefault="00C20469" w:rsidP="00C20469">
            <w:pPr>
              <w:spacing w:after="0" w:line="240" w:lineRule="auto"/>
              <w:rPr>
                <w:rFonts w:eastAsia="Times New Roman" w:cstheme="minorHAnsi"/>
                <w:color w:val="000000"/>
                <w:sz w:val="24"/>
                <w:szCs w:val="24"/>
              </w:rPr>
            </w:pPr>
            <w:r w:rsidRPr="001157AB">
              <w:rPr>
                <w:rFonts w:eastAsia="Times New Roman" w:cstheme="minorHAnsi"/>
                <w:color w:val="000000"/>
                <w:sz w:val="24"/>
                <w:szCs w:val="24"/>
              </w:rPr>
              <w:t>A contract outlining the terms under which one party agrees to rent property owned by another party.</w:t>
            </w:r>
          </w:p>
        </w:tc>
        <w:tc>
          <w:tcPr>
            <w:tcW w:w="6248" w:type="dxa"/>
            <w:vAlign w:val="center"/>
          </w:tcPr>
          <w:p w14:paraId="7E2ABC00" w14:textId="77777777" w:rsidR="00C20469" w:rsidRPr="001157AB" w:rsidRDefault="00C20469" w:rsidP="00544F3E">
            <w:pPr>
              <w:spacing w:after="0" w:line="240" w:lineRule="auto"/>
              <w:rPr>
                <w:rFonts w:ascii="Zawgyi-One" w:eastAsia="Times New Roman" w:hAnsi="Zawgyi-One" w:cs="Zawgyi-One"/>
                <w:color w:val="000000"/>
                <w:sz w:val="24"/>
                <w:szCs w:val="24"/>
              </w:rPr>
            </w:pPr>
            <w:proofErr w:type="spellStart"/>
            <w:r w:rsidRPr="001157AB">
              <w:rPr>
                <w:rFonts w:ascii="Zawgyi-One" w:hAnsi="Zawgyi-One" w:cs="Zawgyi-One"/>
                <w:sz w:val="24"/>
                <w:szCs w:val="24"/>
              </w:rPr>
              <w:t>အိမ္ငွားသေဘာတူညီခ်က</w:t>
            </w:r>
            <w:proofErr w:type="spellEnd"/>
            <w:r w:rsidRPr="001157AB">
              <w:rPr>
                <w:rFonts w:ascii="Zawgyi-One" w:hAnsi="Zawgyi-One" w:cs="Zawgyi-One"/>
                <w:sz w:val="24"/>
                <w:szCs w:val="24"/>
              </w:rPr>
              <w:t>္</w:t>
            </w:r>
          </w:p>
        </w:tc>
      </w:tr>
      <w:tr w:rsidR="00941CA0" w:rsidRPr="00544F3E" w14:paraId="4889B7DE" w14:textId="77777777" w:rsidTr="001157AB">
        <w:trPr>
          <w:trHeight w:val="1890"/>
          <w:jc w:val="center"/>
        </w:trPr>
        <w:tc>
          <w:tcPr>
            <w:tcW w:w="4170" w:type="dxa"/>
            <w:vMerge/>
            <w:vAlign w:val="center"/>
          </w:tcPr>
          <w:p w14:paraId="7886A38C" w14:textId="77777777" w:rsidR="00941CA0" w:rsidRPr="00C20469" w:rsidRDefault="00941CA0" w:rsidP="00941CA0">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603D3163" w14:textId="125CC7F4" w:rsidR="00941CA0" w:rsidRPr="001157AB" w:rsidRDefault="00941CA0" w:rsidP="001157AB">
            <w:pPr>
              <w:spacing w:after="0" w:line="240" w:lineRule="auto"/>
              <w:rPr>
                <w:rFonts w:eastAsia="Times New Roman" w:cstheme="minorHAnsi"/>
                <w:color w:val="000000"/>
                <w:sz w:val="24"/>
                <w:szCs w:val="24"/>
              </w:rPr>
            </w:pPr>
            <w:r w:rsidRPr="001157AB">
              <w:rPr>
                <w:sz w:val="24"/>
                <w:szCs w:val="24"/>
              </w:rPr>
              <w:t>Leasing office</w:t>
            </w:r>
          </w:p>
        </w:tc>
        <w:tc>
          <w:tcPr>
            <w:tcW w:w="4781" w:type="dxa"/>
            <w:shd w:val="clear" w:color="auto" w:fill="auto"/>
            <w:vAlign w:val="center"/>
          </w:tcPr>
          <w:p w14:paraId="269C82CD" w14:textId="4E5D7322" w:rsidR="00941CA0" w:rsidRPr="001157AB" w:rsidRDefault="00941CA0" w:rsidP="00941CA0">
            <w:pPr>
              <w:spacing w:after="0" w:line="240" w:lineRule="auto"/>
              <w:rPr>
                <w:rFonts w:eastAsia="Times New Roman" w:cstheme="minorHAnsi"/>
                <w:color w:val="000000"/>
                <w:sz w:val="24"/>
                <w:szCs w:val="24"/>
              </w:rPr>
            </w:pPr>
            <w:r w:rsidRPr="001157AB">
              <w:rPr>
                <w:sz w:val="24"/>
                <w:szCs w:val="24"/>
              </w:rPr>
              <w:t>The office that a property manager works in and where you can find leases, maintenance requests, etc. The leasing office is also where a resident can go if they have any issues with rent or are in need of other services for their units.</w:t>
            </w:r>
          </w:p>
        </w:tc>
        <w:tc>
          <w:tcPr>
            <w:tcW w:w="6248" w:type="dxa"/>
            <w:vAlign w:val="center"/>
          </w:tcPr>
          <w:p w14:paraId="4904A327" w14:textId="77777777" w:rsidR="00941CA0" w:rsidRPr="001157AB" w:rsidRDefault="00941CA0" w:rsidP="00941CA0">
            <w:pPr>
              <w:spacing w:after="0" w:line="240" w:lineRule="auto"/>
              <w:rPr>
                <w:rFonts w:ascii="Zawgyi-One" w:hAnsi="Zawgyi-One" w:cs="Zawgyi-One"/>
                <w:sz w:val="24"/>
                <w:szCs w:val="24"/>
              </w:rPr>
            </w:pPr>
          </w:p>
          <w:p w14:paraId="5D52B229" w14:textId="51F3DC1E" w:rsidR="001157AB" w:rsidRPr="001157AB" w:rsidRDefault="001157AB" w:rsidP="00941CA0">
            <w:pPr>
              <w:spacing w:after="0" w:line="240" w:lineRule="auto"/>
              <w:rPr>
                <w:rFonts w:ascii="Zawgyi-One" w:hAnsi="Zawgyi-One" w:cs="Zawgyi-One"/>
                <w:sz w:val="24"/>
                <w:szCs w:val="24"/>
              </w:rPr>
            </w:pPr>
            <w:r w:rsidRPr="001157AB">
              <w:rPr>
                <w:rFonts w:ascii="Zawgyi-One" w:hAnsi="Zawgyi-One" w:cs="Zawgyi-One"/>
                <w:sz w:val="24"/>
                <w:szCs w:val="24"/>
                <w:cs/>
                <w:lang w:bidi="my-MM"/>
              </w:rPr>
              <w:t>အိမ္ငွား႐ုံး</w:t>
            </w:r>
          </w:p>
        </w:tc>
      </w:tr>
      <w:tr w:rsidR="00941CA0" w:rsidRPr="00544F3E" w14:paraId="5AD53652" w14:textId="77777777" w:rsidTr="001157AB">
        <w:trPr>
          <w:trHeight w:val="1890"/>
          <w:jc w:val="center"/>
        </w:trPr>
        <w:tc>
          <w:tcPr>
            <w:tcW w:w="4170" w:type="dxa"/>
            <w:vMerge/>
            <w:vAlign w:val="center"/>
          </w:tcPr>
          <w:p w14:paraId="2935C5E5" w14:textId="77777777" w:rsidR="00941CA0" w:rsidRPr="00C20469" w:rsidRDefault="00941CA0" w:rsidP="00941CA0">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0EF5B597" w14:textId="0BC28021" w:rsidR="00941CA0" w:rsidRPr="001157AB" w:rsidRDefault="00941CA0" w:rsidP="001157AB">
            <w:pPr>
              <w:spacing w:after="0" w:line="240" w:lineRule="auto"/>
              <w:rPr>
                <w:rFonts w:eastAsia="Times New Roman" w:cstheme="minorHAnsi"/>
                <w:color w:val="000000"/>
                <w:sz w:val="24"/>
                <w:szCs w:val="24"/>
              </w:rPr>
            </w:pPr>
            <w:r w:rsidRPr="001157AB">
              <w:rPr>
                <w:sz w:val="24"/>
                <w:szCs w:val="24"/>
              </w:rPr>
              <w:t>Maintenance request</w:t>
            </w:r>
          </w:p>
        </w:tc>
        <w:tc>
          <w:tcPr>
            <w:tcW w:w="4781" w:type="dxa"/>
            <w:shd w:val="clear" w:color="auto" w:fill="auto"/>
            <w:vAlign w:val="center"/>
          </w:tcPr>
          <w:p w14:paraId="03441BB4" w14:textId="3F59A87F" w:rsidR="00941CA0" w:rsidRPr="001157AB" w:rsidRDefault="00941CA0" w:rsidP="00941CA0">
            <w:pPr>
              <w:spacing w:after="0" w:line="240" w:lineRule="auto"/>
              <w:rPr>
                <w:rFonts w:eastAsia="Times New Roman" w:cstheme="minorHAnsi"/>
                <w:color w:val="000000"/>
                <w:sz w:val="24"/>
                <w:szCs w:val="24"/>
              </w:rPr>
            </w:pPr>
            <w:r w:rsidRPr="001157AB">
              <w:rPr>
                <w:sz w:val="24"/>
                <w:szCs w:val="24"/>
              </w:rPr>
              <w:t>A request for services in your apartment – plumbing, electricity, broken door or window, etc.</w:t>
            </w:r>
          </w:p>
        </w:tc>
        <w:tc>
          <w:tcPr>
            <w:tcW w:w="6248" w:type="dxa"/>
            <w:vAlign w:val="center"/>
          </w:tcPr>
          <w:p w14:paraId="39667521" w14:textId="77777777" w:rsidR="00941CA0" w:rsidRPr="001157AB" w:rsidRDefault="00941CA0" w:rsidP="00941CA0">
            <w:pPr>
              <w:spacing w:after="0" w:line="240" w:lineRule="auto"/>
              <w:rPr>
                <w:rFonts w:ascii="Zawgyi-One" w:hAnsi="Zawgyi-One" w:cs="Zawgyi-One"/>
                <w:sz w:val="24"/>
                <w:szCs w:val="24"/>
              </w:rPr>
            </w:pPr>
          </w:p>
          <w:p w14:paraId="66E7848E" w14:textId="2AA837ED" w:rsidR="001157AB" w:rsidRPr="001157AB" w:rsidRDefault="001157AB" w:rsidP="00941CA0">
            <w:pPr>
              <w:spacing w:after="0" w:line="240" w:lineRule="auto"/>
              <w:rPr>
                <w:rFonts w:ascii="Zawgyi-One" w:hAnsi="Zawgyi-One" w:cs="Zawgyi-One"/>
                <w:sz w:val="24"/>
                <w:szCs w:val="24"/>
              </w:rPr>
            </w:pPr>
            <w:r w:rsidRPr="001157AB">
              <w:rPr>
                <w:rFonts w:ascii="Zawgyi-One" w:hAnsi="Zawgyi-One" w:cs="Zawgyi-One"/>
                <w:sz w:val="24"/>
                <w:szCs w:val="24"/>
                <w:cs/>
                <w:lang w:bidi="my-MM"/>
              </w:rPr>
              <w:t>ျပဳျပင္မြမ္းမံရန္ ေတာင္းဆိုခ်က္</w:t>
            </w:r>
          </w:p>
        </w:tc>
      </w:tr>
      <w:tr w:rsidR="00C20469" w:rsidRPr="00544F3E" w14:paraId="6FDFCE80" w14:textId="77777777" w:rsidTr="001157AB">
        <w:trPr>
          <w:trHeight w:val="1260"/>
          <w:jc w:val="center"/>
        </w:trPr>
        <w:tc>
          <w:tcPr>
            <w:tcW w:w="4170" w:type="dxa"/>
            <w:vMerge/>
            <w:vAlign w:val="center"/>
            <w:hideMark/>
          </w:tcPr>
          <w:p w14:paraId="3C6F40EA"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131A2C93" w14:textId="77777777" w:rsidR="00C20469" w:rsidRPr="001157AB" w:rsidRDefault="00C20469" w:rsidP="00C20469">
            <w:pPr>
              <w:spacing w:after="0" w:line="240" w:lineRule="auto"/>
              <w:rPr>
                <w:rFonts w:eastAsia="Times New Roman" w:cstheme="minorHAnsi"/>
                <w:color w:val="000000"/>
                <w:sz w:val="24"/>
                <w:szCs w:val="24"/>
              </w:rPr>
            </w:pPr>
            <w:r w:rsidRPr="001157AB">
              <w:rPr>
                <w:rFonts w:eastAsia="Times New Roman" w:cstheme="minorHAnsi"/>
                <w:color w:val="000000"/>
                <w:sz w:val="24"/>
                <w:szCs w:val="24"/>
              </w:rPr>
              <w:t>Management company</w:t>
            </w:r>
          </w:p>
        </w:tc>
        <w:tc>
          <w:tcPr>
            <w:tcW w:w="4781" w:type="dxa"/>
            <w:shd w:val="clear" w:color="auto" w:fill="auto"/>
            <w:vAlign w:val="center"/>
            <w:hideMark/>
          </w:tcPr>
          <w:p w14:paraId="6E2CB587" w14:textId="77777777" w:rsidR="00C20469" w:rsidRPr="001157AB" w:rsidRDefault="00C20469" w:rsidP="00C20469">
            <w:pPr>
              <w:spacing w:after="0" w:line="240" w:lineRule="auto"/>
              <w:rPr>
                <w:rFonts w:eastAsia="Times New Roman" w:cstheme="minorHAnsi"/>
                <w:color w:val="000000"/>
                <w:sz w:val="24"/>
                <w:szCs w:val="24"/>
              </w:rPr>
            </w:pPr>
            <w:r w:rsidRPr="001157AB">
              <w:rPr>
                <w:rFonts w:eastAsia="Times New Roman" w:cstheme="minorHAnsi"/>
                <w:color w:val="000000"/>
                <w:sz w:val="24"/>
                <w:szCs w:val="24"/>
              </w:rPr>
              <w:t>A company that manages a property, such as an apartment building.</w:t>
            </w:r>
          </w:p>
        </w:tc>
        <w:tc>
          <w:tcPr>
            <w:tcW w:w="6248" w:type="dxa"/>
            <w:vAlign w:val="center"/>
          </w:tcPr>
          <w:p w14:paraId="443CE9BD" w14:textId="77777777" w:rsidR="00C20469" w:rsidRPr="001157AB" w:rsidRDefault="00C20469" w:rsidP="00544F3E">
            <w:pPr>
              <w:spacing w:after="0" w:line="240" w:lineRule="auto"/>
              <w:rPr>
                <w:rFonts w:ascii="Zawgyi-One" w:eastAsia="Times New Roman" w:hAnsi="Zawgyi-One" w:cs="Zawgyi-One"/>
                <w:color w:val="000000"/>
                <w:sz w:val="24"/>
                <w:szCs w:val="24"/>
              </w:rPr>
            </w:pPr>
            <w:proofErr w:type="spellStart"/>
            <w:r w:rsidRPr="001157AB">
              <w:rPr>
                <w:rFonts w:ascii="Zawgyi-One" w:hAnsi="Zawgyi-One" w:cs="Zawgyi-One"/>
                <w:sz w:val="24"/>
                <w:szCs w:val="24"/>
              </w:rPr>
              <w:t>စီမံခန</w:t>
            </w:r>
            <w:proofErr w:type="spellEnd"/>
            <w:r w:rsidRPr="001157AB">
              <w:rPr>
                <w:rFonts w:ascii="Zawgyi-One" w:hAnsi="Zawgyi-One" w:cs="Zawgyi-One"/>
                <w:sz w:val="24"/>
                <w:szCs w:val="24"/>
              </w:rPr>
              <w:t>႔္</w:t>
            </w:r>
            <w:proofErr w:type="spellStart"/>
            <w:r w:rsidRPr="001157AB">
              <w:rPr>
                <w:rFonts w:ascii="Zawgyi-One" w:hAnsi="Zawgyi-One" w:cs="Zawgyi-One"/>
                <w:sz w:val="24"/>
                <w:szCs w:val="24"/>
              </w:rPr>
              <w:t>ခြဲမႈကုမၸဏီ</w:t>
            </w:r>
            <w:proofErr w:type="spellEnd"/>
          </w:p>
        </w:tc>
      </w:tr>
      <w:tr w:rsidR="00C20469" w:rsidRPr="00544F3E" w14:paraId="57525E6A" w14:textId="77777777" w:rsidTr="001157AB">
        <w:trPr>
          <w:trHeight w:val="2205"/>
          <w:jc w:val="center"/>
        </w:trPr>
        <w:tc>
          <w:tcPr>
            <w:tcW w:w="4170" w:type="dxa"/>
            <w:vMerge/>
            <w:vAlign w:val="center"/>
            <w:hideMark/>
          </w:tcPr>
          <w:p w14:paraId="7801F257"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7DBAFEE5" w14:textId="77777777" w:rsidR="00C20469" w:rsidRPr="001157AB" w:rsidRDefault="00C20469" w:rsidP="00C20469">
            <w:pPr>
              <w:spacing w:after="0" w:line="240" w:lineRule="auto"/>
              <w:rPr>
                <w:rFonts w:eastAsia="Times New Roman" w:cstheme="minorHAnsi"/>
                <w:color w:val="000000"/>
                <w:sz w:val="24"/>
                <w:szCs w:val="24"/>
              </w:rPr>
            </w:pPr>
            <w:r w:rsidRPr="001157AB">
              <w:rPr>
                <w:rFonts w:eastAsia="Times New Roman" w:cstheme="minorHAnsi"/>
                <w:color w:val="000000"/>
                <w:sz w:val="24"/>
                <w:szCs w:val="24"/>
              </w:rPr>
              <w:t>Mortgage</w:t>
            </w:r>
          </w:p>
        </w:tc>
        <w:tc>
          <w:tcPr>
            <w:tcW w:w="4781" w:type="dxa"/>
            <w:shd w:val="clear" w:color="auto" w:fill="auto"/>
            <w:vAlign w:val="center"/>
            <w:hideMark/>
          </w:tcPr>
          <w:p w14:paraId="09D18ACF" w14:textId="77777777" w:rsidR="00C20469" w:rsidRPr="001157AB" w:rsidRDefault="00C20469" w:rsidP="00C20469">
            <w:pPr>
              <w:spacing w:after="0" w:line="240" w:lineRule="auto"/>
              <w:rPr>
                <w:rFonts w:eastAsia="Times New Roman" w:cstheme="minorHAnsi"/>
                <w:color w:val="000000"/>
                <w:sz w:val="24"/>
                <w:szCs w:val="24"/>
              </w:rPr>
            </w:pPr>
            <w:r w:rsidRPr="001157AB">
              <w:rPr>
                <w:rFonts w:eastAsia="Times New Roman" w:cstheme="minorHAnsi"/>
                <w:color w:val="000000"/>
                <w:sz w:val="24"/>
                <w:szCs w:val="24"/>
              </w:rPr>
              <w:t>A legal agreement by which a bank or other creditor lends money at interest in exchange for taking title of the debtor's property.</w:t>
            </w:r>
          </w:p>
        </w:tc>
        <w:tc>
          <w:tcPr>
            <w:tcW w:w="6248" w:type="dxa"/>
            <w:vAlign w:val="center"/>
          </w:tcPr>
          <w:p w14:paraId="46C6E52A" w14:textId="77777777" w:rsidR="00C20469" w:rsidRPr="001157AB" w:rsidRDefault="008774BD" w:rsidP="00544F3E">
            <w:pPr>
              <w:spacing w:after="0" w:line="240" w:lineRule="auto"/>
              <w:rPr>
                <w:rFonts w:ascii="Zawgyi-One" w:eastAsia="Times New Roman" w:hAnsi="Zawgyi-One" w:cs="Zawgyi-One"/>
                <w:color w:val="000000"/>
                <w:sz w:val="24"/>
                <w:szCs w:val="24"/>
              </w:rPr>
            </w:pPr>
            <w:proofErr w:type="spellStart"/>
            <w:r w:rsidRPr="001157AB">
              <w:rPr>
                <w:rFonts w:ascii="Zawgyi-One" w:hAnsi="Zawgyi-One" w:cs="Zawgyi-One"/>
                <w:sz w:val="24"/>
                <w:szCs w:val="24"/>
              </w:rPr>
              <w:t>အေပါင္စာခ</w:t>
            </w:r>
            <w:proofErr w:type="spellEnd"/>
            <w:r w:rsidRPr="001157AB">
              <w:rPr>
                <w:rFonts w:ascii="Zawgyi-One" w:hAnsi="Zawgyi-One" w:cs="Zawgyi-One"/>
                <w:sz w:val="24"/>
                <w:szCs w:val="24"/>
              </w:rPr>
              <w:t>်ဳပ္</w:t>
            </w:r>
          </w:p>
        </w:tc>
      </w:tr>
      <w:tr w:rsidR="00C20469" w:rsidRPr="00544F3E" w14:paraId="6E2508E9" w14:textId="77777777" w:rsidTr="001157AB">
        <w:trPr>
          <w:trHeight w:val="1575"/>
          <w:jc w:val="center"/>
        </w:trPr>
        <w:tc>
          <w:tcPr>
            <w:tcW w:w="4170" w:type="dxa"/>
            <w:vMerge/>
            <w:vAlign w:val="center"/>
            <w:hideMark/>
          </w:tcPr>
          <w:p w14:paraId="0DFCE067"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3939855E" w14:textId="77777777" w:rsidR="00C20469" w:rsidRPr="001157AB" w:rsidRDefault="00C20469" w:rsidP="00C20469">
            <w:pPr>
              <w:spacing w:after="0" w:line="240" w:lineRule="auto"/>
              <w:rPr>
                <w:rFonts w:eastAsia="Times New Roman" w:cstheme="minorHAnsi"/>
                <w:color w:val="000000"/>
                <w:sz w:val="24"/>
                <w:szCs w:val="24"/>
              </w:rPr>
            </w:pPr>
            <w:r w:rsidRPr="001157AB">
              <w:rPr>
                <w:rFonts w:eastAsia="Times New Roman" w:cstheme="minorHAnsi"/>
                <w:color w:val="000000"/>
                <w:sz w:val="24"/>
                <w:szCs w:val="24"/>
              </w:rPr>
              <w:t>Notice of eviction</w:t>
            </w:r>
          </w:p>
        </w:tc>
        <w:tc>
          <w:tcPr>
            <w:tcW w:w="4781" w:type="dxa"/>
            <w:shd w:val="clear" w:color="auto" w:fill="auto"/>
            <w:vAlign w:val="center"/>
            <w:hideMark/>
          </w:tcPr>
          <w:p w14:paraId="6EBE3898" w14:textId="77777777" w:rsidR="00C20469" w:rsidRPr="001157AB" w:rsidRDefault="00C20469" w:rsidP="00C20469">
            <w:pPr>
              <w:spacing w:after="0" w:line="240" w:lineRule="auto"/>
              <w:rPr>
                <w:rFonts w:eastAsia="Times New Roman" w:cstheme="minorHAnsi"/>
                <w:color w:val="000000"/>
                <w:sz w:val="24"/>
                <w:szCs w:val="24"/>
              </w:rPr>
            </w:pPr>
            <w:r w:rsidRPr="001157AB">
              <w:rPr>
                <w:rFonts w:eastAsia="Times New Roman" w:cstheme="minorHAnsi"/>
                <w:color w:val="000000"/>
                <w:sz w:val="24"/>
                <w:szCs w:val="24"/>
              </w:rPr>
              <w:t>An official note informing a tenant of their removal from rental property by the landlord.</w:t>
            </w:r>
          </w:p>
        </w:tc>
        <w:tc>
          <w:tcPr>
            <w:tcW w:w="6248" w:type="dxa"/>
            <w:vAlign w:val="center"/>
          </w:tcPr>
          <w:p w14:paraId="128E0A12" w14:textId="77777777" w:rsidR="00C20469" w:rsidRPr="001157AB" w:rsidRDefault="00C20469" w:rsidP="00544F3E">
            <w:pPr>
              <w:spacing w:after="0" w:line="240" w:lineRule="auto"/>
              <w:rPr>
                <w:rFonts w:ascii="Zawgyi-One" w:eastAsia="Times New Roman" w:hAnsi="Zawgyi-One" w:cs="Zawgyi-One"/>
                <w:color w:val="000000"/>
                <w:sz w:val="24"/>
                <w:szCs w:val="24"/>
              </w:rPr>
            </w:pPr>
            <w:r w:rsidRPr="001157AB">
              <w:rPr>
                <w:rFonts w:ascii="Zawgyi-One" w:hAnsi="Zawgyi-One" w:cs="Zawgyi-One"/>
                <w:sz w:val="24"/>
                <w:szCs w:val="24"/>
              </w:rPr>
              <w:t>ႏွ</w:t>
            </w:r>
            <w:proofErr w:type="spellStart"/>
            <w:r w:rsidRPr="001157AB">
              <w:rPr>
                <w:rFonts w:ascii="Zawgyi-One" w:hAnsi="Zawgyi-One" w:cs="Zawgyi-One"/>
                <w:sz w:val="24"/>
                <w:szCs w:val="24"/>
              </w:rPr>
              <w:t>င္ထုတ</w:t>
            </w:r>
            <w:proofErr w:type="spellEnd"/>
            <w:r w:rsidRPr="001157AB">
              <w:rPr>
                <w:rFonts w:ascii="Zawgyi-One" w:hAnsi="Zawgyi-One" w:cs="Zawgyi-One"/>
                <w:sz w:val="24"/>
                <w:szCs w:val="24"/>
              </w:rPr>
              <w:t>္ျ</w:t>
            </w:r>
            <w:proofErr w:type="spellStart"/>
            <w:r w:rsidRPr="001157AB">
              <w:rPr>
                <w:rFonts w:ascii="Zawgyi-One" w:hAnsi="Zawgyi-One" w:cs="Zawgyi-One"/>
                <w:sz w:val="24"/>
                <w:szCs w:val="24"/>
              </w:rPr>
              <w:t>ခင္း</w:t>
            </w:r>
            <w:proofErr w:type="spellEnd"/>
            <w:r w:rsidRPr="001157AB">
              <w:rPr>
                <w:rFonts w:ascii="Zawgyi-One" w:hAnsi="Zawgyi-One" w:cs="Zawgyi-One"/>
                <w:sz w:val="24"/>
                <w:szCs w:val="24"/>
              </w:rPr>
              <w:t xml:space="preserve"> </w:t>
            </w:r>
            <w:proofErr w:type="spellStart"/>
            <w:r w:rsidRPr="001157AB">
              <w:rPr>
                <w:rFonts w:ascii="Zawgyi-One" w:hAnsi="Zawgyi-One" w:cs="Zawgyi-One"/>
                <w:sz w:val="24"/>
                <w:szCs w:val="24"/>
              </w:rPr>
              <w:t>အသိေပးစာ</w:t>
            </w:r>
            <w:proofErr w:type="spellEnd"/>
          </w:p>
        </w:tc>
      </w:tr>
      <w:tr w:rsidR="00941CA0" w:rsidRPr="00544F3E" w14:paraId="72411817" w14:textId="77777777" w:rsidTr="001157AB">
        <w:trPr>
          <w:trHeight w:val="1575"/>
          <w:jc w:val="center"/>
        </w:trPr>
        <w:tc>
          <w:tcPr>
            <w:tcW w:w="4170" w:type="dxa"/>
            <w:vMerge/>
            <w:vAlign w:val="center"/>
          </w:tcPr>
          <w:p w14:paraId="5A85532E" w14:textId="77777777" w:rsidR="00941CA0" w:rsidRPr="00C20469" w:rsidRDefault="00941CA0" w:rsidP="00941CA0">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47D4EEB1" w14:textId="22438ACE" w:rsidR="00941CA0" w:rsidRPr="001157AB" w:rsidRDefault="00941CA0" w:rsidP="001157AB">
            <w:pPr>
              <w:spacing w:after="0" w:line="240" w:lineRule="auto"/>
              <w:rPr>
                <w:rFonts w:eastAsia="Times New Roman" w:cstheme="minorHAnsi"/>
                <w:color w:val="000000"/>
                <w:sz w:val="24"/>
                <w:szCs w:val="24"/>
              </w:rPr>
            </w:pPr>
            <w:r w:rsidRPr="001157AB">
              <w:rPr>
                <w:sz w:val="24"/>
                <w:szCs w:val="24"/>
              </w:rPr>
              <w:t>Property Manager</w:t>
            </w:r>
          </w:p>
        </w:tc>
        <w:tc>
          <w:tcPr>
            <w:tcW w:w="4781" w:type="dxa"/>
            <w:shd w:val="clear" w:color="auto" w:fill="auto"/>
            <w:vAlign w:val="center"/>
          </w:tcPr>
          <w:p w14:paraId="4ED5D41E" w14:textId="2B0F3EBF" w:rsidR="00941CA0" w:rsidRPr="001157AB" w:rsidRDefault="00941CA0" w:rsidP="00941CA0">
            <w:pPr>
              <w:spacing w:after="0" w:line="240" w:lineRule="auto"/>
              <w:rPr>
                <w:rFonts w:eastAsia="Times New Roman" w:cstheme="minorHAnsi"/>
                <w:color w:val="000000"/>
                <w:sz w:val="24"/>
                <w:szCs w:val="24"/>
              </w:rPr>
            </w:pPr>
            <w:r w:rsidRPr="001157AB">
              <w:rPr>
                <w:sz w:val="24"/>
                <w:szCs w:val="24"/>
              </w:rPr>
              <w:t xml:space="preserve">A property manager is an individual or a company that is hired to oversee the day-to-day operations of real estate properties. </w:t>
            </w:r>
          </w:p>
        </w:tc>
        <w:tc>
          <w:tcPr>
            <w:tcW w:w="6248" w:type="dxa"/>
            <w:vAlign w:val="center"/>
          </w:tcPr>
          <w:p w14:paraId="7C37583D" w14:textId="7DE67411" w:rsidR="00941CA0" w:rsidRPr="001157AB" w:rsidRDefault="001157AB" w:rsidP="00941CA0">
            <w:pPr>
              <w:spacing w:after="0" w:line="240" w:lineRule="auto"/>
              <w:rPr>
                <w:rFonts w:ascii="Zawgyi-One" w:hAnsi="Zawgyi-One" w:cs="Zawgyi-One"/>
                <w:sz w:val="24"/>
                <w:szCs w:val="24"/>
              </w:rPr>
            </w:pPr>
            <w:r w:rsidRPr="001157AB">
              <w:rPr>
                <w:rFonts w:ascii="Zawgyi-One" w:hAnsi="Zawgyi-One" w:cs="Zawgyi-One"/>
                <w:sz w:val="24"/>
                <w:szCs w:val="24"/>
                <w:cs/>
                <w:lang w:bidi="my-MM"/>
              </w:rPr>
              <w:t>အေဆာက္အအုံ မန္ေနဂ်ာ</w:t>
            </w:r>
          </w:p>
        </w:tc>
      </w:tr>
      <w:tr w:rsidR="00C20469" w:rsidRPr="00544F3E" w14:paraId="69A313FD" w14:textId="77777777" w:rsidTr="001157AB">
        <w:trPr>
          <w:trHeight w:val="1260"/>
          <w:jc w:val="center"/>
        </w:trPr>
        <w:tc>
          <w:tcPr>
            <w:tcW w:w="4170" w:type="dxa"/>
            <w:vMerge/>
            <w:vAlign w:val="center"/>
            <w:hideMark/>
          </w:tcPr>
          <w:p w14:paraId="1DD3D193"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621BC2DA" w14:textId="77777777" w:rsidR="00C20469" w:rsidRPr="001157AB" w:rsidRDefault="00C20469" w:rsidP="00C20469">
            <w:pPr>
              <w:spacing w:after="0" w:line="240" w:lineRule="auto"/>
              <w:rPr>
                <w:rFonts w:eastAsia="Times New Roman" w:cstheme="minorHAnsi"/>
                <w:color w:val="000000"/>
                <w:sz w:val="24"/>
                <w:szCs w:val="24"/>
              </w:rPr>
            </w:pPr>
            <w:r w:rsidRPr="001157AB">
              <w:rPr>
                <w:rFonts w:eastAsia="Times New Roman" w:cstheme="minorHAnsi"/>
                <w:color w:val="000000"/>
                <w:sz w:val="24"/>
                <w:szCs w:val="24"/>
              </w:rPr>
              <w:t>Rent</w:t>
            </w:r>
          </w:p>
        </w:tc>
        <w:tc>
          <w:tcPr>
            <w:tcW w:w="4781" w:type="dxa"/>
            <w:shd w:val="clear" w:color="auto" w:fill="auto"/>
            <w:vAlign w:val="center"/>
            <w:hideMark/>
          </w:tcPr>
          <w:p w14:paraId="5E0F05DA" w14:textId="77777777" w:rsidR="00C20469" w:rsidRPr="001157AB" w:rsidRDefault="00C20469" w:rsidP="00C20469">
            <w:pPr>
              <w:spacing w:after="0" w:line="240" w:lineRule="auto"/>
              <w:rPr>
                <w:rFonts w:eastAsia="Times New Roman" w:cstheme="minorHAnsi"/>
                <w:color w:val="000000"/>
                <w:sz w:val="24"/>
                <w:szCs w:val="24"/>
              </w:rPr>
            </w:pPr>
            <w:r w:rsidRPr="001157AB">
              <w:rPr>
                <w:rFonts w:eastAsia="Times New Roman" w:cstheme="minorHAnsi"/>
                <w:color w:val="000000"/>
                <w:sz w:val="24"/>
                <w:szCs w:val="24"/>
              </w:rPr>
              <w:t>A tenant's regular payment to a landlord for the use of property or land.</w:t>
            </w:r>
          </w:p>
        </w:tc>
        <w:tc>
          <w:tcPr>
            <w:tcW w:w="6248" w:type="dxa"/>
            <w:vAlign w:val="center"/>
          </w:tcPr>
          <w:p w14:paraId="0160622D" w14:textId="77777777" w:rsidR="00C20469" w:rsidRPr="001157AB" w:rsidRDefault="00C20469" w:rsidP="00544F3E">
            <w:pPr>
              <w:spacing w:after="0" w:line="240" w:lineRule="auto"/>
              <w:rPr>
                <w:rFonts w:ascii="Zawgyi-One" w:eastAsia="Times New Roman" w:hAnsi="Zawgyi-One" w:cs="Zawgyi-One"/>
                <w:color w:val="000000"/>
                <w:sz w:val="24"/>
                <w:szCs w:val="24"/>
              </w:rPr>
            </w:pPr>
            <w:proofErr w:type="spellStart"/>
            <w:r w:rsidRPr="001157AB">
              <w:rPr>
                <w:rFonts w:ascii="Zawgyi-One" w:hAnsi="Zawgyi-One" w:cs="Zawgyi-One"/>
                <w:sz w:val="24"/>
                <w:szCs w:val="24"/>
              </w:rPr>
              <w:t>အိမ္ငွားစရိတ</w:t>
            </w:r>
            <w:proofErr w:type="spellEnd"/>
            <w:r w:rsidRPr="001157AB">
              <w:rPr>
                <w:rFonts w:ascii="Zawgyi-One" w:hAnsi="Zawgyi-One" w:cs="Zawgyi-One"/>
                <w:sz w:val="24"/>
                <w:szCs w:val="24"/>
              </w:rPr>
              <w:t>္</w:t>
            </w:r>
          </w:p>
        </w:tc>
      </w:tr>
      <w:tr w:rsidR="00C20469" w:rsidRPr="00544F3E" w14:paraId="4E8D472B" w14:textId="77777777" w:rsidTr="001157AB">
        <w:trPr>
          <w:trHeight w:val="1890"/>
          <w:jc w:val="center"/>
        </w:trPr>
        <w:tc>
          <w:tcPr>
            <w:tcW w:w="4170" w:type="dxa"/>
            <w:vMerge/>
            <w:vAlign w:val="center"/>
            <w:hideMark/>
          </w:tcPr>
          <w:p w14:paraId="3042C13B"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0BFBBE17" w14:textId="77777777" w:rsidR="00C20469" w:rsidRPr="001157AB" w:rsidRDefault="00C20469" w:rsidP="00C20469">
            <w:pPr>
              <w:spacing w:after="0" w:line="240" w:lineRule="auto"/>
              <w:rPr>
                <w:rFonts w:eastAsia="Times New Roman" w:cstheme="minorHAnsi"/>
                <w:color w:val="000000"/>
                <w:sz w:val="24"/>
                <w:szCs w:val="24"/>
              </w:rPr>
            </w:pPr>
            <w:r w:rsidRPr="001157AB">
              <w:rPr>
                <w:rFonts w:eastAsia="Times New Roman" w:cstheme="minorHAnsi"/>
                <w:color w:val="000000"/>
                <w:sz w:val="24"/>
                <w:szCs w:val="24"/>
              </w:rPr>
              <w:t>Renter's insurance</w:t>
            </w:r>
          </w:p>
        </w:tc>
        <w:tc>
          <w:tcPr>
            <w:tcW w:w="4781" w:type="dxa"/>
            <w:shd w:val="clear" w:color="auto" w:fill="auto"/>
            <w:vAlign w:val="center"/>
            <w:hideMark/>
          </w:tcPr>
          <w:p w14:paraId="53B84109" w14:textId="77777777" w:rsidR="00C20469" w:rsidRPr="001157AB" w:rsidRDefault="00C20469" w:rsidP="00C20469">
            <w:pPr>
              <w:spacing w:after="0" w:line="240" w:lineRule="auto"/>
              <w:rPr>
                <w:rFonts w:eastAsia="Times New Roman" w:cstheme="minorHAnsi"/>
                <w:color w:val="000000"/>
                <w:sz w:val="24"/>
                <w:szCs w:val="24"/>
              </w:rPr>
            </w:pPr>
            <w:r w:rsidRPr="001157AB">
              <w:rPr>
                <w:rFonts w:eastAsia="Times New Roman" w:cstheme="minorHAnsi"/>
                <w:color w:val="000000"/>
                <w:sz w:val="24"/>
                <w:szCs w:val="24"/>
              </w:rPr>
              <w:t>An insurance that protects against losses to the tenant's personal property within the rented property.</w:t>
            </w:r>
          </w:p>
        </w:tc>
        <w:tc>
          <w:tcPr>
            <w:tcW w:w="6248" w:type="dxa"/>
            <w:vAlign w:val="center"/>
          </w:tcPr>
          <w:p w14:paraId="5EA3D773" w14:textId="77777777" w:rsidR="00C20469" w:rsidRPr="001157AB" w:rsidRDefault="00C20469" w:rsidP="00544F3E">
            <w:pPr>
              <w:spacing w:after="0" w:line="240" w:lineRule="auto"/>
              <w:rPr>
                <w:rFonts w:ascii="Zawgyi-One" w:eastAsia="Times New Roman" w:hAnsi="Zawgyi-One" w:cs="Zawgyi-One"/>
                <w:color w:val="000000"/>
                <w:sz w:val="24"/>
                <w:szCs w:val="24"/>
              </w:rPr>
            </w:pPr>
            <w:proofErr w:type="spellStart"/>
            <w:r w:rsidRPr="001157AB">
              <w:rPr>
                <w:rFonts w:ascii="Zawgyi-One" w:hAnsi="Zawgyi-One" w:cs="Zawgyi-One"/>
                <w:sz w:val="24"/>
                <w:szCs w:val="24"/>
              </w:rPr>
              <w:t>အိမ္ငွား</w:t>
            </w:r>
            <w:proofErr w:type="spellEnd"/>
            <w:r w:rsidRPr="001157AB">
              <w:rPr>
                <w:rFonts w:ascii="Zawgyi-One" w:hAnsi="Zawgyi-One" w:cs="Zawgyi-One"/>
                <w:sz w:val="24"/>
                <w:szCs w:val="24"/>
              </w:rPr>
              <w:t xml:space="preserve"> </w:t>
            </w:r>
            <w:proofErr w:type="spellStart"/>
            <w:r w:rsidRPr="001157AB">
              <w:rPr>
                <w:rFonts w:ascii="Zawgyi-One" w:hAnsi="Zawgyi-One" w:cs="Zawgyi-One"/>
                <w:sz w:val="24"/>
                <w:szCs w:val="24"/>
              </w:rPr>
              <w:t>အာမခံစေပၚေင</w:t>
            </w:r>
            <w:proofErr w:type="spellEnd"/>
            <w:r w:rsidRPr="001157AB">
              <w:rPr>
                <w:rFonts w:ascii="Zawgyi-One" w:hAnsi="Zawgyi-One" w:cs="Zawgyi-One"/>
                <w:sz w:val="24"/>
                <w:szCs w:val="24"/>
              </w:rPr>
              <w:t>ြ</w:t>
            </w:r>
          </w:p>
        </w:tc>
      </w:tr>
      <w:tr w:rsidR="00941CA0" w:rsidRPr="00544F3E" w14:paraId="3BDA8DF7" w14:textId="77777777" w:rsidTr="001157AB">
        <w:trPr>
          <w:trHeight w:val="1890"/>
          <w:jc w:val="center"/>
        </w:trPr>
        <w:tc>
          <w:tcPr>
            <w:tcW w:w="4170" w:type="dxa"/>
            <w:vMerge/>
            <w:vAlign w:val="center"/>
          </w:tcPr>
          <w:p w14:paraId="26248F24" w14:textId="77777777" w:rsidR="00941CA0" w:rsidRPr="00C20469" w:rsidRDefault="00941CA0" w:rsidP="00941CA0">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63942660" w14:textId="2F64148B" w:rsidR="00941CA0" w:rsidRPr="001157AB" w:rsidRDefault="00941CA0" w:rsidP="001157AB">
            <w:pPr>
              <w:spacing w:after="0" w:line="240" w:lineRule="auto"/>
              <w:rPr>
                <w:rFonts w:eastAsia="Times New Roman" w:cstheme="minorHAnsi"/>
                <w:color w:val="000000"/>
                <w:sz w:val="24"/>
                <w:szCs w:val="24"/>
              </w:rPr>
            </w:pPr>
            <w:r w:rsidRPr="001157AB">
              <w:rPr>
                <w:sz w:val="24"/>
                <w:szCs w:val="24"/>
              </w:rPr>
              <w:t>Security Deposit</w:t>
            </w:r>
          </w:p>
        </w:tc>
        <w:tc>
          <w:tcPr>
            <w:tcW w:w="4781" w:type="dxa"/>
            <w:shd w:val="clear" w:color="auto" w:fill="auto"/>
            <w:vAlign w:val="center"/>
          </w:tcPr>
          <w:p w14:paraId="459129F6" w14:textId="3575D973" w:rsidR="00941CA0" w:rsidRPr="001157AB" w:rsidRDefault="00941CA0" w:rsidP="00941CA0">
            <w:pPr>
              <w:spacing w:after="0" w:line="240" w:lineRule="auto"/>
              <w:rPr>
                <w:rFonts w:eastAsia="Times New Roman" w:cstheme="minorHAnsi"/>
                <w:color w:val="000000"/>
                <w:sz w:val="24"/>
                <w:szCs w:val="24"/>
              </w:rPr>
            </w:pPr>
            <w:r w:rsidRPr="001157AB">
              <w:rPr>
                <w:sz w:val="24"/>
                <w:szCs w:val="24"/>
              </w:rPr>
              <w:t>A sum of money paid by renters to cover any possible loss or damage to the property.</w:t>
            </w:r>
          </w:p>
        </w:tc>
        <w:tc>
          <w:tcPr>
            <w:tcW w:w="6248" w:type="dxa"/>
            <w:vAlign w:val="center"/>
          </w:tcPr>
          <w:p w14:paraId="6D038A39" w14:textId="0D8836A9" w:rsidR="00941CA0" w:rsidRPr="001157AB" w:rsidRDefault="001157AB" w:rsidP="00941CA0">
            <w:pPr>
              <w:spacing w:after="0" w:line="240" w:lineRule="auto"/>
              <w:rPr>
                <w:rFonts w:ascii="Zawgyi-One" w:hAnsi="Zawgyi-One" w:cs="Zawgyi-One"/>
                <w:sz w:val="24"/>
                <w:szCs w:val="24"/>
              </w:rPr>
            </w:pPr>
            <w:r w:rsidRPr="001157AB">
              <w:rPr>
                <w:rFonts w:ascii="Zawgyi-One" w:hAnsi="Zawgyi-One" w:cs="Zawgyi-One"/>
                <w:sz w:val="24"/>
                <w:szCs w:val="24"/>
                <w:cs/>
                <w:lang w:bidi="my-MM"/>
              </w:rPr>
              <w:t>အာမခံေငြ</w:t>
            </w:r>
          </w:p>
        </w:tc>
      </w:tr>
      <w:tr w:rsidR="00941CA0" w:rsidRPr="00544F3E" w14:paraId="0F66AA1F" w14:textId="77777777" w:rsidTr="001157AB">
        <w:trPr>
          <w:trHeight w:val="1260"/>
          <w:jc w:val="center"/>
        </w:trPr>
        <w:tc>
          <w:tcPr>
            <w:tcW w:w="4170" w:type="dxa"/>
            <w:vMerge/>
            <w:vAlign w:val="center"/>
            <w:hideMark/>
          </w:tcPr>
          <w:p w14:paraId="1CF02825" w14:textId="77777777" w:rsidR="00941CA0" w:rsidRPr="00C20469" w:rsidRDefault="00941CA0" w:rsidP="00941CA0">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4440E005" w14:textId="3F37B4E0" w:rsidR="00941CA0" w:rsidRPr="001157AB" w:rsidRDefault="00941CA0" w:rsidP="00941CA0">
            <w:pPr>
              <w:spacing w:after="0" w:line="240" w:lineRule="auto"/>
              <w:rPr>
                <w:rFonts w:eastAsia="Times New Roman" w:cstheme="minorHAnsi"/>
                <w:color w:val="000000"/>
                <w:sz w:val="24"/>
                <w:szCs w:val="24"/>
              </w:rPr>
            </w:pPr>
            <w:r w:rsidRPr="001157AB">
              <w:rPr>
                <w:sz w:val="24"/>
                <w:szCs w:val="24"/>
              </w:rPr>
              <w:t>Sublease/sublet</w:t>
            </w:r>
          </w:p>
        </w:tc>
        <w:tc>
          <w:tcPr>
            <w:tcW w:w="4781" w:type="dxa"/>
            <w:shd w:val="clear" w:color="auto" w:fill="auto"/>
            <w:vAlign w:val="center"/>
            <w:hideMark/>
          </w:tcPr>
          <w:p w14:paraId="7295E3C7" w14:textId="77777777" w:rsidR="00941CA0" w:rsidRPr="001157AB" w:rsidRDefault="00941CA0" w:rsidP="00941CA0">
            <w:pPr>
              <w:rPr>
                <w:sz w:val="24"/>
                <w:szCs w:val="24"/>
              </w:rPr>
            </w:pPr>
            <w:r w:rsidRPr="001157AB">
              <w:rPr>
                <w:sz w:val="24"/>
                <w:szCs w:val="24"/>
              </w:rPr>
              <w:t>A sublease is the re-renting of property by an existing tenant to a new third party for a portion of the tenant’s existing </w:t>
            </w:r>
            <w:hyperlink r:id="rId17" w:history="1">
              <w:r w:rsidRPr="001157AB">
                <w:rPr>
                  <w:rStyle w:val="Hyperlink"/>
                  <w:sz w:val="24"/>
                  <w:szCs w:val="24"/>
                </w:rPr>
                <w:t>lease</w:t>
              </w:r>
            </w:hyperlink>
            <w:r w:rsidRPr="001157AB">
              <w:rPr>
                <w:sz w:val="24"/>
                <w:szCs w:val="24"/>
              </w:rPr>
              <w:t> contract. The sublease agreement may also be called a sublet.</w:t>
            </w:r>
          </w:p>
          <w:p w14:paraId="07DEEBB9" w14:textId="7B5030D7" w:rsidR="00941CA0" w:rsidRPr="001157AB" w:rsidRDefault="00941CA0" w:rsidP="00941CA0">
            <w:pPr>
              <w:spacing w:after="0" w:line="240" w:lineRule="auto"/>
              <w:rPr>
                <w:rFonts w:eastAsia="Times New Roman" w:cstheme="minorHAnsi"/>
                <w:color w:val="000000"/>
                <w:sz w:val="24"/>
                <w:szCs w:val="24"/>
              </w:rPr>
            </w:pPr>
            <w:r w:rsidRPr="001157AB">
              <w:rPr>
                <w:sz w:val="24"/>
                <w:szCs w:val="24"/>
              </w:rPr>
              <w:t>Subleasing may or may not be permitted under the terms of the original lease and may be subject to additional restrictions by jurisdiction. Even if a sublease is permitted, the original tenant is still liable for the obligations stated in the lease agreement, such as the payment of rent each month.</w:t>
            </w:r>
          </w:p>
        </w:tc>
        <w:tc>
          <w:tcPr>
            <w:tcW w:w="6248" w:type="dxa"/>
            <w:vAlign w:val="center"/>
          </w:tcPr>
          <w:p w14:paraId="0E05CBC3" w14:textId="44BC0103" w:rsidR="00941CA0" w:rsidRPr="001157AB" w:rsidRDefault="00941CA0" w:rsidP="00941CA0">
            <w:pPr>
              <w:spacing w:after="0" w:line="240" w:lineRule="auto"/>
              <w:rPr>
                <w:rFonts w:ascii="Zawgyi-One" w:eastAsia="Times New Roman" w:hAnsi="Zawgyi-One" w:cs="Zawgyi-One"/>
                <w:color w:val="000000"/>
                <w:sz w:val="24"/>
                <w:szCs w:val="24"/>
              </w:rPr>
            </w:pPr>
            <w:r w:rsidRPr="001157AB">
              <w:rPr>
                <w:rFonts w:ascii="Zawgyi-One" w:hAnsi="Zawgyi-One" w:cs="Zawgyi-One"/>
                <w:sz w:val="24"/>
                <w:szCs w:val="24"/>
              </w:rPr>
              <w:t>ျ</w:t>
            </w:r>
            <w:proofErr w:type="spellStart"/>
            <w:r w:rsidRPr="001157AB">
              <w:rPr>
                <w:rFonts w:ascii="Zawgyi-One" w:hAnsi="Zawgyi-One" w:cs="Zawgyi-One"/>
                <w:sz w:val="24"/>
                <w:szCs w:val="24"/>
              </w:rPr>
              <w:t>ပန္လည</w:t>
            </w:r>
            <w:proofErr w:type="spellEnd"/>
            <w:r w:rsidRPr="001157AB">
              <w:rPr>
                <w:rFonts w:ascii="Zawgyi-One" w:hAnsi="Zawgyi-One" w:cs="Zawgyi-One"/>
                <w:sz w:val="24"/>
                <w:szCs w:val="24"/>
              </w:rPr>
              <w:t xml:space="preserve">္ </w:t>
            </w:r>
            <w:proofErr w:type="spellStart"/>
            <w:r w:rsidRPr="001157AB">
              <w:rPr>
                <w:rFonts w:ascii="Zawgyi-One" w:hAnsi="Zawgyi-One" w:cs="Zawgyi-One"/>
                <w:sz w:val="24"/>
                <w:szCs w:val="24"/>
              </w:rPr>
              <w:t>ငွားရမ္းျခင္း</w:t>
            </w:r>
            <w:proofErr w:type="spellEnd"/>
          </w:p>
        </w:tc>
      </w:tr>
      <w:tr w:rsidR="00C20469" w:rsidRPr="00544F3E" w14:paraId="6F284661" w14:textId="77777777" w:rsidTr="001157AB">
        <w:trPr>
          <w:trHeight w:val="945"/>
          <w:jc w:val="center"/>
        </w:trPr>
        <w:tc>
          <w:tcPr>
            <w:tcW w:w="4170" w:type="dxa"/>
            <w:vMerge/>
            <w:vAlign w:val="center"/>
            <w:hideMark/>
          </w:tcPr>
          <w:p w14:paraId="7099162A"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3BF43E39" w14:textId="77777777" w:rsidR="00C20469" w:rsidRPr="001157AB" w:rsidRDefault="00C20469" w:rsidP="00C20469">
            <w:pPr>
              <w:spacing w:after="0" w:line="240" w:lineRule="auto"/>
              <w:rPr>
                <w:rFonts w:eastAsia="Times New Roman" w:cstheme="minorHAnsi"/>
                <w:color w:val="000000"/>
                <w:sz w:val="24"/>
                <w:szCs w:val="24"/>
              </w:rPr>
            </w:pPr>
            <w:r w:rsidRPr="001157AB">
              <w:rPr>
                <w:rFonts w:eastAsia="Times New Roman" w:cstheme="minorHAnsi"/>
                <w:color w:val="000000"/>
                <w:sz w:val="24"/>
                <w:szCs w:val="24"/>
              </w:rPr>
              <w:t>Tenant</w:t>
            </w:r>
          </w:p>
        </w:tc>
        <w:tc>
          <w:tcPr>
            <w:tcW w:w="4781" w:type="dxa"/>
            <w:shd w:val="clear" w:color="auto" w:fill="auto"/>
            <w:vAlign w:val="center"/>
            <w:hideMark/>
          </w:tcPr>
          <w:p w14:paraId="2403D904" w14:textId="77777777" w:rsidR="00C20469" w:rsidRPr="001157AB" w:rsidRDefault="00C20469" w:rsidP="00C20469">
            <w:pPr>
              <w:spacing w:after="0" w:line="240" w:lineRule="auto"/>
              <w:rPr>
                <w:rFonts w:eastAsia="Times New Roman" w:cstheme="minorHAnsi"/>
                <w:color w:val="000000"/>
                <w:sz w:val="24"/>
                <w:szCs w:val="24"/>
              </w:rPr>
            </w:pPr>
            <w:r w:rsidRPr="001157AB">
              <w:rPr>
                <w:rFonts w:eastAsia="Times New Roman" w:cstheme="minorHAnsi"/>
                <w:color w:val="000000"/>
                <w:sz w:val="24"/>
                <w:szCs w:val="24"/>
              </w:rPr>
              <w:t>A person who rents property from a landlord.</w:t>
            </w:r>
          </w:p>
        </w:tc>
        <w:tc>
          <w:tcPr>
            <w:tcW w:w="6248" w:type="dxa"/>
            <w:vAlign w:val="center"/>
          </w:tcPr>
          <w:p w14:paraId="42A92CCB" w14:textId="77777777" w:rsidR="00C20469" w:rsidRPr="001157AB" w:rsidRDefault="00C20469" w:rsidP="00544F3E">
            <w:pPr>
              <w:spacing w:after="0" w:line="240" w:lineRule="auto"/>
              <w:rPr>
                <w:rFonts w:ascii="Zawgyi-One" w:eastAsia="Times New Roman" w:hAnsi="Zawgyi-One" w:cs="Zawgyi-One"/>
                <w:color w:val="000000"/>
                <w:sz w:val="24"/>
                <w:szCs w:val="24"/>
              </w:rPr>
            </w:pPr>
            <w:proofErr w:type="spellStart"/>
            <w:r w:rsidRPr="001157AB">
              <w:rPr>
                <w:rFonts w:ascii="Zawgyi-One" w:hAnsi="Zawgyi-One" w:cs="Zawgyi-One"/>
                <w:sz w:val="24"/>
                <w:szCs w:val="24"/>
              </w:rPr>
              <w:t>အိမ္ငွား</w:t>
            </w:r>
            <w:proofErr w:type="spellEnd"/>
          </w:p>
        </w:tc>
      </w:tr>
      <w:tr w:rsidR="00C20469" w:rsidRPr="00544F3E" w14:paraId="0E2E992F" w14:textId="77777777" w:rsidTr="001157AB">
        <w:trPr>
          <w:trHeight w:val="945"/>
          <w:jc w:val="center"/>
        </w:trPr>
        <w:tc>
          <w:tcPr>
            <w:tcW w:w="4170" w:type="dxa"/>
            <w:vMerge/>
            <w:vAlign w:val="center"/>
            <w:hideMark/>
          </w:tcPr>
          <w:p w14:paraId="7720E0E2"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436042CD" w14:textId="77777777" w:rsidR="00C20469" w:rsidRPr="001157AB" w:rsidRDefault="00C20469" w:rsidP="00C20469">
            <w:pPr>
              <w:spacing w:after="0" w:line="240" w:lineRule="auto"/>
              <w:rPr>
                <w:rFonts w:eastAsia="Times New Roman" w:cstheme="minorHAnsi"/>
                <w:color w:val="000000"/>
                <w:sz w:val="24"/>
                <w:szCs w:val="24"/>
              </w:rPr>
            </w:pPr>
            <w:r w:rsidRPr="001157AB">
              <w:rPr>
                <w:rFonts w:eastAsia="Times New Roman" w:cstheme="minorHAnsi"/>
                <w:color w:val="000000"/>
                <w:sz w:val="24"/>
                <w:szCs w:val="24"/>
              </w:rPr>
              <w:t>Trespass</w:t>
            </w:r>
          </w:p>
        </w:tc>
        <w:tc>
          <w:tcPr>
            <w:tcW w:w="4781" w:type="dxa"/>
            <w:shd w:val="clear" w:color="auto" w:fill="auto"/>
            <w:vAlign w:val="center"/>
            <w:hideMark/>
          </w:tcPr>
          <w:p w14:paraId="5EEF8052" w14:textId="77777777" w:rsidR="00C20469" w:rsidRPr="001157AB" w:rsidRDefault="00C20469" w:rsidP="00C20469">
            <w:pPr>
              <w:spacing w:after="0" w:line="240" w:lineRule="auto"/>
              <w:rPr>
                <w:rFonts w:eastAsia="Times New Roman" w:cstheme="minorHAnsi"/>
                <w:color w:val="000000"/>
                <w:sz w:val="24"/>
                <w:szCs w:val="24"/>
              </w:rPr>
            </w:pPr>
            <w:r w:rsidRPr="001157AB">
              <w:rPr>
                <w:rFonts w:eastAsia="Times New Roman" w:cstheme="minorHAnsi"/>
                <w:color w:val="000000"/>
                <w:sz w:val="24"/>
                <w:szCs w:val="24"/>
              </w:rPr>
              <w:t>Entering land or property without permission.</w:t>
            </w:r>
          </w:p>
        </w:tc>
        <w:tc>
          <w:tcPr>
            <w:tcW w:w="6248" w:type="dxa"/>
            <w:vAlign w:val="center"/>
          </w:tcPr>
          <w:p w14:paraId="251ABF6E" w14:textId="77777777" w:rsidR="00C20469" w:rsidRPr="001157AB" w:rsidRDefault="00C20469" w:rsidP="00544F3E">
            <w:pPr>
              <w:spacing w:after="0" w:line="240" w:lineRule="auto"/>
              <w:rPr>
                <w:rFonts w:ascii="Zawgyi-One" w:eastAsia="Times New Roman" w:hAnsi="Zawgyi-One" w:cs="Zawgyi-One"/>
                <w:color w:val="000000"/>
                <w:sz w:val="24"/>
                <w:szCs w:val="24"/>
              </w:rPr>
            </w:pPr>
            <w:r w:rsidRPr="001157AB">
              <w:rPr>
                <w:rFonts w:ascii="Zawgyi-One" w:hAnsi="Zawgyi-One" w:cs="Zawgyi-One"/>
                <w:sz w:val="24"/>
                <w:szCs w:val="24"/>
              </w:rPr>
              <w:t>က်ဴ</w:t>
            </w:r>
            <w:proofErr w:type="spellStart"/>
            <w:r w:rsidRPr="001157AB">
              <w:rPr>
                <w:rFonts w:ascii="Zawgyi-One" w:hAnsi="Zawgyi-One" w:cs="Zawgyi-One"/>
                <w:sz w:val="24"/>
                <w:szCs w:val="24"/>
              </w:rPr>
              <w:t>းေက်ာ္မ</w:t>
            </w:r>
            <w:proofErr w:type="spellEnd"/>
            <w:r w:rsidRPr="001157AB">
              <w:rPr>
                <w:rFonts w:ascii="Zawgyi-One" w:hAnsi="Zawgyi-One" w:cs="Zawgyi-One"/>
                <w:sz w:val="24"/>
                <w:szCs w:val="24"/>
              </w:rPr>
              <w:t>ႈ</w:t>
            </w:r>
          </w:p>
        </w:tc>
      </w:tr>
      <w:tr w:rsidR="00941CA0" w:rsidRPr="00544F3E" w14:paraId="0DAF23A8" w14:textId="77777777" w:rsidTr="001157AB">
        <w:trPr>
          <w:trHeight w:val="1905"/>
          <w:jc w:val="center"/>
        </w:trPr>
        <w:tc>
          <w:tcPr>
            <w:tcW w:w="4170" w:type="dxa"/>
            <w:vMerge/>
            <w:vAlign w:val="center"/>
          </w:tcPr>
          <w:p w14:paraId="73AEBF87" w14:textId="77777777" w:rsidR="00941CA0" w:rsidRPr="00C20469" w:rsidRDefault="00941CA0" w:rsidP="00941CA0">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11F68C1E" w14:textId="4F613099" w:rsidR="00941CA0" w:rsidRPr="001157AB" w:rsidRDefault="00941CA0" w:rsidP="00941CA0">
            <w:pPr>
              <w:spacing w:after="0" w:line="240" w:lineRule="auto"/>
              <w:rPr>
                <w:rFonts w:eastAsia="Times New Roman" w:cstheme="minorHAnsi"/>
                <w:color w:val="000000"/>
                <w:sz w:val="24"/>
                <w:szCs w:val="24"/>
              </w:rPr>
            </w:pPr>
            <w:r w:rsidRPr="001157AB">
              <w:rPr>
                <w:rFonts w:eastAsia="Times New Roman" w:cstheme="minorHAnsi"/>
                <w:color w:val="000000"/>
                <w:sz w:val="24"/>
                <w:szCs w:val="24"/>
              </w:rPr>
              <w:t>Utilities</w:t>
            </w:r>
          </w:p>
        </w:tc>
        <w:tc>
          <w:tcPr>
            <w:tcW w:w="4781" w:type="dxa"/>
            <w:shd w:val="clear" w:color="auto" w:fill="auto"/>
            <w:vAlign w:val="center"/>
          </w:tcPr>
          <w:p w14:paraId="3A6A07EE" w14:textId="5E923373" w:rsidR="00941CA0" w:rsidRPr="001157AB" w:rsidRDefault="00941CA0" w:rsidP="00941CA0">
            <w:pPr>
              <w:spacing w:after="0" w:line="240" w:lineRule="auto"/>
              <w:rPr>
                <w:rFonts w:eastAsia="Times New Roman" w:cstheme="minorHAnsi"/>
                <w:color w:val="000000"/>
                <w:sz w:val="24"/>
                <w:szCs w:val="24"/>
              </w:rPr>
            </w:pPr>
            <w:r w:rsidRPr="001157AB">
              <w:rPr>
                <w:rFonts w:eastAsia="Times New Roman" w:cstheme="minorHAnsi"/>
                <w:color w:val="000000"/>
                <w:sz w:val="24"/>
                <w:szCs w:val="24"/>
              </w:rPr>
              <w:t>A service such as electricity, gas, or water provided by a public utility company, for which one must pay a monthly bill.</w:t>
            </w:r>
          </w:p>
        </w:tc>
        <w:tc>
          <w:tcPr>
            <w:tcW w:w="6248" w:type="dxa"/>
            <w:vAlign w:val="center"/>
          </w:tcPr>
          <w:p w14:paraId="10BF15AC" w14:textId="29CCA2C3" w:rsidR="00941CA0" w:rsidRPr="001157AB" w:rsidRDefault="00941CA0" w:rsidP="00941CA0">
            <w:pPr>
              <w:spacing w:after="0" w:line="240" w:lineRule="auto"/>
              <w:rPr>
                <w:rFonts w:ascii="Zawgyi-One" w:hAnsi="Zawgyi-One" w:cs="Zawgyi-One"/>
                <w:sz w:val="24"/>
                <w:szCs w:val="24"/>
              </w:rPr>
            </w:pPr>
            <w:proofErr w:type="spellStart"/>
            <w:r w:rsidRPr="001157AB">
              <w:rPr>
                <w:rFonts w:ascii="Zawgyi-One" w:hAnsi="Zawgyi-One" w:cs="Zawgyi-One"/>
                <w:sz w:val="24"/>
                <w:szCs w:val="24"/>
              </w:rPr>
              <w:t>ေရ၊မီး</w:t>
            </w:r>
            <w:proofErr w:type="spellEnd"/>
            <w:r w:rsidRPr="001157AB">
              <w:rPr>
                <w:rFonts w:ascii="Zawgyi-One" w:hAnsi="Zawgyi-One" w:cs="Zawgyi-One"/>
                <w:sz w:val="24"/>
                <w:szCs w:val="24"/>
              </w:rPr>
              <w:t xml:space="preserve"> </w:t>
            </w:r>
            <w:proofErr w:type="spellStart"/>
            <w:r w:rsidRPr="001157AB">
              <w:rPr>
                <w:rFonts w:ascii="Zawgyi-One" w:hAnsi="Zawgyi-One" w:cs="Zawgyi-One"/>
                <w:sz w:val="24"/>
                <w:szCs w:val="24"/>
              </w:rPr>
              <w:t>မီတာခ</w:t>
            </w:r>
            <w:proofErr w:type="spellEnd"/>
          </w:p>
        </w:tc>
      </w:tr>
      <w:tr w:rsidR="00941CA0" w:rsidRPr="00544F3E" w14:paraId="1E174C46" w14:textId="77777777" w:rsidTr="001157AB">
        <w:trPr>
          <w:trHeight w:val="1905"/>
          <w:jc w:val="center"/>
        </w:trPr>
        <w:tc>
          <w:tcPr>
            <w:tcW w:w="4170" w:type="dxa"/>
            <w:vMerge/>
            <w:vAlign w:val="center"/>
            <w:hideMark/>
          </w:tcPr>
          <w:p w14:paraId="2CB758B9" w14:textId="77777777" w:rsidR="00941CA0" w:rsidRPr="00C20469" w:rsidRDefault="00941CA0" w:rsidP="00941CA0">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10D370F9" w14:textId="46E44C8E" w:rsidR="00941CA0" w:rsidRPr="001157AB" w:rsidRDefault="00941CA0" w:rsidP="001157AB">
            <w:pPr>
              <w:spacing w:after="0" w:line="240" w:lineRule="auto"/>
              <w:rPr>
                <w:rFonts w:eastAsia="Times New Roman" w:cstheme="minorHAnsi"/>
                <w:color w:val="000000"/>
                <w:sz w:val="24"/>
                <w:szCs w:val="24"/>
              </w:rPr>
            </w:pPr>
            <w:r w:rsidRPr="001157AB">
              <w:rPr>
                <w:rFonts w:ascii="Calibri" w:eastAsia="Times New Roman" w:hAnsi="Calibri" w:cs="Calibri"/>
                <w:sz w:val="24"/>
                <w:szCs w:val="24"/>
              </w:rPr>
              <w:t>Zip code</w:t>
            </w:r>
          </w:p>
        </w:tc>
        <w:tc>
          <w:tcPr>
            <w:tcW w:w="4781" w:type="dxa"/>
            <w:shd w:val="clear" w:color="auto" w:fill="auto"/>
            <w:vAlign w:val="center"/>
          </w:tcPr>
          <w:p w14:paraId="1AA1CA0A" w14:textId="3A5543B2" w:rsidR="00941CA0" w:rsidRPr="001157AB" w:rsidRDefault="00941CA0" w:rsidP="00941CA0">
            <w:pPr>
              <w:spacing w:after="0" w:line="240" w:lineRule="auto"/>
              <w:rPr>
                <w:rFonts w:eastAsia="Times New Roman" w:cstheme="minorHAnsi"/>
                <w:color w:val="000000"/>
                <w:sz w:val="24"/>
                <w:szCs w:val="24"/>
              </w:rPr>
            </w:pPr>
            <w:r w:rsidRPr="001157AB">
              <w:rPr>
                <w:sz w:val="24"/>
                <w:szCs w:val="24"/>
              </w:rPr>
              <w:t>A zip code is a postal code used by the United States Postal Service. It is added to a postal address to assist with the sorting of mail.</w:t>
            </w:r>
          </w:p>
        </w:tc>
        <w:tc>
          <w:tcPr>
            <w:tcW w:w="6248" w:type="dxa"/>
            <w:vAlign w:val="center"/>
          </w:tcPr>
          <w:p w14:paraId="4BD0A358" w14:textId="23914302" w:rsidR="001157AB" w:rsidRPr="001157AB" w:rsidRDefault="001157AB" w:rsidP="00941CA0">
            <w:pPr>
              <w:spacing w:after="0" w:line="240" w:lineRule="auto"/>
              <w:rPr>
                <w:rFonts w:ascii="Zawgyi-One" w:eastAsia="Times New Roman" w:hAnsi="Zawgyi-One" w:cs="Zawgyi-One"/>
                <w:color w:val="000000"/>
                <w:sz w:val="24"/>
                <w:szCs w:val="24"/>
              </w:rPr>
            </w:pPr>
            <w:r w:rsidRPr="001157AB">
              <w:rPr>
                <w:rFonts w:ascii="Zawgyi-One" w:hAnsi="Zawgyi-One" w:cs="Zawgyi-One"/>
                <w:sz w:val="24"/>
                <w:szCs w:val="24"/>
                <w:cs/>
                <w:lang w:bidi="my-MM"/>
              </w:rPr>
              <w:t>စာတိုက္ကုဒ္</w:t>
            </w:r>
          </w:p>
        </w:tc>
      </w:tr>
    </w:tbl>
    <w:p w14:paraId="0144D2A3" w14:textId="77777777" w:rsidR="00E722AC" w:rsidRDefault="00E722AC"/>
    <w:tbl>
      <w:tblPr>
        <w:tblW w:w="18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0"/>
        <w:gridCol w:w="2953"/>
        <w:gridCol w:w="4781"/>
        <w:gridCol w:w="6248"/>
      </w:tblGrid>
      <w:tr w:rsidR="00813210" w:rsidRPr="00544F3E" w14:paraId="2CCD5638" w14:textId="77777777" w:rsidTr="00044E4C">
        <w:trPr>
          <w:trHeight w:val="2850"/>
          <w:jc w:val="center"/>
        </w:trPr>
        <w:tc>
          <w:tcPr>
            <w:tcW w:w="4170" w:type="dxa"/>
            <w:vMerge w:val="restart"/>
            <w:shd w:val="clear" w:color="auto" w:fill="auto"/>
            <w:hideMark/>
          </w:tcPr>
          <w:p w14:paraId="23CFE009" w14:textId="77777777" w:rsidR="00813210" w:rsidRPr="00C20469" w:rsidRDefault="00813210" w:rsidP="00813210">
            <w:pPr>
              <w:spacing w:after="0" w:line="240" w:lineRule="auto"/>
              <w:jc w:val="center"/>
              <w:rPr>
                <w:rFonts w:ascii="Zawgyi-One" w:eastAsia="Times New Roman" w:hAnsi="Zawgyi-One" w:cs="Zawgyi-One"/>
                <w:b/>
                <w:bCs/>
                <w:color w:val="000000"/>
                <w:sz w:val="24"/>
                <w:szCs w:val="24"/>
              </w:rPr>
            </w:pPr>
          </w:p>
          <w:p w14:paraId="3E3AAF2F" w14:textId="77777777" w:rsidR="00813210" w:rsidRPr="00657A39" w:rsidRDefault="00813210" w:rsidP="00813210">
            <w:pPr>
              <w:pStyle w:val="Heading2"/>
            </w:pPr>
            <w:bookmarkStart w:id="7" w:name="_Toc137198332"/>
            <w:r w:rsidRPr="00657A39">
              <w:t>HEALTH/</w:t>
            </w:r>
            <w:r w:rsidRPr="00657A39">
              <w:br/>
              <w:t>HYGIENE</w:t>
            </w:r>
            <w:bookmarkEnd w:id="7"/>
          </w:p>
          <w:p w14:paraId="268AD20B" w14:textId="77777777" w:rsidR="00813210" w:rsidRPr="00C20469" w:rsidRDefault="00813210" w:rsidP="00813210">
            <w:pPr>
              <w:spacing w:after="0" w:line="240" w:lineRule="auto"/>
              <w:jc w:val="center"/>
              <w:rPr>
                <w:rFonts w:ascii="Zawgyi-One" w:eastAsia="Times New Roman" w:hAnsi="Zawgyi-One" w:cs="Zawgyi-One"/>
                <w:b/>
                <w:bCs/>
                <w:color w:val="000000"/>
                <w:sz w:val="24"/>
                <w:szCs w:val="24"/>
              </w:rPr>
            </w:pPr>
            <w:proofErr w:type="spellStart"/>
            <w:r>
              <w:rPr>
                <w:rFonts w:ascii="Zawgyi-One" w:eastAsia="Times New Roman" w:hAnsi="Zawgyi-One" w:cs="Zawgyi-One"/>
                <w:b/>
                <w:color w:val="000000"/>
                <w:sz w:val="24"/>
                <w:szCs w:val="24"/>
              </w:rPr>
              <w:t>က်န္းမာေရး</w:t>
            </w:r>
            <w:proofErr w:type="spellEnd"/>
            <w:r>
              <w:rPr>
                <w:rFonts w:ascii="Zawgyi-One" w:eastAsia="Times New Roman" w:hAnsi="Zawgyi-One" w:cs="Zawgyi-One"/>
                <w:b/>
                <w:color w:val="000000"/>
                <w:sz w:val="24"/>
                <w:szCs w:val="24"/>
              </w:rPr>
              <w:t xml:space="preserve"> / </w:t>
            </w:r>
            <w:proofErr w:type="spellStart"/>
            <w:r>
              <w:rPr>
                <w:rFonts w:ascii="Zawgyi-One" w:eastAsia="Times New Roman" w:hAnsi="Zawgyi-One" w:cs="Zawgyi-One"/>
                <w:b/>
                <w:color w:val="000000"/>
                <w:sz w:val="24"/>
                <w:szCs w:val="24"/>
              </w:rPr>
              <w:t>တစ္ကိုယ္ရည</w:t>
            </w:r>
            <w:proofErr w:type="spellEnd"/>
            <w:r>
              <w:rPr>
                <w:rFonts w:ascii="Zawgyi-One" w:eastAsia="Times New Roman" w:hAnsi="Zawgyi-One" w:cs="Zawgyi-One"/>
                <w:b/>
                <w:color w:val="000000"/>
                <w:sz w:val="24"/>
                <w:szCs w:val="24"/>
              </w:rPr>
              <w:t xml:space="preserve">္ </w:t>
            </w:r>
            <w:proofErr w:type="spellStart"/>
            <w:r>
              <w:rPr>
                <w:rFonts w:ascii="Zawgyi-One" w:eastAsia="Times New Roman" w:hAnsi="Zawgyi-One" w:cs="Zawgyi-One"/>
                <w:b/>
                <w:color w:val="000000"/>
                <w:sz w:val="24"/>
                <w:szCs w:val="24"/>
              </w:rPr>
              <w:t>သန</w:t>
            </w:r>
            <w:proofErr w:type="spellEnd"/>
            <w:r>
              <w:rPr>
                <w:rFonts w:ascii="Zawgyi-One" w:eastAsia="Times New Roman" w:hAnsi="Zawgyi-One" w:cs="Zawgyi-One"/>
                <w:b/>
                <w:color w:val="000000"/>
                <w:sz w:val="24"/>
                <w:szCs w:val="24"/>
              </w:rPr>
              <w:t>္႕</w:t>
            </w:r>
            <w:proofErr w:type="spellStart"/>
            <w:r>
              <w:rPr>
                <w:rFonts w:ascii="Zawgyi-One" w:eastAsia="Times New Roman" w:hAnsi="Zawgyi-One" w:cs="Zawgyi-One"/>
                <w:b/>
                <w:color w:val="000000"/>
                <w:sz w:val="24"/>
                <w:szCs w:val="24"/>
              </w:rPr>
              <w:t>ရွင္းေရး</w:t>
            </w:r>
            <w:proofErr w:type="spellEnd"/>
          </w:p>
        </w:tc>
        <w:tc>
          <w:tcPr>
            <w:tcW w:w="2953" w:type="dxa"/>
            <w:shd w:val="clear" w:color="auto" w:fill="auto"/>
            <w:vAlign w:val="center"/>
          </w:tcPr>
          <w:p w14:paraId="36A8AFC3" w14:textId="59688BFF" w:rsidR="00813210" w:rsidRPr="001B6906" w:rsidRDefault="00813210" w:rsidP="00044E4C">
            <w:pPr>
              <w:spacing w:after="0" w:line="240" w:lineRule="auto"/>
              <w:rPr>
                <w:rFonts w:eastAsia="Times New Roman" w:cstheme="minorHAnsi"/>
                <w:color w:val="000000"/>
                <w:sz w:val="24"/>
                <w:szCs w:val="24"/>
              </w:rPr>
            </w:pPr>
            <w:r w:rsidRPr="001B6906">
              <w:rPr>
                <w:sz w:val="24"/>
                <w:szCs w:val="24"/>
              </w:rPr>
              <w:t>Anxiety</w:t>
            </w:r>
          </w:p>
        </w:tc>
        <w:tc>
          <w:tcPr>
            <w:tcW w:w="4781" w:type="dxa"/>
            <w:shd w:val="clear" w:color="auto" w:fill="auto"/>
            <w:vAlign w:val="center"/>
          </w:tcPr>
          <w:p w14:paraId="3EDA9B0C" w14:textId="77777777" w:rsidR="00813210" w:rsidRPr="001B6906" w:rsidRDefault="00813210" w:rsidP="00813210">
            <w:pPr>
              <w:spacing w:after="0" w:line="240" w:lineRule="auto"/>
              <w:rPr>
                <w:sz w:val="24"/>
                <w:szCs w:val="24"/>
              </w:rPr>
            </w:pPr>
          </w:p>
          <w:p w14:paraId="637AE7C9" w14:textId="77777777" w:rsidR="00813210" w:rsidRPr="001B6906" w:rsidRDefault="00813210" w:rsidP="00813210">
            <w:pPr>
              <w:spacing w:after="0" w:line="240" w:lineRule="auto"/>
              <w:rPr>
                <w:sz w:val="24"/>
                <w:szCs w:val="24"/>
              </w:rPr>
            </w:pPr>
          </w:p>
          <w:p w14:paraId="7D1AEE58" w14:textId="77777777" w:rsidR="00813210" w:rsidRPr="001B6906" w:rsidRDefault="00813210" w:rsidP="00813210">
            <w:pPr>
              <w:spacing w:after="0" w:line="240" w:lineRule="auto"/>
              <w:rPr>
                <w:sz w:val="24"/>
                <w:szCs w:val="24"/>
              </w:rPr>
            </w:pPr>
            <w:r w:rsidRPr="001B6906">
              <w:rPr>
                <w:sz w:val="24"/>
                <w:szCs w:val="24"/>
              </w:rPr>
              <w:t>Anxiety is an emotion characterized by feelings of tension, worried thoughts, and physical changes like increased blood pressure.</w:t>
            </w:r>
          </w:p>
          <w:p w14:paraId="006B956C" w14:textId="1AFD1D25" w:rsidR="00813210" w:rsidRPr="001B6906" w:rsidRDefault="00813210" w:rsidP="00813210">
            <w:pPr>
              <w:spacing w:after="0" w:line="240" w:lineRule="auto"/>
              <w:rPr>
                <w:rFonts w:eastAsia="Times New Roman" w:cstheme="minorHAnsi"/>
                <w:color w:val="000000"/>
                <w:sz w:val="24"/>
                <w:szCs w:val="24"/>
              </w:rPr>
            </w:pPr>
          </w:p>
        </w:tc>
        <w:tc>
          <w:tcPr>
            <w:tcW w:w="6248" w:type="dxa"/>
            <w:vAlign w:val="center"/>
          </w:tcPr>
          <w:p w14:paraId="3A5011F2" w14:textId="1530A0C8" w:rsidR="00813210" w:rsidRPr="001B6906" w:rsidRDefault="00044E4C" w:rsidP="00813210">
            <w:pPr>
              <w:spacing w:after="0" w:line="240" w:lineRule="auto"/>
              <w:rPr>
                <w:rFonts w:ascii="Zawgyi-One" w:eastAsia="Times New Roman" w:hAnsi="Zawgyi-One" w:cs="Zawgyi-One"/>
                <w:color w:val="000000"/>
                <w:sz w:val="24"/>
                <w:szCs w:val="24"/>
              </w:rPr>
            </w:pPr>
            <w:r w:rsidRPr="001B6906">
              <w:rPr>
                <w:rFonts w:ascii="Zawgyi-One" w:hAnsi="Zawgyi-One" w:cs="Zawgyi-One"/>
                <w:sz w:val="24"/>
                <w:szCs w:val="24"/>
                <w:cs/>
                <w:lang w:bidi="my-MM"/>
              </w:rPr>
              <w:t>စိုးရိမ္ေၾကာင့္ၾကျခင္း</w:t>
            </w:r>
          </w:p>
        </w:tc>
      </w:tr>
      <w:tr w:rsidR="00813210" w:rsidRPr="00544F3E" w14:paraId="2BD07FA0" w14:textId="77777777" w:rsidTr="00044E4C">
        <w:trPr>
          <w:trHeight w:val="2850"/>
          <w:jc w:val="center"/>
        </w:trPr>
        <w:tc>
          <w:tcPr>
            <w:tcW w:w="4170" w:type="dxa"/>
            <w:vMerge/>
            <w:shd w:val="clear" w:color="auto" w:fill="auto"/>
          </w:tcPr>
          <w:p w14:paraId="22D1F97E" w14:textId="77777777" w:rsidR="00813210" w:rsidRPr="00C20469" w:rsidRDefault="00813210" w:rsidP="00813210">
            <w:pPr>
              <w:spacing w:after="0" w:line="240" w:lineRule="auto"/>
              <w:jc w:val="center"/>
              <w:rPr>
                <w:rFonts w:ascii="Zawgyi-One" w:eastAsia="Times New Roman" w:hAnsi="Zawgyi-One" w:cs="Zawgyi-One"/>
                <w:b/>
                <w:bCs/>
                <w:color w:val="000000"/>
                <w:sz w:val="24"/>
                <w:szCs w:val="24"/>
              </w:rPr>
            </w:pPr>
          </w:p>
        </w:tc>
        <w:tc>
          <w:tcPr>
            <w:tcW w:w="2953" w:type="dxa"/>
            <w:shd w:val="clear" w:color="auto" w:fill="auto"/>
            <w:vAlign w:val="center"/>
          </w:tcPr>
          <w:p w14:paraId="6C5D108A" w14:textId="6DF9A216" w:rsidR="00813210" w:rsidRPr="001B6906" w:rsidRDefault="00813210" w:rsidP="00044E4C">
            <w:pPr>
              <w:spacing w:after="0" w:line="240" w:lineRule="auto"/>
              <w:rPr>
                <w:rFonts w:eastAsia="Times New Roman" w:cstheme="minorHAnsi"/>
                <w:color w:val="000000"/>
                <w:sz w:val="24"/>
                <w:szCs w:val="24"/>
              </w:rPr>
            </w:pPr>
            <w:r w:rsidRPr="001B6906">
              <w:rPr>
                <w:sz w:val="24"/>
                <w:szCs w:val="24"/>
              </w:rPr>
              <w:t>Booster shot</w:t>
            </w:r>
          </w:p>
        </w:tc>
        <w:tc>
          <w:tcPr>
            <w:tcW w:w="4781" w:type="dxa"/>
            <w:shd w:val="clear" w:color="auto" w:fill="auto"/>
            <w:vAlign w:val="center"/>
          </w:tcPr>
          <w:p w14:paraId="4950800F" w14:textId="35CD2B07" w:rsidR="00813210" w:rsidRPr="001B6906" w:rsidRDefault="00813210" w:rsidP="00813210">
            <w:pPr>
              <w:spacing w:after="0" w:line="240" w:lineRule="auto"/>
              <w:rPr>
                <w:rFonts w:eastAsia="Times New Roman" w:cstheme="minorHAnsi"/>
                <w:color w:val="000000"/>
                <w:sz w:val="24"/>
                <w:szCs w:val="24"/>
              </w:rPr>
            </w:pPr>
            <w:r w:rsidRPr="001B6906">
              <w:rPr>
                <w:sz w:val="24"/>
                <w:szCs w:val="24"/>
              </w:rPr>
              <w:t>A booster shot is an additional dose of a vaccine that is given after the protection provided by the original shot has begun to decrease over time.</w:t>
            </w:r>
          </w:p>
        </w:tc>
        <w:tc>
          <w:tcPr>
            <w:tcW w:w="6248" w:type="dxa"/>
            <w:vAlign w:val="center"/>
          </w:tcPr>
          <w:p w14:paraId="304D9817" w14:textId="114ED394" w:rsidR="00813210" w:rsidRPr="001B6906" w:rsidRDefault="00044E4C" w:rsidP="00813210">
            <w:pPr>
              <w:spacing w:after="0" w:line="240" w:lineRule="auto"/>
              <w:rPr>
                <w:rFonts w:ascii="Zawgyi-One" w:hAnsi="Zawgyi-One" w:cs="Zawgyi-One"/>
                <w:sz w:val="24"/>
                <w:szCs w:val="24"/>
              </w:rPr>
            </w:pPr>
            <w:r w:rsidRPr="001B6906">
              <w:rPr>
                <w:rFonts w:ascii="Zawgyi-One" w:hAnsi="Zawgyi-One" w:cs="Zawgyi-One"/>
                <w:sz w:val="24"/>
                <w:szCs w:val="24"/>
                <w:cs/>
                <w:lang w:bidi="my-MM"/>
              </w:rPr>
              <w:t>ေဆးရွိန္ျမႇင့္ထိုးႏွံမွု</w:t>
            </w:r>
          </w:p>
        </w:tc>
      </w:tr>
      <w:tr w:rsidR="00813210" w:rsidRPr="00544F3E" w14:paraId="6FC8659E" w14:textId="77777777" w:rsidTr="00044E4C">
        <w:trPr>
          <w:trHeight w:val="2850"/>
          <w:jc w:val="center"/>
        </w:trPr>
        <w:tc>
          <w:tcPr>
            <w:tcW w:w="4170" w:type="dxa"/>
            <w:vMerge/>
            <w:shd w:val="clear" w:color="auto" w:fill="auto"/>
          </w:tcPr>
          <w:p w14:paraId="6C5A9DC1" w14:textId="77777777" w:rsidR="00813210" w:rsidRPr="00C20469" w:rsidRDefault="00813210" w:rsidP="00813210">
            <w:pPr>
              <w:spacing w:after="0" w:line="240" w:lineRule="auto"/>
              <w:jc w:val="center"/>
              <w:rPr>
                <w:rFonts w:ascii="Zawgyi-One" w:eastAsia="Times New Roman" w:hAnsi="Zawgyi-One" w:cs="Zawgyi-One"/>
                <w:b/>
                <w:bCs/>
                <w:color w:val="000000"/>
                <w:sz w:val="24"/>
                <w:szCs w:val="24"/>
              </w:rPr>
            </w:pPr>
          </w:p>
        </w:tc>
        <w:tc>
          <w:tcPr>
            <w:tcW w:w="2953" w:type="dxa"/>
            <w:shd w:val="clear" w:color="auto" w:fill="auto"/>
            <w:vAlign w:val="center"/>
          </w:tcPr>
          <w:p w14:paraId="6B62D6E4" w14:textId="79BB003E" w:rsidR="00813210" w:rsidRPr="001B6906" w:rsidRDefault="00813210" w:rsidP="00813210">
            <w:pPr>
              <w:spacing w:after="0" w:line="240" w:lineRule="auto"/>
              <w:rPr>
                <w:rFonts w:eastAsia="Times New Roman" w:cstheme="minorHAnsi"/>
                <w:color w:val="000000"/>
                <w:sz w:val="24"/>
                <w:szCs w:val="24"/>
              </w:rPr>
            </w:pPr>
            <w:r w:rsidRPr="001B6906">
              <w:rPr>
                <w:rFonts w:eastAsia="Times New Roman" w:cstheme="minorHAnsi"/>
                <w:color w:val="000000"/>
                <w:sz w:val="24"/>
                <w:szCs w:val="24"/>
              </w:rPr>
              <w:t>Children's Health Insurance Program (CHIP)</w:t>
            </w:r>
          </w:p>
        </w:tc>
        <w:tc>
          <w:tcPr>
            <w:tcW w:w="4781" w:type="dxa"/>
            <w:shd w:val="clear" w:color="auto" w:fill="auto"/>
            <w:vAlign w:val="center"/>
          </w:tcPr>
          <w:p w14:paraId="49DAEAAE" w14:textId="160553A5" w:rsidR="00813210" w:rsidRPr="001B6906" w:rsidRDefault="00813210" w:rsidP="00813210">
            <w:pPr>
              <w:spacing w:after="0" w:line="240" w:lineRule="auto"/>
              <w:rPr>
                <w:rFonts w:eastAsia="Times New Roman" w:cstheme="minorHAnsi"/>
                <w:color w:val="000000"/>
                <w:sz w:val="24"/>
                <w:szCs w:val="24"/>
              </w:rPr>
            </w:pPr>
            <w:r w:rsidRPr="001B6906">
              <w:rPr>
                <w:rFonts w:eastAsia="Times New Roman" w:cstheme="minorHAnsi"/>
                <w:color w:val="000000"/>
                <w:sz w:val="24"/>
                <w:szCs w:val="24"/>
              </w:rPr>
              <w:t>This plan provides medical coverage for individuals under age 19 whose parents earn too much income to qualify for Medicaid, but not enough to pay for private coverage. </w:t>
            </w:r>
          </w:p>
        </w:tc>
        <w:tc>
          <w:tcPr>
            <w:tcW w:w="6248" w:type="dxa"/>
            <w:vAlign w:val="center"/>
          </w:tcPr>
          <w:p w14:paraId="6E69E6CE" w14:textId="6566A400" w:rsidR="00813210" w:rsidRPr="001B6906" w:rsidRDefault="00813210" w:rsidP="00813210">
            <w:pPr>
              <w:spacing w:after="0" w:line="240" w:lineRule="auto"/>
              <w:rPr>
                <w:rFonts w:ascii="Zawgyi-One" w:hAnsi="Zawgyi-One" w:cs="Zawgyi-One"/>
                <w:sz w:val="24"/>
                <w:szCs w:val="24"/>
              </w:rPr>
            </w:pPr>
            <w:proofErr w:type="spellStart"/>
            <w:r w:rsidRPr="001B6906">
              <w:rPr>
                <w:rFonts w:ascii="Zawgyi-One" w:hAnsi="Zawgyi-One" w:cs="Zawgyi-One"/>
                <w:sz w:val="24"/>
                <w:szCs w:val="24"/>
              </w:rPr>
              <w:t>ကေလး</w:t>
            </w:r>
            <w:proofErr w:type="spellEnd"/>
            <w:r w:rsidRPr="001B6906">
              <w:rPr>
                <w:rFonts w:ascii="Zawgyi-One" w:hAnsi="Zawgyi-One" w:cs="Zawgyi-One"/>
                <w:sz w:val="24"/>
                <w:szCs w:val="24"/>
              </w:rPr>
              <w:t xml:space="preserve"> </w:t>
            </w:r>
            <w:proofErr w:type="spellStart"/>
            <w:r w:rsidRPr="001B6906">
              <w:rPr>
                <w:rFonts w:ascii="Zawgyi-One" w:hAnsi="Zawgyi-One" w:cs="Zawgyi-One"/>
                <w:sz w:val="24"/>
                <w:szCs w:val="24"/>
              </w:rPr>
              <w:t>က်န္းမာေရး</w:t>
            </w:r>
            <w:proofErr w:type="spellEnd"/>
            <w:r w:rsidRPr="001B6906">
              <w:rPr>
                <w:rFonts w:ascii="Zawgyi-One" w:hAnsi="Zawgyi-One" w:cs="Zawgyi-One"/>
                <w:sz w:val="24"/>
                <w:szCs w:val="24"/>
              </w:rPr>
              <w:t xml:space="preserve"> </w:t>
            </w:r>
            <w:proofErr w:type="spellStart"/>
            <w:r w:rsidRPr="001B6906">
              <w:rPr>
                <w:rFonts w:ascii="Zawgyi-One" w:hAnsi="Zawgyi-One" w:cs="Zawgyi-One"/>
                <w:sz w:val="24"/>
                <w:szCs w:val="24"/>
              </w:rPr>
              <w:t>အာမခံ</w:t>
            </w:r>
            <w:proofErr w:type="spellEnd"/>
            <w:r w:rsidRPr="001B6906">
              <w:rPr>
                <w:rFonts w:ascii="Zawgyi-One" w:hAnsi="Zawgyi-One" w:cs="Zawgyi-One"/>
                <w:sz w:val="24"/>
                <w:szCs w:val="24"/>
              </w:rPr>
              <w:t xml:space="preserve"> </w:t>
            </w:r>
            <w:proofErr w:type="spellStart"/>
            <w:r w:rsidRPr="001B6906">
              <w:rPr>
                <w:rFonts w:ascii="Zawgyi-One" w:hAnsi="Zawgyi-One" w:cs="Zawgyi-One"/>
                <w:sz w:val="24"/>
                <w:szCs w:val="24"/>
              </w:rPr>
              <w:t>အစီအစဥ</w:t>
            </w:r>
            <w:proofErr w:type="spellEnd"/>
            <w:r w:rsidRPr="001B6906">
              <w:rPr>
                <w:rFonts w:ascii="Zawgyi-One" w:hAnsi="Zawgyi-One" w:cs="Zawgyi-One"/>
                <w:sz w:val="24"/>
                <w:szCs w:val="24"/>
              </w:rPr>
              <w:t>္ (CHIP)</w:t>
            </w:r>
          </w:p>
        </w:tc>
      </w:tr>
      <w:tr w:rsidR="00C20469" w:rsidRPr="00544F3E" w14:paraId="25BC99D3" w14:textId="77777777" w:rsidTr="00044E4C">
        <w:trPr>
          <w:trHeight w:val="1890"/>
          <w:jc w:val="center"/>
        </w:trPr>
        <w:tc>
          <w:tcPr>
            <w:tcW w:w="4170" w:type="dxa"/>
            <w:vMerge/>
            <w:vAlign w:val="center"/>
            <w:hideMark/>
          </w:tcPr>
          <w:p w14:paraId="5C717776"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0800D0E6" w14:textId="77777777" w:rsidR="00C20469" w:rsidRPr="001B6906" w:rsidRDefault="00C20469" w:rsidP="00C20469">
            <w:pPr>
              <w:spacing w:after="0" w:line="240" w:lineRule="auto"/>
              <w:rPr>
                <w:rFonts w:eastAsia="Times New Roman" w:cstheme="minorHAnsi"/>
                <w:color w:val="000000"/>
                <w:sz w:val="24"/>
                <w:szCs w:val="24"/>
              </w:rPr>
            </w:pPr>
            <w:r w:rsidRPr="001B6906">
              <w:rPr>
                <w:rFonts w:eastAsia="Times New Roman" w:cstheme="minorHAnsi"/>
                <w:color w:val="000000"/>
                <w:sz w:val="24"/>
                <w:szCs w:val="24"/>
              </w:rPr>
              <w:t>Community clinics and health centers</w:t>
            </w:r>
          </w:p>
        </w:tc>
        <w:tc>
          <w:tcPr>
            <w:tcW w:w="4781" w:type="dxa"/>
            <w:shd w:val="clear" w:color="auto" w:fill="auto"/>
            <w:vAlign w:val="center"/>
            <w:hideMark/>
          </w:tcPr>
          <w:p w14:paraId="225AB1AB" w14:textId="77777777" w:rsidR="00C20469" w:rsidRPr="001B6906" w:rsidRDefault="00C20469" w:rsidP="00C20469">
            <w:pPr>
              <w:spacing w:after="0" w:line="240" w:lineRule="auto"/>
              <w:rPr>
                <w:rFonts w:eastAsia="Times New Roman" w:cstheme="minorHAnsi"/>
                <w:color w:val="000000"/>
                <w:sz w:val="24"/>
                <w:szCs w:val="24"/>
              </w:rPr>
            </w:pPr>
            <w:r w:rsidRPr="001B6906">
              <w:rPr>
                <w:rFonts w:eastAsia="Times New Roman" w:cstheme="minorHAnsi"/>
                <w:color w:val="000000"/>
                <w:sz w:val="24"/>
                <w:szCs w:val="24"/>
              </w:rPr>
              <w:t>Provide basic health services and health counseling. Some provide dental care and eye examinations.</w:t>
            </w:r>
          </w:p>
        </w:tc>
        <w:tc>
          <w:tcPr>
            <w:tcW w:w="6248" w:type="dxa"/>
            <w:vAlign w:val="center"/>
          </w:tcPr>
          <w:p w14:paraId="0C5EA3BF" w14:textId="77777777" w:rsidR="00C20469" w:rsidRPr="001B6906" w:rsidRDefault="00C20469" w:rsidP="00544F3E">
            <w:pPr>
              <w:spacing w:after="0" w:line="240" w:lineRule="auto"/>
              <w:rPr>
                <w:rFonts w:ascii="Zawgyi-One" w:eastAsia="Times New Roman" w:hAnsi="Zawgyi-One" w:cs="Zawgyi-One"/>
                <w:color w:val="000000"/>
                <w:sz w:val="24"/>
                <w:szCs w:val="24"/>
              </w:rPr>
            </w:pPr>
            <w:proofErr w:type="spellStart"/>
            <w:r w:rsidRPr="001B6906">
              <w:rPr>
                <w:rFonts w:ascii="Zawgyi-One" w:hAnsi="Zawgyi-One" w:cs="Zawgyi-One"/>
                <w:sz w:val="24"/>
                <w:szCs w:val="24"/>
              </w:rPr>
              <w:t>ရပ</w:t>
            </w:r>
            <w:proofErr w:type="spellEnd"/>
            <w:r w:rsidRPr="001B6906">
              <w:rPr>
                <w:rFonts w:ascii="Zawgyi-One" w:hAnsi="Zawgyi-One" w:cs="Zawgyi-One"/>
                <w:sz w:val="24"/>
                <w:szCs w:val="24"/>
              </w:rPr>
              <w:t>္႐ြ</w:t>
            </w:r>
            <w:proofErr w:type="spellStart"/>
            <w:r w:rsidRPr="001B6906">
              <w:rPr>
                <w:rFonts w:ascii="Zawgyi-One" w:hAnsi="Zawgyi-One" w:cs="Zawgyi-One"/>
                <w:sz w:val="24"/>
                <w:szCs w:val="24"/>
              </w:rPr>
              <w:t>ာေဆးခန္းမ်ား</w:t>
            </w:r>
            <w:proofErr w:type="spellEnd"/>
            <w:r w:rsidRPr="001B6906">
              <w:rPr>
                <w:rFonts w:ascii="Zawgyi-One" w:hAnsi="Zawgyi-One" w:cs="Zawgyi-One"/>
                <w:sz w:val="24"/>
                <w:szCs w:val="24"/>
              </w:rPr>
              <w:t xml:space="preserve">ႏွင့္ </w:t>
            </w:r>
            <w:proofErr w:type="spellStart"/>
            <w:r w:rsidRPr="001B6906">
              <w:rPr>
                <w:rFonts w:ascii="Zawgyi-One" w:hAnsi="Zawgyi-One" w:cs="Zawgyi-One"/>
                <w:sz w:val="24"/>
                <w:szCs w:val="24"/>
              </w:rPr>
              <w:t>က်န္းမာေရးစင္တာမ်ား</w:t>
            </w:r>
            <w:proofErr w:type="spellEnd"/>
          </w:p>
        </w:tc>
      </w:tr>
      <w:tr w:rsidR="00C20469" w:rsidRPr="00544F3E" w14:paraId="50718DAC" w14:textId="77777777" w:rsidTr="00044E4C">
        <w:trPr>
          <w:trHeight w:val="1575"/>
          <w:jc w:val="center"/>
        </w:trPr>
        <w:tc>
          <w:tcPr>
            <w:tcW w:w="4170" w:type="dxa"/>
            <w:vMerge/>
            <w:vAlign w:val="center"/>
            <w:hideMark/>
          </w:tcPr>
          <w:p w14:paraId="4F65F969"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161E0F1C" w14:textId="77777777" w:rsidR="00C20469" w:rsidRPr="001B6906" w:rsidRDefault="00C20469" w:rsidP="00C20469">
            <w:pPr>
              <w:spacing w:after="0" w:line="240" w:lineRule="auto"/>
              <w:rPr>
                <w:rFonts w:eastAsia="Times New Roman" w:cstheme="minorHAnsi"/>
                <w:color w:val="000000"/>
                <w:sz w:val="24"/>
                <w:szCs w:val="24"/>
              </w:rPr>
            </w:pPr>
            <w:r w:rsidRPr="001B6906">
              <w:rPr>
                <w:rFonts w:eastAsia="Times New Roman" w:cstheme="minorHAnsi"/>
                <w:color w:val="000000"/>
                <w:sz w:val="24"/>
                <w:szCs w:val="24"/>
              </w:rPr>
              <w:t>Confidentiality</w:t>
            </w:r>
          </w:p>
        </w:tc>
        <w:tc>
          <w:tcPr>
            <w:tcW w:w="4781" w:type="dxa"/>
            <w:shd w:val="clear" w:color="auto" w:fill="auto"/>
            <w:vAlign w:val="center"/>
            <w:hideMark/>
          </w:tcPr>
          <w:p w14:paraId="1A36501C" w14:textId="77777777" w:rsidR="00C20469" w:rsidRPr="001B6906" w:rsidRDefault="00C20469" w:rsidP="00C20469">
            <w:pPr>
              <w:spacing w:after="0" w:line="240" w:lineRule="auto"/>
              <w:rPr>
                <w:rFonts w:eastAsia="Times New Roman" w:cstheme="minorHAnsi"/>
                <w:color w:val="000000"/>
                <w:sz w:val="24"/>
                <w:szCs w:val="24"/>
              </w:rPr>
            </w:pPr>
            <w:r w:rsidRPr="001B6906">
              <w:rPr>
                <w:rFonts w:eastAsia="Times New Roman" w:cstheme="minorHAnsi"/>
                <w:color w:val="000000"/>
                <w:sz w:val="24"/>
                <w:szCs w:val="24"/>
              </w:rPr>
              <w:t xml:space="preserve">The right of an individual to have personal, identifiable medical information kept private. </w:t>
            </w:r>
          </w:p>
        </w:tc>
        <w:tc>
          <w:tcPr>
            <w:tcW w:w="6248" w:type="dxa"/>
            <w:vAlign w:val="center"/>
          </w:tcPr>
          <w:p w14:paraId="30ABF8B9" w14:textId="77777777" w:rsidR="00C20469" w:rsidRPr="001B6906" w:rsidRDefault="00C20469" w:rsidP="00544F3E">
            <w:pPr>
              <w:spacing w:after="0" w:line="240" w:lineRule="auto"/>
              <w:rPr>
                <w:rFonts w:ascii="Zawgyi-One" w:eastAsia="Times New Roman" w:hAnsi="Zawgyi-One" w:cs="Zawgyi-One"/>
                <w:color w:val="000000"/>
                <w:sz w:val="24"/>
                <w:szCs w:val="24"/>
              </w:rPr>
            </w:pPr>
            <w:r w:rsidRPr="001B6906">
              <w:rPr>
                <w:rFonts w:ascii="Zawgyi-One" w:hAnsi="Zawgyi-One" w:cs="Zawgyi-One"/>
                <w:sz w:val="24"/>
                <w:szCs w:val="24"/>
              </w:rPr>
              <w:t>လွ်ိဳ႕</w:t>
            </w:r>
            <w:proofErr w:type="spellStart"/>
            <w:r w:rsidRPr="001B6906">
              <w:rPr>
                <w:rFonts w:ascii="Zawgyi-One" w:hAnsi="Zawgyi-One" w:cs="Zawgyi-One"/>
                <w:sz w:val="24"/>
                <w:szCs w:val="24"/>
              </w:rPr>
              <w:t>ဝွက</w:t>
            </w:r>
            <w:proofErr w:type="spellEnd"/>
            <w:r w:rsidRPr="001B6906">
              <w:rPr>
                <w:rFonts w:ascii="Zawgyi-One" w:hAnsi="Zawgyi-One" w:cs="Zawgyi-One"/>
                <w:sz w:val="24"/>
                <w:szCs w:val="24"/>
              </w:rPr>
              <w:t>္ျ</w:t>
            </w:r>
            <w:proofErr w:type="spellStart"/>
            <w:r w:rsidRPr="001B6906">
              <w:rPr>
                <w:rFonts w:ascii="Zawgyi-One" w:hAnsi="Zawgyi-One" w:cs="Zawgyi-One"/>
                <w:sz w:val="24"/>
                <w:szCs w:val="24"/>
              </w:rPr>
              <w:t>ခင္း</w:t>
            </w:r>
            <w:proofErr w:type="spellEnd"/>
          </w:p>
        </w:tc>
      </w:tr>
      <w:tr w:rsidR="00620CE4" w:rsidRPr="00544F3E" w14:paraId="16C11F3B" w14:textId="77777777" w:rsidTr="00044E4C">
        <w:trPr>
          <w:trHeight w:val="1575"/>
          <w:jc w:val="center"/>
        </w:trPr>
        <w:tc>
          <w:tcPr>
            <w:tcW w:w="4170" w:type="dxa"/>
            <w:vMerge/>
            <w:vAlign w:val="center"/>
          </w:tcPr>
          <w:p w14:paraId="0901C9F0" w14:textId="77777777" w:rsidR="00620CE4" w:rsidRPr="00C20469" w:rsidRDefault="00620CE4" w:rsidP="00620CE4">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24ACBD74" w14:textId="5ACE352E" w:rsidR="00620CE4" w:rsidRPr="001B6906" w:rsidRDefault="00620CE4" w:rsidP="00044E4C">
            <w:pPr>
              <w:spacing w:after="0" w:line="240" w:lineRule="auto"/>
              <w:rPr>
                <w:rFonts w:eastAsia="Times New Roman" w:cstheme="minorHAnsi"/>
                <w:color w:val="000000"/>
                <w:sz w:val="24"/>
                <w:szCs w:val="24"/>
              </w:rPr>
            </w:pPr>
            <w:r w:rsidRPr="001B6906">
              <w:rPr>
                <w:rFonts w:ascii="Calibri" w:eastAsia="Times New Roman" w:hAnsi="Calibri" w:cs="Calibri"/>
                <w:sz w:val="24"/>
                <w:szCs w:val="24"/>
              </w:rPr>
              <w:t>Copay</w:t>
            </w:r>
          </w:p>
        </w:tc>
        <w:tc>
          <w:tcPr>
            <w:tcW w:w="4781" w:type="dxa"/>
            <w:shd w:val="clear" w:color="auto" w:fill="auto"/>
            <w:vAlign w:val="center"/>
          </w:tcPr>
          <w:p w14:paraId="11ECC6A3" w14:textId="562B7821" w:rsidR="00620CE4" w:rsidRPr="001B6906" w:rsidRDefault="00620CE4" w:rsidP="00620CE4">
            <w:pPr>
              <w:spacing w:after="0" w:line="240" w:lineRule="auto"/>
              <w:rPr>
                <w:rFonts w:eastAsia="Times New Roman" w:cstheme="minorHAnsi"/>
                <w:color w:val="000000"/>
                <w:sz w:val="24"/>
                <w:szCs w:val="24"/>
              </w:rPr>
            </w:pPr>
            <w:r w:rsidRPr="001B6906">
              <w:rPr>
                <w:sz w:val="24"/>
                <w:szCs w:val="24"/>
              </w:rPr>
              <w:t>A copay is a fixed amount you pay for a health care service, usually when you receive the service. The amount can vary by the type of service.</w:t>
            </w:r>
          </w:p>
        </w:tc>
        <w:tc>
          <w:tcPr>
            <w:tcW w:w="6248" w:type="dxa"/>
            <w:vAlign w:val="center"/>
          </w:tcPr>
          <w:p w14:paraId="438D173C" w14:textId="3D54D1B0" w:rsidR="00620CE4" w:rsidRPr="001B6906" w:rsidRDefault="00044E4C" w:rsidP="00620CE4">
            <w:pPr>
              <w:spacing w:after="0" w:line="240" w:lineRule="auto"/>
              <w:rPr>
                <w:rFonts w:ascii="Zawgyi-One" w:hAnsi="Zawgyi-One" w:cs="Zawgyi-One"/>
                <w:sz w:val="24"/>
                <w:szCs w:val="24"/>
              </w:rPr>
            </w:pPr>
            <w:r w:rsidRPr="001B6906">
              <w:rPr>
                <w:rFonts w:ascii="Zawgyi-One" w:hAnsi="Zawgyi-One" w:cs="Zawgyi-One"/>
                <w:sz w:val="24"/>
                <w:szCs w:val="24"/>
                <w:cs/>
                <w:lang w:bidi="my-MM"/>
              </w:rPr>
              <w:t>မိမိအိတ္မွ ေပးရေငြ</w:t>
            </w:r>
          </w:p>
        </w:tc>
      </w:tr>
      <w:tr w:rsidR="00620CE4" w:rsidRPr="00544F3E" w14:paraId="2B65F723" w14:textId="77777777" w:rsidTr="00044E4C">
        <w:trPr>
          <w:trHeight w:val="1575"/>
          <w:jc w:val="center"/>
        </w:trPr>
        <w:tc>
          <w:tcPr>
            <w:tcW w:w="4170" w:type="dxa"/>
            <w:vMerge/>
            <w:vAlign w:val="center"/>
          </w:tcPr>
          <w:p w14:paraId="5DBBD923" w14:textId="77777777" w:rsidR="00620CE4" w:rsidRPr="00C20469" w:rsidRDefault="00620CE4" w:rsidP="00620CE4">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0A86022A" w14:textId="1CC3AEB5" w:rsidR="00620CE4" w:rsidRPr="001B6906" w:rsidRDefault="00620CE4" w:rsidP="00044E4C">
            <w:pPr>
              <w:spacing w:after="0" w:line="240" w:lineRule="auto"/>
              <w:rPr>
                <w:rFonts w:eastAsia="Times New Roman" w:cstheme="minorHAnsi"/>
                <w:color w:val="000000"/>
                <w:sz w:val="24"/>
                <w:szCs w:val="24"/>
              </w:rPr>
            </w:pPr>
            <w:r w:rsidRPr="001B6906">
              <w:rPr>
                <w:sz w:val="24"/>
                <w:szCs w:val="24"/>
              </w:rPr>
              <w:t>COVID-19</w:t>
            </w:r>
          </w:p>
        </w:tc>
        <w:tc>
          <w:tcPr>
            <w:tcW w:w="4781" w:type="dxa"/>
            <w:shd w:val="clear" w:color="auto" w:fill="auto"/>
            <w:vAlign w:val="center"/>
          </w:tcPr>
          <w:p w14:paraId="520DAEB1" w14:textId="3AB7A7CE" w:rsidR="00620CE4" w:rsidRPr="001B6906" w:rsidRDefault="00620CE4" w:rsidP="00620CE4">
            <w:pPr>
              <w:spacing w:after="0" w:line="240" w:lineRule="auto"/>
              <w:rPr>
                <w:rFonts w:eastAsia="Times New Roman" w:cstheme="minorHAnsi"/>
                <w:color w:val="000000"/>
                <w:sz w:val="24"/>
                <w:szCs w:val="24"/>
              </w:rPr>
            </w:pPr>
            <w:r w:rsidRPr="001B6906">
              <w:rPr>
                <w:sz w:val="24"/>
                <w:szCs w:val="24"/>
              </w:rPr>
              <w:t xml:space="preserve">COVID-19 is a respiratory disease caused by SARS-CoV-2. The virus spreads mainly from person to person through respiratory droplets and small particles produced when an infected person coughs, sneezes, or talks. </w:t>
            </w:r>
          </w:p>
        </w:tc>
        <w:tc>
          <w:tcPr>
            <w:tcW w:w="6248" w:type="dxa"/>
            <w:vAlign w:val="center"/>
          </w:tcPr>
          <w:p w14:paraId="71F3A74C" w14:textId="2E7F160D" w:rsidR="00620CE4" w:rsidRPr="001B6906" w:rsidRDefault="00044E4C" w:rsidP="00620CE4">
            <w:pPr>
              <w:spacing w:after="0" w:line="240" w:lineRule="auto"/>
              <w:rPr>
                <w:rFonts w:ascii="Zawgyi-One" w:hAnsi="Zawgyi-One" w:cs="Zawgyi-One"/>
                <w:sz w:val="24"/>
                <w:szCs w:val="24"/>
              </w:rPr>
            </w:pPr>
            <w:r w:rsidRPr="001B6906">
              <w:rPr>
                <w:rFonts w:ascii="Zawgyi-One" w:hAnsi="Zawgyi-One" w:cs="Zawgyi-One"/>
                <w:sz w:val="24"/>
                <w:szCs w:val="24"/>
                <w:cs/>
                <w:lang w:bidi="my-MM"/>
              </w:rPr>
              <w:t>ကိုဗစ္-၁၉</w:t>
            </w:r>
          </w:p>
        </w:tc>
      </w:tr>
      <w:tr w:rsidR="00620CE4" w:rsidRPr="00544F3E" w14:paraId="2E5DCC16" w14:textId="77777777" w:rsidTr="00044E4C">
        <w:trPr>
          <w:trHeight w:val="1575"/>
          <w:jc w:val="center"/>
        </w:trPr>
        <w:tc>
          <w:tcPr>
            <w:tcW w:w="4170" w:type="dxa"/>
            <w:vMerge/>
            <w:vAlign w:val="center"/>
          </w:tcPr>
          <w:p w14:paraId="0AF124CD" w14:textId="77777777" w:rsidR="00620CE4" w:rsidRPr="00C20469" w:rsidRDefault="00620CE4" w:rsidP="00620CE4">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601D8917" w14:textId="18B35985" w:rsidR="00620CE4" w:rsidRPr="001B6906" w:rsidRDefault="00620CE4" w:rsidP="00044E4C">
            <w:pPr>
              <w:spacing w:after="0" w:line="240" w:lineRule="auto"/>
              <w:rPr>
                <w:rFonts w:eastAsia="Times New Roman" w:cstheme="minorHAnsi"/>
                <w:color w:val="000000"/>
                <w:sz w:val="24"/>
                <w:szCs w:val="24"/>
              </w:rPr>
            </w:pPr>
            <w:r w:rsidRPr="001B6906">
              <w:rPr>
                <w:rFonts w:ascii="Calibri" w:eastAsia="Times New Roman" w:hAnsi="Calibri" w:cs="Calibri"/>
                <w:sz w:val="24"/>
                <w:szCs w:val="24"/>
              </w:rPr>
              <w:t>Deductible</w:t>
            </w:r>
          </w:p>
        </w:tc>
        <w:tc>
          <w:tcPr>
            <w:tcW w:w="4781" w:type="dxa"/>
            <w:shd w:val="clear" w:color="auto" w:fill="auto"/>
            <w:vAlign w:val="center"/>
          </w:tcPr>
          <w:p w14:paraId="32A5E700" w14:textId="77777777" w:rsidR="00620CE4" w:rsidRPr="001B6906" w:rsidRDefault="00620CE4" w:rsidP="00620CE4">
            <w:pPr>
              <w:spacing w:after="0" w:line="240" w:lineRule="auto"/>
              <w:rPr>
                <w:sz w:val="24"/>
                <w:szCs w:val="24"/>
              </w:rPr>
            </w:pPr>
          </w:p>
          <w:p w14:paraId="68210F2B" w14:textId="219BA7C5" w:rsidR="00620CE4" w:rsidRPr="001B6906" w:rsidRDefault="00620CE4" w:rsidP="00620CE4">
            <w:pPr>
              <w:spacing w:after="0" w:line="240" w:lineRule="auto"/>
              <w:rPr>
                <w:rFonts w:eastAsia="Times New Roman" w:cstheme="minorHAnsi"/>
                <w:color w:val="000000"/>
                <w:sz w:val="24"/>
                <w:szCs w:val="24"/>
              </w:rPr>
            </w:pPr>
            <w:r w:rsidRPr="001B6906">
              <w:rPr>
                <w:sz w:val="24"/>
                <w:szCs w:val="24"/>
              </w:rPr>
              <w:t>The amount you pay for covered health care services before your insurance plan starts to pay.</w:t>
            </w:r>
          </w:p>
        </w:tc>
        <w:tc>
          <w:tcPr>
            <w:tcW w:w="6248" w:type="dxa"/>
            <w:vAlign w:val="center"/>
          </w:tcPr>
          <w:p w14:paraId="574FE054" w14:textId="3E1C7F39" w:rsidR="00620CE4" w:rsidRPr="001B6906" w:rsidRDefault="00044E4C" w:rsidP="00620CE4">
            <w:pPr>
              <w:spacing w:after="0" w:line="240" w:lineRule="auto"/>
              <w:rPr>
                <w:rFonts w:ascii="Zawgyi-One" w:hAnsi="Zawgyi-One" w:cs="Zawgyi-One"/>
                <w:sz w:val="24"/>
                <w:szCs w:val="24"/>
              </w:rPr>
            </w:pPr>
            <w:r w:rsidRPr="001B6906">
              <w:rPr>
                <w:rFonts w:ascii="Zawgyi-One" w:hAnsi="Zawgyi-One" w:cs="Zawgyi-One"/>
                <w:sz w:val="24"/>
                <w:szCs w:val="24"/>
                <w:cs/>
                <w:lang w:bidi="my-MM"/>
              </w:rPr>
              <w:t>ႏ</w:t>
            </w:r>
            <w:r w:rsidRPr="001B6906">
              <w:rPr>
                <w:rFonts w:ascii="Zawgyi-One" w:hAnsi="Zawgyi-One" w:cs="Zawgyi-One" w:hint="cs"/>
                <w:sz w:val="24"/>
                <w:szCs w:val="24"/>
                <w:cs/>
                <w:lang w:bidi="my-MM"/>
              </w:rPr>
              <w:t>ု</w:t>
            </w:r>
            <w:r w:rsidRPr="001B6906">
              <w:rPr>
                <w:rFonts w:ascii="Zawgyi-One" w:hAnsi="Zawgyi-One" w:cs="Zawgyi-One"/>
                <w:sz w:val="24"/>
                <w:szCs w:val="24"/>
                <w:cs/>
                <w:lang w:bidi="my-MM"/>
              </w:rPr>
              <w:t>တ္ယူေငြ</w:t>
            </w:r>
          </w:p>
        </w:tc>
      </w:tr>
      <w:tr w:rsidR="00620CE4" w:rsidRPr="00544F3E" w14:paraId="6CF0DB48" w14:textId="77777777" w:rsidTr="00044E4C">
        <w:trPr>
          <w:trHeight w:val="1575"/>
          <w:jc w:val="center"/>
        </w:trPr>
        <w:tc>
          <w:tcPr>
            <w:tcW w:w="4170" w:type="dxa"/>
            <w:vMerge/>
            <w:vAlign w:val="center"/>
          </w:tcPr>
          <w:p w14:paraId="494DC795" w14:textId="77777777" w:rsidR="00620CE4" w:rsidRPr="00C20469" w:rsidRDefault="00620CE4" w:rsidP="00620CE4">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47EE8854" w14:textId="1619C903" w:rsidR="00620CE4" w:rsidRPr="001B6906" w:rsidRDefault="00620CE4" w:rsidP="00044E4C">
            <w:pPr>
              <w:spacing w:after="0" w:line="240" w:lineRule="auto"/>
              <w:rPr>
                <w:rFonts w:eastAsia="Times New Roman" w:cstheme="minorHAnsi"/>
                <w:color w:val="000000"/>
                <w:sz w:val="24"/>
                <w:szCs w:val="24"/>
              </w:rPr>
            </w:pPr>
            <w:r w:rsidRPr="001B6906">
              <w:rPr>
                <w:sz w:val="24"/>
                <w:szCs w:val="24"/>
              </w:rPr>
              <w:t>Disability</w:t>
            </w:r>
          </w:p>
        </w:tc>
        <w:tc>
          <w:tcPr>
            <w:tcW w:w="4781" w:type="dxa"/>
            <w:shd w:val="clear" w:color="auto" w:fill="auto"/>
            <w:vAlign w:val="center"/>
          </w:tcPr>
          <w:p w14:paraId="24F0E4B8" w14:textId="018B7D34" w:rsidR="00620CE4" w:rsidRPr="001B6906" w:rsidRDefault="00620CE4" w:rsidP="00620CE4">
            <w:pPr>
              <w:spacing w:after="0" w:line="240" w:lineRule="auto"/>
              <w:rPr>
                <w:rFonts w:eastAsia="Times New Roman" w:cstheme="minorHAnsi"/>
                <w:color w:val="000000"/>
                <w:sz w:val="24"/>
                <w:szCs w:val="24"/>
              </w:rPr>
            </w:pPr>
            <w:r w:rsidRPr="001B6906">
              <w:rPr>
                <w:sz w:val="24"/>
                <w:szCs w:val="24"/>
              </w:rPr>
              <w:t>A physical or mental condition that limits a person's movements, senses, or activities.</w:t>
            </w:r>
          </w:p>
        </w:tc>
        <w:tc>
          <w:tcPr>
            <w:tcW w:w="6248" w:type="dxa"/>
            <w:vAlign w:val="center"/>
          </w:tcPr>
          <w:p w14:paraId="48833764" w14:textId="45462A9B" w:rsidR="00620CE4" w:rsidRPr="001B6906" w:rsidRDefault="00044E4C" w:rsidP="00620CE4">
            <w:pPr>
              <w:spacing w:after="0" w:line="240" w:lineRule="auto"/>
              <w:rPr>
                <w:rFonts w:ascii="Zawgyi-One" w:hAnsi="Zawgyi-One" w:cs="Zawgyi-One"/>
                <w:sz w:val="24"/>
                <w:szCs w:val="24"/>
              </w:rPr>
            </w:pPr>
            <w:r w:rsidRPr="001B6906">
              <w:rPr>
                <w:rFonts w:ascii="Zawgyi-One" w:hAnsi="Zawgyi-One" w:cs="Zawgyi-One"/>
                <w:sz w:val="24"/>
                <w:szCs w:val="24"/>
                <w:cs/>
                <w:lang w:bidi="my-MM"/>
              </w:rPr>
              <w:t>မသန္စြမ္းမွု</w:t>
            </w:r>
          </w:p>
        </w:tc>
      </w:tr>
      <w:tr w:rsidR="00620CE4" w:rsidRPr="00544F3E" w14:paraId="7B0C3FED" w14:textId="77777777" w:rsidTr="00044E4C">
        <w:trPr>
          <w:trHeight w:val="1575"/>
          <w:jc w:val="center"/>
        </w:trPr>
        <w:tc>
          <w:tcPr>
            <w:tcW w:w="4170" w:type="dxa"/>
            <w:vMerge/>
            <w:vAlign w:val="center"/>
          </w:tcPr>
          <w:p w14:paraId="47A33047" w14:textId="77777777" w:rsidR="00620CE4" w:rsidRPr="00C20469" w:rsidRDefault="00620CE4" w:rsidP="00620CE4">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5A7FE1DE" w14:textId="41A7CEB5" w:rsidR="00620CE4" w:rsidRPr="001B6906" w:rsidRDefault="00620CE4" w:rsidP="00044E4C">
            <w:pPr>
              <w:spacing w:after="0" w:line="240" w:lineRule="auto"/>
              <w:rPr>
                <w:rFonts w:eastAsia="Times New Roman" w:cstheme="minorHAnsi"/>
                <w:color w:val="000000"/>
                <w:sz w:val="24"/>
                <w:szCs w:val="24"/>
              </w:rPr>
            </w:pPr>
            <w:r w:rsidRPr="001B6906">
              <w:rPr>
                <w:sz w:val="24"/>
                <w:szCs w:val="24"/>
              </w:rPr>
              <w:t>Depression</w:t>
            </w:r>
          </w:p>
        </w:tc>
        <w:tc>
          <w:tcPr>
            <w:tcW w:w="4781" w:type="dxa"/>
            <w:shd w:val="clear" w:color="auto" w:fill="auto"/>
            <w:vAlign w:val="center"/>
          </w:tcPr>
          <w:p w14:paraId="7708E5D3" w14:textId="138410FB" w:rsidR="00620CE4" w:rsidRPr="001B6906" w:rsidRDefault="00620CE4" w:rsidP="00620CE4">
            <w:pPr>
              <w:spacing w:after="0" w:line="240" w:lineRule="auto"/>
              <w:rPr>
                <w:rFonts w:eastAsia="Times New Roman" w:cstheme="minorHAnsi"/>
                <w:color w:val="000000"/>
                <w:sz w:val="24"/>
                <w:szCs w:val="24"/>
              </w:rPr>
            </w:pPr>
            <w:r w:rsidRPr="001B6906">
              <w:rPr>
                <w:sz w:val="24"/>
                <w:szCs w:val="24"/>
              </w:rPr>
              <w:t>Depression is a common and serious medical illness that negatively affects how you feel, the way you think and how you act. Fortunately, it is also treatable. Depression causes feelings of sadness and/or a loss of interest in activities you once enjoyed. It can lead to a variety of emotional and physical problems and can decrease your ability to function at work and at home. (Source: American Psychiatric Association)</w:t>
            </w:r>
          </w:p>
        </w:tc>
        <w:tc>
          <w:tcPr>
            <w:tcW w:w="6248" w:type="dxa"/>
            <w:vAlign w:val="center"/>
          </w:tcPr>
          <w:p w14:paraId="2B65CA3D" w14:textId="3BEE0A86" w:rsidR="00620CE4" w:rsidRPr="001B6906" w:rsidRDefault="00044E4C" w:rsidP="00620CE4">
            <w:pPr>
              <w:spacing w:after="0" w:line="240" w:lineRule="auto"/>
              <w:rPr>
                <w:rFonts w:ascii="Zawgyi-One" w:hAnsi="Zawgyi-One" w:cs="Zawgyi-One"/>
                <w:sz w:val="24"/>
                <w:szCs w:val="24"/>
              </w:rPr>
            </w:pPr>
            <w:r w:rsidRPr="001B6906">
              <w:rPr>
                <w:rFonts w:ascii="Zawgyi-One" w:hAnsi="Zawgyi-One" w:cs="Zawgyi-One"/>
                <w:sz w:val="24"/>
                <w:szCs w:val="24"/>
                <w:cs/>
                <w:lang w:bidi="my-MM"/>
              </w:rPr>
              <w:t>စိတ္က်ေရာဂါ</w:t>
            </w:r>
          </w:p>
        </w:tc>
      </w:tr>
      <w:tr w:rsidR="00C20469" w:rsidRPr="00544F3E" w14:paraId="41C5ABCA" w14:textId="77777777" w:rsidTr="00044E4C">
        <w:trPr>
          <w:trHeight w:val="1575"/>
          <w:jc w:val="center"/>
        </w:trPr>
        <w:tc>
          <w:tcPr>
            <w:tcW w:w="4170" w:type="dxa"/>
            <w:vMerge/>
            <w:vAlign w:val="center"/>
            <w:hideMark/>
          </w:tcPr>
          <w:p w14:paraId="2F54EFBA"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687D9027" w14:textId="77777777" w:rsidR="00C20469" w:rsidRPr="001B6906" w:rsidRDefault="00C20469" w:rsidP="00C20469">
            <w:pPr>
              <w:spacing w:after="0" w:line="240" w:lineRule="auto"/>
              <w:rPr>
                <w:rFonts w:eastAsia="Times New Roman" w:cstheme="minorHAnsi"/>
                <w:color w:val="000000"/>
                <w:sz w:val="24"/>
                <w:szCs w:val="24"/>
              </w:rPr>
            </w:pPr>
            <w:r w:rsidRPr="001B6906">
              <w:rPr>
                <w:rFonts w:eastAsia="Times New Roman" w:cstheme="minorHAnsi"/>
                <w:color w:val="000000"/>
                <w:sz w:val="24"/>
                <w:szCs w:val="24"/>
              </w:rPr>
              <w:t>Emergency room</w:t>
            </w:r>
          </w:p>
        </w:tc>
        <w:tc>
          <w:tcPr>
            <w:tcW w:w="4781" w:type="dxa"/>
            <w:shd w:val="clear" w:color="auto" w:fill="auto"/>
            <w:vAlign w:val="center"/>
            <w:hideMark/>
          </w:tcPr>
          <w:p w14:paraId="3410235A" w14:textId="77777777" w:rsidR="00C20469" w:rsidRPr="001B6906" w:rsidRDefault="00C20469" w:rsidP="00C20469">
            <w:pPr>
              <w:spacing w:after="0" w:line="240" w:lineRule="auto"/>
              <w:rPr>
                <w:rFonts w:eastAsia="Times New Roman" w:cstheme="minorHAnsi"/>
                <w:color w:val="000000"/>
                <w:sz w:val="24"/>
                <w:szCs w:val="24"/>
              </w:rPr>
            </w:pPr>
            <w:r w:rsidRPr="001B6906">
              <w:rPr>
                <w:rFonts w:eastAsia="Times New Roman" w:cstheme="minorHAnsi"/>
                <w:color w:val="000000"/>
                <w:sz w:val="24"/>
                <w:szCs w:val="24"/>
              </w:rPr>
              <w:t>The department of a hospital that provides immediate treatment for acute illnesses and trauma.</w:t>
            </w:r>
          </w:p>
        </w:tc>
        <w:tc>
          <w:tcPr>
            <w:tcW w:w="6248" w:type="dxa"/>
            <w:vAlign w:val="center"/>
          </w:tcPr>
          <w:p w14:paraId="6A28FED9" w14:textId="77777777" w:rsidR="00C20469" w:rsidRPr="001B6906" w:rsidRDefault="00C20469" w:rsidP="00544F3E">
            <w:pPr>
              <w:spacing w:after="0" w:line="240" w:lineRule="auto"/>
              <w:rPr>
                <w:rFonts w:ascii="Zawgyi-One" w:eastAsia="Times New Roman" w:hAnsi="Zawgyi-One" w:cs="Zawgyi-One"/>
                <w:color w:val="000000"/>
                <w:sz w:val="24"/>
                <w:szCs w:val="24"/>
              </w:rPr>
            </w:pPr>
            <w:proofErr w:type="spellStart"/>
            <w:r w:rsidRPr="001B6906">
              <w:rPr>
                <w:rFonts w:ascii="Zawgyi-One" w:hAnsi="Zawgyi-One" w:cs="Zawgyi-One"/>
                <w:sz w:val="24"/>
                <w:szCs w:val="24"/>
              </w:rPr>
              <w:t>အေရးေပ</w:t>
            </w:r>
            <w:proofErr w:type="spellEnd"/>
            <w:r w:rsidRPr="001B6906">
              <w:rPr>
                <w:rFonts w:ascii="Zawgyi-One" w:hAnsi="Zawgyi-One" w:cs="Zawgyi-One"/>
                <w:sz w:val="24"/>
                <w:szCs w:val="24"/>
              </w:rPr>
              <w:t xml:space="preserve">ၚ </w:t>
            </w:r>
            <w:proofErr w:type="spellStart"/>
            <w:r w:rsidRPr="001B6906">
              <w:rPr>
                <w:rFonts w:ascii="Zawgyi-One" w:hAnsi="Zawgyi-One" w:cs="Zawgyi-One"/>
                <w:sz w:val="24"/>
                <w:szCs w:val="24"/>
              </w:rPr>
              <w:t>အခန္း</w:t>
            </w:r>
            <w:proofErr w:type="spellEnd"/>
          </w:p>
        </w:tc>
      </w:tr>
      <w:tr w:rsidR="00C20469" w:rsidRPr="00544F3E" w14:paraId="5D1E8C59" w14:textId="77777777" w:rsidTr="00044E4C">
        <w:trPr>
          <w:trHeight w:val="2205"/>
          <w:jc w:val="center"/>
        </w:trPr>
        <w:tc>
          <w:tcPr>
            <w:tcW w:w="4170" w:type="dxa"/>
            <w:vMerge/>
            <w:vAlign w:val="center"/>
            <w:hideMark/>
          </w:tcPr>
          <w:p w14:paraId="575C3FDF"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090B1F8A" w14:textId="77777777" w:rsidR="00C20469" w:rsidRPr="001B6906" w:rsidRDefault="00C20469" w:rsidP="00C20469">
            <w:pPr>
              <w:spacing w:after="0" w:line="240" w:lineRule="auto"/>
              <w:rPr>
                <w:rFonts w:eastAsia="Times New Roman" w:cstheme="minorHAnsi"/>
                <w:color w:val="000000"/>
                <w:sz w:val="24"/>
                <w:szCs w:val="24"/>
              </w:rPr>
            </w:pPr>
            <w:r w:rsidRPr="001B6906">
              <w:rPr>
                <w:rFonts w:eastAsia="Times New Roman" w:cstheme="minorHAnsi"/>
                <w:color w:val="000000"/>
                <w:sz w:val="24"/>
                <w:szCs w:val="24"/>
              </w:rPr>
              <w:t>Family planning</w:t>
            </w:r>
          </w:p>
        </w:tc>
        <w:tc>
          <w:tcPr>
            <w:tcW w:w="4781" w:type="dxa"/>
            <w:shd w:val="clear" w:color="auto" w:fill="auto"/>
            <w:vAlign w:val="center"/>
            <w:hideMark/>
          </w:tcPr>
          <w:p w14:paraId="0AC5963A" w14:textId="77777777" w:rsidR="00C20469" w:rsidRPr="001B6906" w:rsidRDefault="00C20469" w:rsidP="00C20469">
            <w:pPr>
              <w:spacing w:after="0" w:line="240" w:lineRule="auto"/>
              <w:rPr>
                <w:rFonts w:eastAsia="Times New Roman" w:cstheme="minorHAnsi"/>
                <w:color w:val="000000"/>
                <w:sz w:val="24"/>
                <w:szCs w:val="24"/>
              </w:rPr>
            </w:pPr>
            <w:r w:rsidRPr="001B6906">
              <w:rPr>
                <w:rFonts w:eastAsia="Times New Roman" w:cstheme="minorHAnsi"/>
                <w:color w:val="000000"/>
                <w:sz w:val="24"/>
                <w:szCs w:val="24"/>
              </w:rPr>
              <w:t>Family planning allows people to attain their desired number of children and determine the spacing of pregnancies.</w:t>
            </w:r>
          </w:p>
        </w:tc>
        <w:tc>
          <w:tcPr>
            <w:tcW w:w="6248" w:type="dxa"/>
            <w:vAlign w:val="center"/>
          </w:tcPr>
          <w:p w14:paraId="5920DF2C" w14:textId="77777777" w:rsidR="00C20469" w:rsidRPr="001B6906" w:rsidRDefault="00C20469" w:rsidP="00544F3E">
            <w:pPr>
              <w:spacing w:after="0" w:line="240" w:lineRule="auto"/>
              <w:rPr>
                <w:rFonts w:ascii="Zawgyi-One" w:eastAsia="Times New Roman" w:hAnsi="Zawgyi-One" w:cs="Zawgyi-One"/>
                <w:color w:val="000000"/>
                <w:sz w:val="24"/>
                <w:szCs w:val="24"/>
              </w:rPr>
            </w:pPr>
            <w:proofErr w:type="spellStart"/>
            <w:r w:rsidRPr="001B6906">
              <w:rPr>
                <w:rFonts w:ascii="Zawgyi-One" w:hAnsi="Zawgyi-One" w:cs="Zawgyi-One"/>
                <w:sz w:val="24"/>
                <w:szCs w:val="24"/>
              </w:rPr>
              <w:t>မိသားစုစီမံကိန္း</w:t>
            </w:r>
            <w:proofErr w:type="spellEnd"/>
          </w:p>
        </w:tc>
      </w:tr>
      <w:tr w:rsidR="00C20469" w:rsidRPr="00544F3E" w14:paraId="267A6ABB" w14:textId="77777777" w:rsidTr="00044E4C">
        <w:trPr>
          <w:trHeight w:val="1260"/>
          <w:jc w:val="center"/>
        </w:trPr>
        <w:tc>
          <w:tcPr>
            <w:tcW w:w="4170" w:type="dxa"/>
            <w:vMerge/>
            <w:vAlign w:val="center"/>
            <w:hideMark/>
          </w:tcPr>
          <w:p w14:paraId="77FB2BB6"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79C8EF35" w14:textId="77777777" w:rsidR="00C20469" w:rsidRPr="001B6906" w:rsidRDefault="00C20469" w:rsidP="00C20469">
            <w:pPr>
              <w:spacing w:after="0" w:line="240" w:lineRule="auto"/>
              <w:rPr>
                <w:rFonts w:eastAsia="Times New Roman" w:cstheme="minorHAnsi"/>
                <w:color w:val="000000"/>
                <w:sz w:val="24"/>
                <w:szCs w:val="24"/>
              </w:rPr>
            </w:pPr>
            <w:r w:rsidRPr="001B6906">
              <w:rPr>
                <w:rFonts w:eastAsia="Times New Roman" w:cstheme="minorHAnsi"/>
                <w:color w:val="000000"/>
                <w:sz w:val="24"/>
                <w:szCs w:val="24"/>
              </w:rPr>
              <w:t>Health Insurance</w:t>
            </w:r>
          </w:p>
        </w:tc>
        <w:tc>
          <w:tcPr>
            <w:tcW w:w="4781" w:type="dxa"/>
            <w:shd w:val="clear" w:color="auto" w:fill="auto"/>
            <w:vAlign w:val="center"/>
            <w:hideMark/>
          </w:tcPr>
          <w:p w14:paraId="2C8DBB77" w14:textId="77777777" w:rsidR="00C20469" w:rsidRPr="001B6906" w:rsidRDefault="00C20469" w:rsidP="00C20469">
            <w:pPr>
              <w:spacing w:after="0" w:line="240" w:lineRule="auto"/>
              <w:rPr>
                <w:rFonts w:eastAsia="Times New Roman" w:cstheme="minorHAnsi"/>
                <w:color w:val="000000"/>
                <w:sz w:val="24"/>
                <w:szCs w:val="24"/>
              </w:rPr>
            </w:pPr>
            <w:r w:rsidRPr="001B6906">
              <w:rPr>
                <w:rFonts w:eastAsia="Times New Roman" w:cstheme="minorHAnsi"/>
                <w:color w:val="000000"/>
                <w:sz w:val="24"/>
                <w:szCs w:val="24"/>
              </w:rPr>
              <w:t>Insurance coverage that pays for medical and surgical expenses.</w:t>
            </w:r>
          </w:p>
        </w:tc>
        <w:tc>
          <w:tcPr>
            <w:tcW w:w="6248" w:type="dxa"/>
            <w:vAlign w:val="center"/>
          </w:tcPr>
          <w:p w14:paraId="545D9DC5" w14:textId="77777777" w:rsidR="00C20469" w:rsidRPr="001B6906" w:rsidRDefault="00C20469" w:rsidP="00544F3E">
            <w:pPr>
              <w:spacing w:after="0" w:line="240" w:lineRule="auto"/>
              <w:rPr>
                <w:rFonts w:ascii="Zawgyi-One" w:eastAsia="Times New Roman" w:hAnsi="Zawgyi-One" w:cs="Zawgyi-One"/>
                <w:color w:val="000000"/>
                <w:sz w:val="24"/>
                <w:szCs w:val="24"/>
              </w:rPr>
            </w:pPr>
            <w:proofErr w:type="spellStart"/>
            <w:r w:rsidRPr="001B6906">
              <w:rPr>
                <w:rFonts w:ascii="Zawgyi-One" w:hAnsi="Zawgyi-One" w:cs="Zawgyi-One"/>
                <w:sz w:val="24"/>
                <w:szCs w:val="24"/>
              </w:rPr>
              <w:t>က်န္းမာေရးအာမခံ</w:t>
            </w:r>
            <w:proofErr w:type="spellEnd"/>
          </w:p>
        </w:tc>
      </w:tr>
      <w:tr w:rsidR="00C20469" w:rsidRPr="00544F3E" w14:paraId="046D1764" w14:textId="77777777" w:rsidTr="00044E4C">
        <w:trPr>
          <w:trHeight w:val="2205"/>
          <w:jc w:val="center"/>
        </w:trPr>
        <w:tc>
          <w:tcPr>
            <w:tcW w:w="4170" w:type="dxa"/>
            <w:vMerge/>
            <w:vAlign w:val="center"/>
            <w:hideMark/>
          </w:tcPr>
          <w:p w14:paraId="415D4B72"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33242124" w14:textId="20BBCDA2" w:rsidR="00C20469" w:rsidRPr="001B6906" w:rsidRDefault="00C20469" w:rsidP="00C20469">
            <w:pPr>
              <w:spacing w:after="0" w:line="240" w:lineRule="auto"/>
              <w:rPr>
                <w:rFonts w:eastAsia="Times New Roman" w:cstheme="minorHAnsi"/>
                <w:color w:val="000000"/>
                <w:sz w:val="24"/>
                <w:szCs w:val="24"/>
              </w:rPr>
            </w:pPr>
            <w:r w:rsidRPr="001B6906">
              <w:rPr>
                <w:rFonts w:eastAsia="Times New Roman" w:cstheme="minorHAnsi"/>
                <w:color w:val="000000"/>
                <w:sz w:val="24"/>
                <w:szCs w:val="24"/>
              </w:rPr>
              <w:t>Immunization</w:t>
            </w:r>
            <w:r w:rsidR="00C40B9D" w:rsidRPr="001B6906">
              <w:rPr>
                <w:rFonts w:eastAsia="Times New Roman" w:cstheme="minorHAnsi"/>
                <w:color w:val="000000"/>
                <w:sz w:val="24"/>
                <w:szCs w:val="24"/>
              </w:rPr>
              <w:t>/vaccination</w:t>
            </w:r>
          </w:p>
        </w:tc>
        <w:tc>
          <w:tcPr>
            <w:tcW w:w="4781" w:type="dxa"/>
            <w:shd w:val="clear" w:color="auto" w:fill="auto"/>
            <w:vAlign w:val="center"/>
            <w:hideMark/>
          </w:tcPr>
          <w:p w14:paraId="0C183BEC" w14:textId="77777777" w:rsidR="00C20469" w:rsidRPr="001B6906" w:rsidRDefault="00C20469" w:rsidP="00C20469">
            <w:pPr>
              <w:spacing w:after="0" w:line="240" w:lineRule="auto"/>
              <w:rPr>
                <w:rFonts w:eastAsia="Times New Roman" w:cstheme="minorHAnsi"/>
                <w:color w:val="000000"/>
                <w:sz w:val="24"/>
                <w:szCs w:val="24"/>
              </w:rPr>
            </w:pPr>
            <w:r w:rsidRPr="001B6906">
              <w:rPr>
                <w:rFonts w:eastAsia="Times New Roman" w:cstheme="minorHAnsi"/>
                <w:color w:val="000000"/>
                <w:sz w:val="24"/>
                <w:szCs w:val="24"/>
              </w:rPr>
              <w:t>The process whereby a person is made immune or resistant to an infectious disease, typically by the administration of a vaccine.</w:t>
            </w:r>
          </w:p>
        </w:tc>
        <w:tc>
          <w:tcPr>
            <w:tcW w:w="6248" w:type="dxa"/>
            <w:vAlign w:val="center"/>
          </w:tcPr>
          <w:p w14:paraId="18BF780C" w14:textId="37A37AE7" w:rsidR="00C20469" w:rsidRPr="001B6906" w:rsidRDefault="00C20469" w:rsidP="00544F3E">
            <w:pPr>
              <w:spacing w:after="0" w:line="240" w:lineRule="auto"/>
              <w:rPr>
                <w:rFonts w:ascii="Zawgyi-One" w:eastAsia="Times New Roman" w:hAnsi="Zawgyi-One" w:cs="Zawgyi-One"/>
                <w:color w:val="000000"/>
                <w:sz w:val="24"/>
                <w:szCs w:val="24"/>
              </w:rPr>
            </w:pPr>
            <w:proofErr w:type="spellStart"/>
            <w:r w:rsidRPr="001B6906">
              <w:rPr>
                <w:rFonts w:ascii="Zawgyi-One" w:hAnsi="Zawgyi-One" w:cs="Zawgyi-One"/>
                <w:sz w:val="24"/>
                <w:szCs w:val="24"/>
              </w:rPr>
              <w:t>ကာကြယ္ေဆးထိုးျခင္း</w:t>
            </w:r>
            <w:proofErr w:type="spellEnd"/>
            <w:r w:rsidR="00044E4C" w:rsidRPr="001B6906">
              <w:rPr>
                <w:rFonts w:ascii="Zawgyi-One" w:hAnsi="Zawgyi-One" w:cs="Zawgyi-One"/>
                <w:sz w:val="24"/>
                <w:szCs w:val="24"/>
              </w:rPr>
              <w:t>/</w:t>
            </w:r>
            <w:r w:rsidR="00044E4C" w:rsidRPr="001B6906">
              <w:rPr>
                <w:rFonts w:ascii="Zawgyi-One" w:hAnsi="Zawgyi-One" w:cs="Zawgyi-One"/>
                <w:sz w:val="24"/>
                <w:szCs w:val="24"/>
                <w:cs/>
                <w:lang w:bidi="my-MM"/>
              </w:rPr>
              <w:t xml:space="preserve"> ကာကြယ္ေဆး</w:t>
            </w:r>
          </w:p>
        </w:tc>
      </w:tr>
      <w:tr w:rsidR="00C20469" w:rsidRPr="00544F3E" w14:paraId="6AEA9CAE" w14:textId="77777777" w:rsidTr="00044E4C">
        <w:trPr>
          <w:trHeight w:val="1260"/>
          <w:jc w:val="center"/>
        </w:trPr>
        <w:tc>
          <w:tcPr>
            <w:tcW w:w="4170" w:type="dxa"/>
            <w:vMerge/>
            <w:vAlign w:val="center"/>
            <w:hideMark/>
          </w:tcPr>
          <w:p w14:paraId="6826FF30"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3B18C68E" w14:textId="509FA466" w:rsidR="00C20469" w:rsidRPr="001B6906" w:rsidRDefault="00C20469" w:rsidP="00C20469">
            <w:pPr>
              <w:spacing w:after="0" w:line="240" w:lineRule="auto"/>
              <w:rPr>
                <w:rFonts w:eastAsia="Times New Roman" w:cstheme="minorHAnsi"/>
                <w:color w:val="000000"/>
                <w:sz w:val="24"/>
                <w:szCs w:val="24"/>
              </w:rPr>
            </w:pPr>
            <w:r w:rsidRPr="001B6906">
              <w:rPr>
                <w:rFonts w:eastAsia="Times New Roman" w:cstheme="minorHAnsi"/>
                <w:color w:val="000000"/>
                <w:sz w:val="24"/>
                <w:szCs w:val="24"/>
              </w:rPr>
              <w:t xml:space="preserve">Immunization records </w:t>
            </w:r>
          </w:p>
        </w:tc>
        <w:tc>
          <w:tcPr>
            <w:tcW w:w="4781" w:type="dxa"/>
            <w:shd w:val="clear" w:color="auto" w:fill="auto"/>
            <w:vAlign w:val="center"/>
            <w:hideMark/>
          </w:tcPr>
          <w:p w14:paraId="40860190" w14:textId="77777777" w:rsidR="00C20469" w:rsidRPr="001B6906" w:rsidRDefault="00C20469" w:rsidP="00C20469">
            <w:pPr>
              <w:spacing w:after="0" w:line="240" w:lineRule="auto"/>
              <w:rPr>
                <w:rFonts w:eastAsia="Times New Roman" w:cstheme="minorHAnsi"/>
                <w:color w:val="000000"/>
                <w:sz w:val="24"/>
                <w:szCs w:val="24"/>
              </w:rPr>
            </w:pPr>
            <w:r w:rsidRPr="001B6906">
              <w:rPr>
                <w:rFonts w:eastAsia="Times New Roman" w:cstheme="minorHAnsi"/>
                <w:color w:val="000000"/>
                <w:sz w:val="24"/>
                <w:szCs w:val="24"/>
              </w:rPr>
              <w:t xml:space="preserve">A comprehensive timeline of all vaccinations a patient has received. </w:t>
            </w:r>
          </w:p>
        </w:tc>
        <w:tc>
          <w:tcPr>
            <w:tcW w:w="6248" w:type="dxa"/>
            <w:vAlign w:val="center"/>
          </w:tcPr>
          <w:p w14:paraId="6FF6D231" w14:textId="77777777" w:rsidR="00C20469" w:rsidRPr="001B6906" w:rsidRDefault="00C20469" w:rsidP="00544F3E">
            <w:pPr>
              <w:spacing w:after="0" w:line="240" w:lineRule="auto"/>
              <w:rPr>
                <w:rFonts w:ascii="Zawgyi-One" w:eastAsia="Times New Roman" w:hAnsi="Zawgyi-One" w:cs="Zawgyi-One"/>
                <w:color w:val="000000"/>
                <w:sz w:val="24"/>
                <w:szCs w:val="24"/>
              </w:rPr>
            </w:pPr>
            <w:proofErr w:type="spellStart"/>
            <w:r w:rsidRPr="001B6906">
              <w:rPr>
                <w:rFonts w:ascii="Zawgyi-One" w:hAnsi="Zawgyi-One" w:cs="Zawgyi-One"/>
                <w:sz w:val="24"/>
                <w:szCs w:val="24"/>
              </w:rPr>
              <w:t>ကာကြယ္ေဆး</w:t>
            </w:r>
            <w:r w:rsidR="00F5790D" w:rsidRPr="001B6906">
              <w:rPr>
                <w:rFonts w:ascii="Zawgyi-One" w:hAnsi="Zawgyi-One" w:cs="Zawgyi-One"/>
                <w:sz w:val="24"/>
                <w:szCs w:val="24"/>
              </w:rPr>
              <w:t>ထိုးျခင္း</w:t>
            </w:r>
            <w:proofErr w:type="spellEnd"/>
            <w:r w:rsidRPr="001B6906">
              <w:rPr>
                <w:rFonts w:ascii="Zawgyi-One" w:hAnsi="Zawgyi-One" w:cs="Zawgyi-One"/>
                <w:sz w:val="24"/>
                <w:szCs w:val="24"/>
              </w:rPr>
              <w:t xml:space="preserve"> </w:t>
            </w:r>
            <w:proofErr w:type="spellStart"/>
            <w:r w:rsidRPr="001B6906">
              <w:rPr>
                <w:rFonts w:ascii="Zawgyi-One" w:hAnsi="Zawgyi-One" w:cs="Zawgyi-One"/>
                <w:sz w:val="24"/>
                <w:szCs w:val="24"/>
              </w:rPr>
              <w:t>မွတ္တမ္းမ်ား</w:t>
            </w:r>
            <w:proofErr w:type="spellEnd"/>
          </w:p>
        </w:tc>
      </w:tr>
      <w:tr w:rsidR="00C20469" w:rsidRPr="00544F3E" w14:paraId="270596D1" w14:textId="77777777" w:rsidTr="00044E4C">
        <w:trPr>
          <w:trHeight w:val="1890"/>
          <w:jc w:val="center"/>
        </w:trPr>
        <w:tc>
          <w:tcPr>
            <w:tcW w:w="4170" w:type="dxa"/>
            <w:vMerge/>
            <w:vAlign w:val="center"/>
            <w:hideMark/>
          </w:tcPr>
          <w:p w14:paraId="1AC236C0"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27BB13EE" w14:textId="77777777" w:rsidR="00C20469" w:rsidRPr="001B6906" w:rsidRDefault="00C20469" w:rsidP="00C20469">
            <w:pPr>
              <w:spacing w:after="0" w:line="240" w:lineRule="auto"/>
              <w:rPr>
                <w:rFonts w:eastAsia="Times New Roman" w:cstheme="minorHAnsi"/>
                <w:color w:val="000000"/>
                <w:sz w:val="24"/>
                <w:szCs w:val="24"/>
              </w:rPr>
            </w:pPr>
            <w:r w:rsidRPr="001B6906">
              <w:rPr>
                <w:rFonts w:eastAsia="Times New Roman" w:cstheme="minorHAnsi"/>
                <w:color w:val="000000"/>
                <w:sz w:val="24"/>
                <w:szCs w:val="24"/>
              </w:rPr>
              <w:t>Medicaid</w:t>
            </w:r>
          </w:p>
        </w:tc>
        <w:tc>
          <w:tcPr>
            <w:tcW w:w="4781" w:type="dxa"/>
            <w:shd w:val="clear" w:color="auto" w:fill="auto"/>
            <w:vAlign w:val="center"/>
            <w:hideMark/>
          </w:tcPr>
          <w:p w14:paraId="4EF8636F" w14:textId="77777777" w:rsidR="00C20469" w:rsidRPr="001B6906" w:rsidRDefault="00C20469" w:rsidP="00C20469">
            <w:pPr>
              <w:spacing w:after="0" w:line="240" w:lineRule="auto"/>
              <w:rPr>
                <w:rFonts w:eastAsia="Times New Roman" w:cstheme="minorHAnsi"/>
                <w:color w:val="000000"/>
                <w:sz w:val="24"/>
                <w:szCs w:val="24"/>
              </w:rPr>
            </w:pPr>
            <w:r w:rsidRPr="001B6906">
              <w:rPr>
                <w:rFonts w:eastAsia="Times New Roman" w:cstheme="minorHAnsi"/>
                <w:color w:val="000000"/>
                <w:sz w:val="24"/>
                <w:szCs w:val="24"/>
              </w:rPr>
              <w:t>A government program that</w:t>
            </w:r>
            <w:r w:rsidRPr="001B6906">
              <w:rPr>
                <w:rFonts w:eastAsia="Times New Roman" w:cstheme="minorHAnsi"/>
                <w:color w:val="000000"/>
                <w:sz w:val="24"/>
                <w:szCs w:val="24"/>
              </w:rPr>
              <w:br/>
              <w:t>provides health insurance coverage to</w:t>
            </w:r>
            <w:r w:rsidRPr="001B6906">
              <w:rPr>
                <w:rFonts w:eastAsia="Times New Roman" w:cstheme="minorHAnsi"/>
                <w:color w:val="000000"/>
                <w:sz w:val="24"/>
                <w:szCs w:val="24"/>
              </w:rPr>
              <w:br/>
              <w:t>low-income people who qualify.</w:t>
            </w:r>
          </w:p>
        </w:tc>
        <w:tc>
          <w:tcPr>
            <w:tcW w:w="6248" w:type="dxa"/>
            <w:vAlign w:val="center"/>
          </w:tcPr>
          <w:p w14:paraId="2A0B683A" w14:textId="77777777" w:rsidR="00F5790D" w:rsidRPr="001B6906" w:rsidRDefault="00F5790D" w:rsidP="00F5790D">
            <w:pPr>
              <w:spacing w:after="0" w:line="240" w:lineRule="auto"/>
              <w:rPr>
                <w:rFonts w:ascii="Zawgyi-One" w:hAnsi="Zawgyi-One" w:cs="Zawgyi-One"/>
                <w:sz w:val="24"/>
                <w:szCs w:val="24"/>
              </w:rPr>
            </w:pPr>
            <w:r w:rsidRPr="001B6906">
              <w:rPr>
                <w:rFonts w:ascii="Zawgyi-One" w:hAnsi="Zawgyi-One" w:cs="Zawgyi-One"/>
                <w:sz w:val="24"/>
                <w:szCs w:val="24"/>
              </w:rPr>
              <w:t>ဆင္းရဲသားမ်ားအတြက္ေဆး၀ါးအကူအညီေပးမႈ</w:t>
            </w:r>
          </w:p>
          <w:p w14:paraId="12AA36D0" w14:textId="77777777" w:rsidR="00C20469" w:rsidRPr="001B6906" w:rsidRDefault="00F5790D" w:rsidP="00F5790D">
            <w:pPr>
              <w:spacing w:after="0" w:line="240" w:lineRule="auto"/>
              <w:rPr>
                <w:rFonts w:ascii="Zawgyi-One" w:hAnsi="Zawgyi-One" w:cs="Zawgyi-One"/>
                <w:sz w:val="24"/>
                <w:szCs w:val="24"/>
              </w:rPr>
            </w:pPr>
            <w:proofErr w:type="spellStart"/>
            <w:r w:rsidRPr="001B6906">
              <w:rPr>
                <w:rFonts w:ascii="Zawgyi-One" w:hAnsi="Zawgyi-One" w:cs="Zawgyi-One"/>
                <w:sz w:val="24"/>
                <w:szCs w:val="24"/>
              </w:rPr>
              <w:t>စီမံကိန္း</w:t>
            </w:r>
            <w:proofErr w:type="spellEnd"/>
          </w:p>
        </w:tc>
      </w:tr>
      <w:tr w:rsidR="008E544A" w:rsidRPr="00544F3E" w14:paraId="2AD93A0D" w14:textId="77777777" w:rsidTr="00044E4C">
        <w:trPr>
          <w:trHeight w:val="1890"/>
          <w:jc w:val="center"/>
        </w:trPr>
        <w:tc>
          <w:tcPr>
            <w:tcW w:w="4170" w:type="dxa"/>
            <w:vMerge/>
            <w:vAlign w:val="center"/>
          </w:tcPr>
          <w:p w14:paraId="620A6BF9" w14:textId="77777777" w:rsidR="008E544A" w:rsidRPr="00C20469" w:rsidRDefault="008E544A" w:rsidP="008E544A">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44DD26D1" w14:textId="2ED75EDE" w:rsidR="008E544A" w:rsidRPr="001B6906" w:rsidRDefault="008E544A" w:rsidP="001B6906">
            <w:pPr>
              <w:spacing w:after="0" w:line="240" w:lineRule="auto"/>
              <w:rPr>
                <w:rFonts w:eastAsia="Times New Roman" w:cstheme="minorHAnsi"/>
                <w:color w:val="000000"/>
                <w:sz w:val="24"/>
                <w:szCs w:val="24"/>
              </w:rPr>
            </w:pPr>
            <w:r w:rsidRPr="001B6906">
              <w:rPr>
                <w:sz w:val="24"/>
                <w:szCs w:val="24"/>
              </w:rPr>
              <w:t>Medical Screening</w:t>
            </w:r>
          </w:p>
        </w:tc>
        <w:tc>
          <w:tcPr>
            <w:tcW w:w="4781" w:type="dxa"/>
            <w:shd w:val="clear" w:color="auto" w:fill="auto"/>
            <w:vAlign w:val="center"/>
          </w:tcPr>
          <w:p w14:paraId="6455E86D" w14:textId="77777777" w:rsidR="008E544A" w:rsidRPr="001B6906" w:rsidRDefault="008E544A" w:rsidP="008E544A">
            <w:pPr>
              <w:shd w:val="clear" w:color="auto" w:fill="FFFFFF"/>
              <w:spacing w:after="100" w:afterAutospacing="1" w:line="240" w:lineRule="auto"/>
              <w:rPr>
                <w:sz w:val="24"/>
                <w:szCs w:val="24"/>
              </w:rPr>
            </w:pPr>
            <w:r w:rsidRPr="001B6906">
              <w:rPr>
                <w:sz w:val="24"/>
                <w:szCs w:val="24"/>
              </w:rPr>
              <w:t>Medical Screenings can happen overseas and domestically and are intended to ensure that refugees meet the medical requirements for entering the United States, are fit to travel, receive appropriate medical assistance when required, and do not pose a hazard to other travelers. The Medical Screening includes:</w:t>
            </w:r>
          </w:p>
          <w:p w14:paraId="4EC27C02" w14:textId="77777777" w:rsidR="008E544A" w:rsidRPr="001B6906" w:rsidRDefault="008E544A" w:rsidP="008E544A">
            <w:pPr>
              <w:numPr>
                <w:ilvl w:val="0"/>
                <w:numId w:val="3"/>
              </w:numPr>
              <w:shd w:val="clear" w:color="auto" w:fill="FFFFFF"/>
              <w:spacing w:after="0" w:line="240" w:lineRule="auto"/>
              <w:textAlignment w:val="baseline"/>
              <w:rPr>
                <w:sz w:val="24"/>
                <w:szCs w:val="24"/>
              </w:rPr>
            </w:pPr>
            <w:r w:rsidRPr="001B6906">
              <w:rPr>
                <w:sz w:val="24"/>
                <w:szCs w:val="24"/>
              </w:rPr>
              <w:t>An assessment of conditions of public health significance</w:t>
            </w:r>
          </w:p>
          <w:p w14:paraId="161C447A" w14:textId="77777777" w:rsidR="008E544A" w:rsidRPr="001B6906" w:rsidRDefault="008E544A" w:rsidP="008E544A">
            <w:pPr>
              <w:numPr>
                <w:ilvl w:val="0"/>
                <w:numId w:val="3"/>
              </w:numPr>
              <w:shd w:val="clear" w:color="auto" w:fill="FFFFFF"/>
              <w:spacing w:after="0" w:line="240" w:lineRule="auto"/>
              <w:textAlignment w:val="baseline"/>
              <w:rPr>
                <w:sz w:val="24"/>
                <w:szCs w:val="24"/>
              </w:rPr>
            </w:pPr>
            <w:r w:rsidRPr="001B6906">
              <w:rPr>
                <w:sz w:val="24"/>
                <w:szCs w:val="24"/>
              </w:rPr>
              <w:t>Identification of health conditions requiring additional arrangements at pre-departure, travel, and post-arrival phases of resettlement</w:t>
            </w:r>
          </w:p>
          <w:p w14:paraId="557BB770" w14:textId="77777777" w:rsidR="008E544A" w:rsidRPr="001B6906" w:rsidRDefault="008E544A" w:rsidP="008E544A">
            <w:pPr>
              <w:numPr>
                <w:ilvl w:val="0"/>
                <w:numId w:val="3"/>
              </w:numPr>
              <w:shd w:val="clear" w:color="auto" w:fill="FFFFFF"/>
              <w:spacing w:after="0" w:line="240" w:lineRule="auto"/>
              <w:textAlignment w:val="baseline"/>
              <w:rPr>
                <w:sz w:val="24"/>
                <w:szCs w:val="24"/>
              </w:rPr>
            </w:pPr>
            <w:r w:rsidRPr="001B6906">
              <w:rPr>
                <w:sz w:val="24"/>
                <w:szCs w:val="24"/>
              </w:rPr>
              <w:t>Fitness‐to‐travel assessments, treatment, and medical escorts, when required.</w:t>
            </w:r>
          </w:p>
          <w:p w14:paraId="73270753" w14:textId="06392998" w:rsidR="008E544A" w:rsidRPr="001B6906" w:rsidRDefault="008E544A" w:rsidP="008E544A">
            <w:pPr>
              <w:spacing w:after="0" w:line="240" w:lineRule="auto"/>
              <w:rPr>
                <w:rFonts w:eastAsia="Times New Roman" w:cstheme="minorHAnsi"/>
                <w:color w:val="000000"/>
                <w:sz w:val="24"/>
                <w:szCs w:val="24"/>
              </w:rPr>
            </w:pPr>
            <w:r w:rsidRPr="001B6906">
              <w:rPr>
                <w:sz w:val="24"/>
                <w:szCs w:val="24"/>
              </w:rPr>
              <w:t>(Source: Settle In website)</w:t>
            </w:r>
          </w:p>
        </w:tc>
        <w:tc>
          <w:tcPr>
            <w:tcW w:w="6248" w:type="dxa"/>
            <w:vAlign w:val="center"/>
          </w:tcPr>
          <w:p w14:paraId="3B50EE78" w14:textId="33FFE720" w:rsidR="008E544A" w:rsidRPr="001B6906" w:rsidRDefault="00044E4C" w:rsidP="008E544A">
            <w:pPr>
              <w:spacing w:after="0" w:line="240" w:lineRule="auto"/>
              <w:rPr>
                <w:rFonts w:ascii="Zawgyi-One" w:hAnsi="Zawgyi-One" w:cs="Zawgyi-One"/>
                <w:sz w:val="24"/>
                <w:szCs w:val="24"/>
              </w:rPr>
            </w:pPr>
            <w:r w:rsidRPr="001B6906">
              <w:rPr>
                <w:rFonts w:ascii="Zawgyi-One" w:hAnsi="Zawgyi-One" w:cs="Zawgyi-One"/>
                <w:sz w:val="24"/>
                <w:szCs w:val="24"/>
                <w:cs/>
                <w:lang w:bidi="my-MM"/>
              </w:rPr>
              <w:t>က်န္းမာေရးေဆးစစ္ျခင္း</w:t>
            </w:r>
          </w:p>
        </w:tc>
      </w:tr>
      <w:tr w:rsidR="00C20469" w:rsidRPr="00544F3E" w14:paraId="4308935B" w14:textId="77777777" w:rsidTr="00044E4C">
        <w:trPr>
          <w:trHeight w:val="2520"/>
          <w:jc w:val="center"/>
        </w:trPr>
        <w:tc>
          <w:tcPr>
            <w:tcW w:w="4170" w:type="dxa"/>
            <w:vMerge/>
            <w:vAlign w:val="center"/>
            <w:hideMark/>
          </w:tcPr>
          <w:p w14:paraId="1C778DD2"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3188661D" w14:textId="77777777" w:rsidR="00C20469" w:rsidRPr="001B6906" w:rsidRDefault="00C20469" w:rsidP="00C20469">
            <w:pPr>
              <w:spacing w:after="0" w:line="240" w:lineRule="auto"/>
              <w:rPr>
                <w:rFonts w:eastAsia="Times New Roman" w:cstheme="minorHAnsi"/>
                <w:color w:val="000000"/>
                <w:sz w:val="24"/>
                <w:szCs w:val="24"/>
              </w:rPr>
            </w:pPr>
            <w:r w:rsidRPr="001B6906">
              <w:rPr>
                <w:rFonts w:eastAsia="Times New Roman" w:cstheme="minorHAnsi"/>
                <w:color w:val="000000"/>
                <w:sz w:val="24"/>
                <w:szCs w:val="24"/>
              </w:rPr>
              <w:t>Medicare</w:t>
            </w:r>
          </w:p>
        </w:tc>
        <w:tc>
          <w:tcPr>
            <w:tcW w:w="4781" w:type="dxa"/>
            <w:shd w:val="clear" w:color="auto" w:fill="auto"/>
            <w:vAlign w:val="center"/>
            <w:hideMark/>
          </w:tcPr>
          <w:p w14:paraId="58C2428C" w14:textId="77777777" w:rsidR="00C20469" w:rsidRPr="001B6906" w:rsidRDefault="00C20469" w:rsidP="00C20469">
            <w:pPr>
              <w:spacing w:after="0" w:line="240" w:lineRule="auto"/>
              <w:rPr>
                <w:rFonts w:eastAsia="Times New Roman" w:cstheme="minorHAnsi"/>
                <w:color w:val="000000"/>
                <w:sz w:val="24"/>
                <w:szCs w:val="24"/>
              </w:rPr>
            </w:pPr>
            <w:r w:rsidRPr="001B6906">
              <w:rPr>
                <w:rFonts w:eastAsia="Times New Roman" w:cstheme="minorHAnsi"/>
                <w:color w:val="000000"/>
                <w:sz w:val="24"/>
                <w:szCs w:val="24"/>
              </w:rPr>
              <w:t>A government program that provides health insurance coverage to people over the age of 65, and people under 65 with certain disabilities.</w:t>
            </w:r>
          </w:p>
        </w:tc>
        <w:tc>
          <w:tcPr>
            <w:tcW w:w="6248" w:type="dxa"/>
            <w:vAlign w:val="center"/>
          </w:tcPr>
          <w:p w14:paraId="2F7FD0CC" w14:textId="77777777" w:rsidR="00F5790D" w:rsidRPr="001B6906" w:rsidRDefault="00F5790D" w:rsidP="00F5790D">
            <w:pPr>
              <w:spacing w:after="0" w:line="240" w:lineRule="auto"/>
              <w:rPr>
                <w:rFonts w:ascii="Zawgyi-One" w:hAnsi="Zawgyi-One" w:cs="Zawgyi-One"/>
                <w:sz w:val="24"/>
                <w:szCs w:val="24"/>
              </w:rPr>
            </w:pPr>
            <w:proofErr w:type="spellStart"/>
            <w:r w:rsidRPr="001B6906">
              <w:rPr>
                <w:rFonts w:ascii="Zawgyi-One" w:hAnsi="Zawgyi-One" w:cs="Zawgyi-One"/>
                <w:sz w:val="24"/>
                <w:szCs w:val="24"/>
              </w:rPr>
              <w:t>သက</w:t>
            </w:r>
            <w:proofErr w:type="spellEnd"/>
            <w:r w:rsidRPr="001B6906">
              <w:rPr>
                <w:rFonts w:ascii="Zawgyi-One" w:hAnsi="Zawgyi-One" w:cs="Zawgyi-One"/>
                <w:sz w:val="24"/>
                <w:szCs w:val="24"/>
              </w:rPr>
              <w:t>္ၾကီးရြယ္အိုမ်ားအတြက္ေဆး၀ါး</w:t>
            </w:r>
          </w:p>
          <w:p w14:paraId="5579F714" w14:textId="77777777" w:rsidR="00C20469" w:rsidRPr="001B6906" w:rsidRDefault="00F5790D" w:rsidP="00F5790D">
            <w:pPr>
              <w:spacing w:after="0" w:line="240" w:lineRule="auto"/>
              <w:rPr>
                <w:rFonts w:ascii="Zawgyi-One" w:hAnsi="Zawgyi-One" w:cs="Zawgyi-One"/>
                <w:sz w:val="24"/>
                <w:szCs w:val="24"/>
              </w:rPr>
            </w:pPr>
            <w:proofErr w:type="spellStart"/>
            <w:r w:rsidRPr="001B6906">
              <w:rPr>
                <w:rFonts w:ascii="Zawgyi-One" w:hAnsi="Zawgyi-One" w:cs="Zawgyi-One"/>
                <w:sz w:val="24"/>
                <w:szCs w:val="24"/>
              </w:rPr>
              <w:t>အကူအညီေပးမႈစီမံကိန္း</w:t>
            </w:r>
            <w:proofErr w:type="spellEnd"/>
          </w:p>
        </w:tc>
      </w:tr>
      <w:tr w:rsidR="00C20469" w:rsidRPr="00544F3E" w14:paraId="6A6C48EF" w14:textId="77777777" w:rsidTr="00044E4C">
        <w:trPr>
          <w:trHeight w:val="1575"/>
          <w:jc w:val="center"/>
        </w:trPr>
        <w:tc>
          <w:tcPr>
            <w:tcW w:w="4170" w:type="dxa"/>
            <w:vMerge/>
            <w:vAlign w:val="center"/>
            <w:hideMark/>
          </w:tcPr>
          <w:p w14:paraId="3B09E2C6"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054DA22C" w14:textId="77777777" w:rsidR="00C20469" w:rsidRPr="001B6906" w:rsidRDefault="00C20469" w:rsidP="00C20469">
            <w:pPr>
              <w:spacing w:after="0" w:line="240" w:lineRule="auto"/>
              <w:rPr>
                <w:rFonts w:eastAsia="Times New Roman" w:cstheme="minorHAnsi"/>
                <w:color w:val="000000"/>
                <w:sz w:val="24"/>
                <w:szCs w:val="24"/>
              </w:rPr>
            </w:pPr>
            <w:r w:rsidRPr="001B6906">
              <w:rPr>
                <w:rFonts w:eastAsia="Times New Roman" w:cstheme="minorHAnsi"/>
                <w:color w:val="000000"/>
                <w:sz w:val="24"/>
                <w:szCs w:val="24"/>
              </w:rPr>
              <w:t>Mental health care</w:t>
            </w:r>
          </w:p>
        </w:tc>
        <w:tc>
          <w:tcPr>
            <w:tcW w:w="4781" w:type="dxa"/>
            <w:shd w:val="clear" w:color="auto" w:fill="auto"/>
            <w:vAlign w:val="center"/>
            <w:hideMark/>
          </w:tcPr>
          <w:p w14:paraId="0E53161A" w14:textId="34E237DD" w:rsidR="00C20469" w:rsidRPr="001B6906" w:rsidRDefault="008E544A" w:rsidP="00C20469">
            <w:pPr>
              <w:spacing w:after="0" w:line="240" w:lineRule="auto"/>
              <w:rPr>
                <w:rFonts w:eastAsia="Times New Roman" w:cstheme="minorHAnsi"/>
                <w:color w:val="000000"/>
                <w:sz w:val="24"/>
                <w:szCs w:val="24"/>
              </w:rPr>
            </w:pPr>
            <w:r w:rsidRPr="001B6906">
              <w:rPr>
                <w:rFonts w:ascii="Calibri" w:eastAsia="Times New Roman" w:hAnsi="Calibri" w:cs="Calibri"/>
                <w:sz w:val="24"/>
                <w:szCs w:val="24"/>
              </w:rPr>
              <w:t>Mental health is an important part of overall health and well-being. Mental health includes our emotional, psychological, and social well-being. It affects how we think, feel, and act. It also helps determine how we handle stress, relate to others, and make healthy choices. Mental health is important at every stage of life, from childhood and adolescence through adulthood.</w:t>
            </w:r>
          </w:p>
        </w:tc>
        <w:tc>
          <w:tcPr>
            <w:tcW w:w="6248" w:type="dxa"/>
            <w:vAlign w:val="center"/>
          </w:tcPr>
          <w:p w14:paraId="2483AC0E" w14:textId="77777777" w:rsidR="00C20469" w:rsidRPr="001B6906" w:rsidRDefault="00C20469" w:rsidP="00544F3E">
            <w:pPr>
              <w:spacing w:after="0" w:line="240" w:lineRule="auto"/>
              <w:rPr>
                <w:rFonts w:ascii="Zawgyi-One" w:eastAsia="Times New Roman" w:hAnsi="Zawgyi-One" w:cs="Zawgyi-One"/>
                <w:color w:val="000000"/>
                <w:sz w:val="24"/>
                <w:szCs w:val="24"/>
              </w:rPr>
            </w:pPr>
            <w:proofErr w:type="spellStart"/>
            <w:r w:rsidRPr="001B6906">
              <w:rPr>
                <w:rFonts w:ascii="Zawgyi-One" w:hAnsi="Zawgyi-One" w:cs="Zawgyi-One"/>
                <w:sz w:val="24"/>
                <w:szCs w:val="24"/>
              </w:rPr>
              <w:t>စိတ္က်န္းမာေရးေစာင</w:t>
            </w:r>
            <w:proofErr w:type="spellEnd"/>
            <w:r w:rsidRPr="001B6906">
              <w:rPr>
                <w:rFonts w:ascii="Zawgyi-One" w:hAnsi="Zawgyi-One" w:cs="Zawgyi-One"/>
                <w:sz w:val="24"/>
                <w:szCs w:val="24"/>
              </w:rPr>
              <w:t>့္</w:t>
            </w:r>
            <w:proofErr w:type="spellStart"/>
            <w:r w:rsidRPr="001B6906">
              <w:rPr>
                <w:rFonts w:ascii="Zawgyi-One" w:hAnsi="Zawgyi-One" w:cs="Zawgyi-One"/>
                <w:sz w:val="24"/>
                <w:szCs w:val="24"/>
              </w:rPr>
              <w:t>ေရွာက္မ</w:t>
            </w:r>
            <w:proofErr w:type="spellEnd"/>
            <w:r w:rsidRPr="001B6906">
              <w:rPr>
                <w:rFonts w:ascii="Zawgyi-One" w:hAnsi="Zawgyi-One" w:cs="Zawgyi-One"/>
                <w:sz w:val="24"/>
                <w:szCs w:val="24"/>
              </w:rPr>
              <w:t>ႈ</w:t>
            </w:r>
          </w:p>
        </w:tc>
      </w:tr>
      <w:tr w:rsidR="00C20469" w:rsidRPr="00544F3E" w14:paraId="34C710B9" w14:textId="77777777" w:rsidTr="00044E4C">
        <w:trPr>
          <w:trHeight w:val="945"/>
          <w:jc w:val="center"/>
        </w:trPr>
        <w:tc>
          <w:tcPr>
            <w:tcW w:w="4170" w:type="dxa"/>
            <w:vMerge/>
            <w:vAlign w:val="center"/>
            <w:hideMark/>
          </w:tcPr>
          <w:p w14:paraId="5736ED56"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713BE763" w14:textId="77777777" w:rsidR="00C20469" w:rsidRPr="001B6906" w:rsidRDefault="00C20469" w:rsidP="00C20469">
            <w:pPr>
              <w:spacing w:after="0" w:line="240" w:lineRule="auto"/>
              <w:rPr>
                <w:rFonts w:eastAsia="Times New Roman" w:cstheme="minorHAnsi"/>
                <w:color w:val="000000"/>
                <w:sz w:val="24"/>
                <w:szCs w:val="24"/>
              </w:rPr>
            </w:pPr>
            <w:r w:rsidRPr="001B6906">
              <w:rPr>
                <w:rFonts w:eastAsia="Times New Roman" w:cstheme="minorHAnsi"/>
                <w:color w:val="000000"/>
                <w:sz w:val="24"/>
                <w:szCs w:val="24"/>
              </w:rPr>
              <w:t>Over the counter (OTC) medication</w:t>
            </w:r>
          </w:p>
        </w:tc>
        <w:tc>
          <w:tcPr>
            <w:tcW w:w="4781" w:type="dxa"/>
            <w:shd w:val="clear" w:color="auto" w:fill="auto"/>
            <w:vAlign w:val="center"/>
            <w:hideMark/>
          </w:tcPr>
          <w:p w14:paraId="2228B76E" w14:textId="77777777" w:rsidR="00C20469" w:rsidRPr="001B6906" w:rsidRDefault="00C20469" w:rsidP="00C20469">
            <w:pPr>
              <w:spacing w:after="0" w:line="240" w:lineRule="auto"/>
              <w:rPr>
                <w:rFonts w:eastAsia="Times New Roman" w:cstheme="minorHAnsi"/>
                <w:color w:val="000000"/>
                <w:sz w:val="24"/>
                <w:szCs w:val="24"/>
              </w:rPr>
            </w:pPr>
            <w:r w:rsidRPr="001B6906">
              <w:rPr>
                <w:rFonts w:eastAsia="Times New Roman" w:cstheme="minorHAnsi"/>
                <w:color w:val="000000"/>
                <w:sz w:val="24"/>
                <w:szCs w:val="24"/>
              </w:rPr>
              <w:t>Medication that is sold without a prescription.</w:t>
            </w:r>
          </w:p>
        </w:tc>
        <w:tc>
          <w:tcPr>
            <w:tcW w:w="6248" w:type="dxa"/>
            <w:vAlign w:val="center"/>
          </w:tcPr>
          <w:p w14:paraId="0F11B12F" w14:textId="77777777" w:rsidR="00C20469" w:rsidRPr="001B6906" w:rsidRDefault="00C20469" w:rsidP="00544F3E">
            <w:pPr>
              <w:spacing w:after="0" w:line="240" w:lineRule="auto"/>
              <w:rPr>
                <w:rFonts w:ascii="Zawgyi-One" w:eastAsia="Times New Roman" w:hAnsi="Zawgyi-One" w:cs="Zawgyi-One"/>
                <w:color w:val="000000"/>
                <w:sz w:val="24"/>
                <w:szCs w:val="24"/>
              </w:rPr>
            </w:pPr>
            <w:proofErr w:type="spellStart"/>
            <w:r w:rsidRPr="001B6906">
              <w:rPr>
                <w:rFonts w:ascii="Zawgyi-One" w:hAnsi="Zawgyi-One" w:cs="Zawgyi-One"/>
                <w:sz w:val="24"/>
                <w:szCs w:val="24"/>
              </w:rPr>
              <w:t>လြတ္လပ္စြာ</w:t>
            </w:r>
            <w:proofErr w:type="spellEnd"/>
            <w:r w:rsidRPr="001B6906">
              <w:rPr>
                <w:rFonts w:ascii="Zawgyi-One" w:hAnsi="Zawgyi-One" w:cs="Zawgyi-One"/>
                <w:sz w:val="24"/>
                <w:szCs w:val="24"/>
              </w:rPr>
              <w:t xml:space="preserve"> </w:t>
            </w:r>
            <w:proofErr w:type="spellStart"/>
            <w:r w:rsidRPr="001B6906">
              <w:rPr>
                <w:rFonts w:ascii="Zawgyi-One" w:hAnsi="Zawgyi-One" w:cs="Zawgyi-One"/>
                <w:sz w:val="24"/>
                <w:szCs w:val="24"/>
              </w:rPr>
              <w:t>ဝယ္ယူႏိုင္ေသာ</w:t>
            </w:r>
            <w:proofErr w:type="spellEnd"/>
            <w:r w:rsidRPr="001B6906">
              <w:rPr>
                <w:rFonts w:ascii="Zawgyi-One" w:hAnsi="Zawgyi-One" w:cs="Zawgyi-One"/>
                <w:sz w:val="24"/>
                <w:szCs w:val="24"/>
              </w:rPr>
              <w:t xml:space="preserve"> </w:t>
            </w:r>
            <w:proofErr w:type="spellStart"/>
            <w:r w:rsidRPr="001B6906">
              <w:rPr>
                <w:rFonts w:ascii="Zawgyi-One" w:hAnsi="Zawgyi-One" w:cs="Zawgyi-One"/>
                <w:sz w:val="24"/>
                <w:szCs w:val="24"/>
              </w:rPr>
              <w:t>ေဆးဝါး</w:t>
            </w:r>
            <w:proofErr w:type="spellEnd"/>
            <w:r w:rsidRPr="001B6906">
              <w:rPr>
                <w:rFonts w:ascii="Zawgyi-One" w:hAnsi="Zawgyi-One" w:cs="Zawgyi-One"/>
                <w:sz w:val="24"/>
                <w:szCs w:val="24"/>
              </w:rPr>
              <w:t xml:space="preserve"> (OTC)</w:t>
            </w:r>
          </w:p>
        </w:tc>
      </w:tr>
      <w:tr w:rsidR="00C20469" w:rsidRPr="00544F3E" w14:paraId="10833B16" w14:textId="77777777" w:rsidTr="00044E4C">
        <w:trPr>
          <w:trHeight w:val="1575"/>
          <w:jc w:val="center"/>
        </w:trPr>
        <w:tc>
          <w:tcPr>
            <w:tcW w:w="4170" w:type="dxa"/>
            <w:vMerge/>
            <w:vAlign w:val="center"/>
            <w:hideMark/>
          </w:tcPr>
          <w:p w14:paraId="53D948F8"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51D14209" w14:textId="77777777" w:rsidR="00C20469" w:rsidRPr="001B6906" w:rsidRDefault="00C20469" w:rsidP="00C20469">
            <w:pPr>
              <w:spacing w:after="0" w:line="240" w:lineRule="auto"/>
              <w:rPr>
                <w:rFonts w:eastAsia="Times New Roman" w:cstheme="minorHAnsi"/>
                <w:color w:val="000000"/>
                <w:sz w:val="24"/>
                <w:szCs w:val="24"/>
              </w:rPr>
            </w:pPr>
            <w:r w:rsidRPr="001B6906">
              <w:rPr>
                <w:rFonts w:eastAsia="Times New Roman" w:cstheme="minorHAnsi"/>
                <w:color w:val="000000"/>
                <w:sz w:val="24"/>
                <w:szCs w:val="24"/>
              </w:rPr>
              <w:t>Personal hygiene</w:t>
            </w:r>
          </w:p>
        </w:tc>
        <w:tc>
          <w:tcPr>
            <w:tcW w:w="4781" w:type="dxa"/>
            <w:shd w:val="clear" w:color="auto" w:fill="auto"/>
            <w:vAlign w:val="center"/>
            <w:hideMark/>
          </w:tcPr>
          <w:p w14:paraId="63DF3B58" w14:textId="77777777" w:rsidR="00C20469" w:rsidRPr="001B6906" w:rsidRDefault="00C20469" w:rsidP="00C20469">
            <w:pPr>
              <w:spacing w:after="0" w:line="240" w:lineRule="auto"/>
              <w:rPr>
                <w:rFonts w:eastAsia="Times New Roman" w:cstheme="minorHAnsi"/>
                <w:color w:val="000000"/>
                <w:sz w:val="24"/>
                <w:szCs w:val="24"/>
              </w:rPr>
            </w:pPr>
            <w:r w:rsidRPr="001B6906">
              <w:rPr>
                <w:rFonts w:eastAsia="Times New Roman" w:cstheme="minorHAnsi"/>
                <w:color w:val="000000"/>
                <w:sz w:val="24"/>
                <w:szCs w:val="24"/>
              </w:rPr>
              <w:t>Maintaining cleanliness of one's body and clothing to preserve overall health and well-being.</w:t>
            </w:r>
          </w:p>
        </w:tc>
        <w:tc>
          <w:tcPr>
            <w:tcW w:w="6248" w:type="dxa"/>
            <w:vAlign w:val="center"/>
          </w:tcPr>
          <w:p w14:paraId="05F48447" w14:textId="77777777" w:rsidR="00C20469" w:rsidRPr="001B6906" w:rsidRDefault="00C20469" w:rsidP="00544F3E">
            <w:pPr>
              <w:spacing w:after="0" w:line="240" w:lineRule="auto"/>
              <w:rPr>
                <w:rFonts w:ascii="Zawgyi-One" w:eastAsia="Times New Roman" w:hAnsi="Zawgyi-One" w:cs="Zawgyi-One"/>
                <w:color w:val="000000"/>
                <w:sz w:val="24"/>
                <w:szCs w:val="24"/>
              </w:rPr>
            </w:pPr>
            <w:proofErr w:type="spellStart"/>
            <w:r w:rsidRPr="001B6906">
              <w:rPr>
                <w:rFonts w:ascii="Zawgyi-One" w:hAnsi="Zawgyi-One" w:cs="Zawgyi-One"/>
                <w:sz w:val="24"/>
                <w:szCs w:val="24"/>
              </w:rPr>
              <w:t>တစ္ကိုယ္ေရသန</w:t>
            </w:r>
            <w:proofErr w:type="spellEnd"/>
            <w:r w:rsidRPr="001B6906">
              <w:rPr>
                <w:rFonts w:ascii="Zawgyi-One" w:hAnsi="Zawgyi-One" w:cs="Zawgyi-One"/>
                <w:sz w:val="24"/>
                <w:szCs w:val="24"/>
              </w:rPr>
              <w:t>႔္</w:t>
            </w:r>
            <w:proofErr w:type="spellStart"/>
            <w:r w:rsidRPr="001B6906">
              <w:rPr>
                <w:rFonts w:ascii="Zawgyi-One" w:hAnsi="Zawgyi-One" w:cs="Zawgyi-One"/>
                <w:sz w:val="24"/>
                <w:szCs w:val="24"/>
              </w:rPr>
              <w:t>ရွင္းမ</w:t>
            </w:r>
            <w:proofErr w:type="spellEnd"/>
            <w:r w:rsidRPr="001B6906">
              <w:rPr>
                <w:rFonts w:ascii="Zawgyi-One" w:hAnsi="Zawgyi-One" w:cs="Zawgyi-One"/>
                <w:sz w:val="24"/>
                <w:szCs w:val="24"/>
              </w:rPr>
              <w:t>ႈ</w:t>
            </w:r>
          </w:p>
        </w:tc>
      </w:tr>
      <w:tr w:rsidR="008E544A" w:rsidRPr="00544F3E" w14:paraId="0ED2F53E" w14:textId="77777777" w:rsidTr="00044E4C">
        <w:trPr>
          <w:trHeight w:val="1575"/>
          <w:jc w:val="center"/>
        </w:trPr>
        <w:tc>
          <w:tcPr>
            <w:tcW w:w="4170" w:type="dxa"/>
            <w:vMerge/>
            <w:vAlign w:val="center"/>
          </w:tcPr>
          <w:p w14:paraId="70891436" w14:textId="77777777" w:rsidR="008E544A" w:rsidRPr="00C20469" w:rsidRDefault="008E544A" w:rsidP="008E544A">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55D9579F" w14:textId="02852027" w:rsidR="008E544A" w:rsidRPr="001B6906" w:rsidRDefault="008E544A" w:rsidP="00044E4C">
            <w:pPr>
              <w:spacing w:after="0" w:line="240" w:lineRule="auto"/>
              <w:rPr>
                <w:rFonts w:eastAsia="Times New Roman" w:cstheme="minorHAnsi"/>
                <w:color w:val="000000"/>
                <w:sz w:val="24"/>
                <w:szCs w:val="24"/>
              </w:rPr>
            </w:pPr>
            <w:r w:rsidRPr="001B6906">
              <w:rPr>
                <w:sz w:val="24"/>
                <w:szCs w:val="24"/>
              </w:rPr>
              <w:t>Pharmacy</w:t>
            </w:r>
          </w:p>
        </w:tc>
        <w:tc>
          <w:tcPr>
            <w:tcW w:w="4781" w:type="dxa"/>
            <w:shd w:val="clear" w:color="auto" w:fill="auto"/>
            <w:vAlign w:val="center"/>
          </w:tcPr>
          <w:p w14:paraId="0E036048" w14:textId="337CFE92" w:rsidR="008E544A" w:rsidRPr="001B6906" w:rsidRDefault="008E544A" w:rsidP="008E544A">
            <w:pPr>
              <w:spacing w:after="0" w:line="240" w:lineRule="auto"/>
              <w:rPr>
                <w:rFonts w:eastAsia="Times New Roman" w:cstheme="minorHAnsi"/>
                <w:color w:val="000000"/>
                <w:sz w:val="24"/>
                <w:szCs w:val="24"/>
              </w:rPr>
            </w:pPr>
            <w:r w:rsidRPr="001B6906">
              <w:rPr>
                <w:sz w:val="24"/>
                <w:szCs w:val="24"/>
              </w:rPr>
              <w:t>A store where medical drugs are dispensed and stored.</w:t>
            </w:r>
          </w:p>
        </w:tc>
        <w:tc>
          <w:tcPr>
            <w:tcW w:w="6248" w:type="dxa"/>
            <w:vAlign w:val="center"/>
          </w:tcPr>
          <w:p w14:paraId="329164C0" w14:textId="7E247A30" w:rsidR="008E544A" w:rsidRPr="001B6906" w:rsidRDefault="00044E4C" w:rsidP="008E544A">
            <w:pPr>
              <w:spacing w:after="0" w:line="240" w:lineRule="auto"/>
              <w:rPr>
                <w:rFonts w:ascii="Zawgyi-One" w:hAnsi="Zawgyi-One" w:cs="Zawgyi-One"/>
                <w:sz w:val="24"/>
                <w:szCs w:val="24"/>
              </w:rPr>
            </w:pPr>
            <w:r w:rsidRPr="001B6906">
              <w:rPr>
                <w:rFonts w:ascii="Zawgyi-One" w:hAnsi="Zawgyi-One" w:cs="Zawgyi-One"/>
                <w:sz w:val="24"/>
                <w:szCs w:val="24"/>
                <w:cs/>
                <w:lang w:bidi="my-MM"/>
              </w:rPr>
              <w:t>ေဆးဆိုင္</w:t>
            </w:r>
          </w:p>
        </w:tc>
      </w:tr>
      <w:tr w:rsidR="00C20469" w:rsidRPr="00544F3E" w14:paraId="29CCDC18" w14:textId="77777777" w:rsidTr="00044E4C">
        <w:trPr>
          <w:trHeight w:val="330"/>
          <w:jc w:val="center"/>
        </w:trPr>
        <w:tc>
          <w:tcPr>
            <w:tcW w:w="4170" w:type="dxa"/>
            <w:vMerge/>
            <w:vAlign w:val="center"/>
            <w:hideMark/>
          </w:tcPr>
          <w:p w14:paraId="157E83AD"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318E3EAB" w14:textId="77777777" w:rsidR="00C20469" w:rsidRPr="001B6906" w:rsidRDefault="00C20469" w:rsidP="00C20469">
            <w:pPr>
              <w:spacing w:after="0" w:line="240" w:lineRule="auto"/>
              <w:rPr>
                <w:rFonts w:eastAsia="Times New Roman" w:cstheme="minorHAnsi"/>
                <w:color w:val="000000"/>
                <w:sz w:val="24"/>
                <w:szCs w:val="24"/>
              </w:rPr>
            </w:pPr>
            <w:r w:rsidRPr="001B6906">
              <w:rPr>
                <w:rFonts w:eastAsia="Times New Roman" w:cstheme="minorHAnsi"/>
                <w:color w:val="000000"/>
                <w:sz w:val="24"/>
                <w:szCs w:val="24"/>
              </w:rPr>
              <w:t xml:space="preserve">Premium </w:t>
            </w:r>
          </w:p>
        </w:tc>
        <w:tc>
          <w:tcPr>
            <w:tcW w:w="4781" w:type="dxa"/>
            <w:shd w:val="clear" w:color="auto" w:fill="auto"/>
            <w:vAlign w:val="center"/>
            <w:hideMark/>
          </w:tcPr>
          <w:p w14:paraId="3906F027" w14:textId="77777777" w:rsidR="00C20469" w:rsidRPr="001B6906" w:rsidRDefault="00C20469" w:rsidP="00C20469">
            <w:pPr>
              <w:spacing w:after="0" w:line="240" w:lineRule="auto"/>
              <w:rPr>
                <w:rFonts w:eastAsia="Times New Roman" w:cstheme="minorHAnsi"/>
                <w:color w:val="000000"/>
                <w:sz w:val="24"/>
                <w:szCs w:val="24"/>
              </w:rPr>
            </w:pPr>
            <w:r w:rsidRPr="001B6906">
              <w:rPr>
                <w:rFonts w:eastAsia="Times New Roman" w:cstheme="minorHAnsi"/>
                <w:color w:val="000000"/>
                <w:sz w:val="24"/>
                <w:szCs w:val="24"/>
              </w:rPr>
              <w:t xml:space="preserve">The cost an insurer pays for his or her insurance coverage. </w:t>
            </w:r>
          </w:p>
        </w:tc>
        <w:tc>
          <w:tcPr>
            <w:tcW w:w="6248" w:type="dxa"/>
            <w:vAlign w:val="center"/>
          </w:tcPr>
          <w:p w14:paraId="5A37CD53" w14:textId="77777777" w:rsidR="00C20469" w:rsidRPr="001B6906" w:rsidDel="002B22E0" w:rsidRDefault="00F5790D" w:rsidP="00F5790D">
            <w:pPr>
              <w:spacing w:after="0" w:line="240" w:lineRule="auto"/>
              <w:rPr>
                <w:rFonts w:ascii="Zawgyi-One" w:eastAsia="Times New Roman" w:hAnsi="Zawgyi-One" w:cs="Zawgyi-One"/>
                <w:color w:val="000000"/>
                <w:sz w:val="24"/>
                <w:szCs w:val="24"/>
              </w:rPr>
            </w:pPr>
            <w:proofErr w:type="spellStart"/>
            <w:r w:rsidRPr="001B6906">
              <w:rPr>
                <w:rFonts w:ascii="Zawgyi-One" w:hAnsi="Zawgyi-One" w:cs="Zawgyi-One"/>
                <w:sz w:val="24"/>
                <w:szCs w:val="24"/>
              </w:rPr>
              <w:t>ပရီမီယံ</w:t>
            </w:r>
            <w:proofErr w:type="spellEnd"/>
            <w:r w:rsidRPr="001B6906">
              <w:rPr>
                <w:rFonts w:ascii="Zawgyi-One" w:hAnsi="Zawgyi-One" w:cs="Zawgyi-One"/>
                <w:sz w:val="24"/>
                <w:szCs w:val="24"/>
              </w:rPr>
              <w:t xml:space="preserve"> </w:t>
            </w:r>
            <w:proofErr w:type="spellStart"/>
            <w:r w:rsidR="00C20469" w:rsidRPr="001B6906">
              <w:rPr>
                <w:rFonts w:ascii="Zawgyi-One" w:hAnsi="Zawgyi-One" w:cs="Zawgyi-One"/>
                <w:sz w:val="24"/>
                <w:szCs w:val="24"/>
              </w:rPr>
              <w:t>အာမခံ</w:t>
            </w:r>
            <w:proofErr w:type="spellEnd"/>
          </w:p>
        </w:tc>
      </w:tr>
      <w:tr w:rsidR="00C20469" w:rsidRPr="00544F3E" w14:paraId="33948FD0" w14:textId="77777777" w:rsidTr="00044E4C">
        <w:trPr>
          <w:trHeight w:val="945"/>
          <w:jc w:val="center"/>
        </w:trPr>
        <w:tc>
          <w:tcPr>
            <w:tcW w:w="4170" w:type="dxa"/>
            <w:vMerge/>
            <w:vAlign w:val="center"/>
            <w:hideMark/>
          </w:tcPr>
          <w:p w14:paraId="3324509F"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1335BDAE" w14:textId="77777777" w:rsidR="00C20469" w:rsidRPr="001B6906" w:rsidRDefault="00C20469" w:rsidP="00C20469">
            <w:pPr>
              <w:spacing w:after="0" w:line="240" w:lineRule="auto"/>
              <w:rPr>
                <w:rFonts w:eastAsia="Times New Roman" w:cstheme="minorHAnsi"/>
                <w:color w:val="000000"/>
                <w:sz w:val="24"/>
                <w:szCs w:val="24"/>
              </w:rPr>
            </w:pPr>
            <w:r w:rsidRPr="001B6906">
              <w:rPr>
                <w:rFonts w:eastAsia="Times New Roman" w:cstheme="minorHAnsi"/>
                <w:color w:val="000000"/>
                <w:sz w:val="24"/>
                <w:szCs w:val="24"/>
              </w:rPr>
              <w:t>Prescription drugs</w:t>
            </w:r>
          </w:p>
        </w:tc>
        <w:tc>
          <w:tcPr>
            <w:tcW w:w="4781" w:type="dxa"/>
            <w:shd w:val="clear" w:color="auto" w:fill="auto"/>
            <w:vAlign w:val="center"/>
            <w:hideMark/>
          </w:tcPr>
          <w:p w14:paraId="0FBA6E7E" w14:textId="77777777" w:rsidR="00C20469" w:rsidRPr="001B6906" w:rsidRDefault="00C20469" w:rsidP="00C20469">
            <w:pPr>
              <w:spacing w:after="0" w:line="240" w:lineRule="auto"/>
              <w:rPr>
                <w:rFonts w:eastAsia="Times New Roman" w:cstheme="minorHAnsi"/>
                <w:color w:val="000000"/>
                <w:sz w:val="24"/>
                <w:szCs w:val="24"/>
              </w:rPr>
            </w:pPr>
            <w:r w:rsidRPr="001B6906">
              <w:rPr>
                <w:rFonts w:eastAsia="Times New Roman" w:cstheme="minorHAnsi"/>
                <w:color w:val="000000"/>
                <w:sz w:val="24"/>
                <w:szCs w:val="24"/>
              </w:rPr>
              <w:t>Drugs you can only get with a doctor's prescription.</w:t>
            </w:r>
          </w:p>
        </w:tc>
        <w:tc>
          <w:tcPr>
            <w:tcW w:w="6248" w:type="dxa"/>
            <w:vAlign w:val="center"/>
          </w:tcPr>
          <w:p w14:paraId="7E2D86AD" w14:textId="77777777" w:rsidR="00C20469" w:rsidRPr="001B6906" w:rsidRDefault="00C20469" w:rsidP="00544F3E">
            <w:pPr>
              <w:spacing w:after="0" w:line="240" w:lineRule="auto"/>
              <w:rPr>
                <w:rFonts w:ascii="Zawgyi-One" w:eastAsia="Times New Roman" w:hAnsi="Zawgyi-One" w:cs="Zawgyi-One"/>
                <w:color w:val="000000"/>
                <w:sz w:val="24"/>
                <w:szCs w:val="24"/>
              </w:rPr>
            </w:pPr>
            <w:proofErr w:type="spellStart"/>
            <w:r w:rsidRPr="001B6906">
              <w:rPr>
                <w:rFonts w:ascii="Zawgyi-One" w:hAnsi="Zawgyi-One" w:cs="Zawgyi-One"/>
                <w:sz w:val="24"/>
                <w:szCs w:val="24"/>
              </w:rPr>
              <w:t>ေဆး</w:t>
            </w:r>
            <w:proofErr w:type="spellEnd"/>
            <w:r w:rsidRPr="001B6906">
              <w:rPr>
                <w:rFonts w:ascii="Zawgyi-One" w:hAnsi="Zawgyi-One" w:cs="Zawgyi-One"/>
                <w:sz w:val="24"/>
                <w:szCs w:val="24"/>
              </w:rPr>
              <w:t>ၫႊ</w:t>
            </w:r>
            <w:proofErr w:type="spellStart"/>
            <w:r w:rsidRPr="001B6906">
              <w:rPr>
                <w:rFonts w:ascii="Zawgyi-One" w:hAnsi="Zawgyi-One" w:cs="Zawgyi-One"/>
                <w:sz w:val="24"/>
                <w:szCs w:val="24"/>
              </w:rPr>
              <w:t>န္းျဖင</w:t>
            </w:r>
            <w:proofErr w:type="spellEnd"/>
            <w:r w:rsidRPr="001B6906">
              <w:rPr>
                <w:rFonts w:ascii="Zawgyi-One" w:hAnsi="Zawgyi-One" w:cs="Zawgyi-One"/>
                <w:sz w:val="24"/>
                <w:szCs w:val="24"/>
              </w:rPr>
              <w:t xml:space="preserve">့္ </w:t>
            </w:r>
            <w:proofErr w:type="spellStart"/>
            <w:r w:rsidRPr="001B6906">
              <w:rPr>
                <w:rFonts w:ascii="Zawgyi-One" w:hAnsi="Zawgyi-One" w:cs="Zawgyi-One"/>
                <w:sz w:val="24"/>
                <w:szCs w:val="24"/>
              </w:rPr>
              <w:t>ဝယ္ယူႏိုင္ေသာေဆးမ်ား</w:t>
            </w:r>
            <w:proofErr w:type="spellEnd"/>
          </w:p>
        </w:tc>
      </w:tr>
      <w:tr w:rsidR="00C20469" w:rsidRPr="00544F3E" w14:paraId="074F6842" w14:textId="77777777" w:rsidTr="00044E4C">
        <w:trPr>
          <w:trHeight w:val="1890"/>
          <w:jc w:val="center"/>
        </w:trPr>
        <w:tc>
          <w:tcPr>
            <w:tcW w:w="4170" w:type="dxa"/>
            <w:vMerge/>
            <w:vAlign w:val="center"/>
            <w:hideMark/>
          </w:tcPr>
          <w:p w14:paraId="655DE6DE"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5E6EB75A" w14:textId="77777777" w:rsidR="00C20469" w:rsidRPr="001B6906" w:rsidRDefault="00C20469" w:rsidP="00C20469">
            <w:pPr>
              <w:spacing w:after="0" w:line="240" w:lineRule="auto"/>
              <w:rPr>
                <w:rFonts w:eastAsia="Times New Roman" w:cstheme="minorHAnsi"/>
                <w:color w:val="000000"/>
                <w:sz w:val="24"/>
                <w:szCs w:val="24"/>
              </w:rPr>
            </w:pPr>
            <w:r w:rsidRPr="001B6906">
              <w:rPr>
                <w:rFonts w:eastAsia="Times New Roman" w:cstheme="minorHAnsi"/>
                <w:color w:val="000000"/>
                <w:sz w:val="24"/>
                <w:szCs w:val="24"/>
              </w:rPr>
              <w:t>Preventive Care</w:t>
            </w:r>
          </w:p>
        </w:tc>
        <w:tc>
          <w:tcPr>
            <w:tcW w:w="4781" w:type="dxa"/>
            <w:shd w:val="clear" w:color="auto" w:fill="auto"/>
            <w:vAlign w:val="center"/>
            <w:hideMark/>
          </w:tcPr>
          <w:p w14:paraId="587CD654" w14:textId="77777777" w:rsidR="00C20469" w:rsidRPr="001B6906" w:rsidRDefault="00C20469" w:rsidP="00C20469">
            <w:pPr>
              <w:spacing w:after="0" w:line="240" w:lineRule="auto"/>
              <w:rPr>
                <w:rFonts w:eastAsia="Times New Roman" w:cstheme="minorHAnsi"/>
                <w:color w:val="000000"/>
                <w:sz w:val="24"/>
                <w:szCs w:val="24"/>
              </w:rPr>
            </w:pPr>
            <w:r w:rsidRPr="001B6906">
              <w:rPr>
                <w:rFonts w:eastAsia="Times New Roman" w:cstheme="minorHAnsi"/>
                <w:color w:val="000000"/>
                <w:sz w:val="24"/>
                <w:szCs w:val="24"/>
              </w:rPr>
              <w:t>The care you receive to prevent illnesses or diseases. Also includes counseling to prevent health problems.</w:t>
            </w:r>
          </w:p>
        </w:tc>
        <w:tc>
          <w:tcPr>
            <w:tcW w:w="6248" w:type="dxa"/>
            <w:vAlign w:val="center"/>
          </w:tcPr>
          <w:p w14:paraId="782786E1" w14:textId="77777777" w:rsidR="00657A39" w:rsidRPr="001B6906" w:rsidRDefault="00657A39" w:rsidP="00544F3E">
            <w:pPr>
              <w:spacing w:after="0" w:line="240" w:lineRule="auto"/>
              <w:rPr>
                <w:rFonts w:ascii="Zawgyi-One" w:hAnsi="Zawgyi-One" w:cs="Zawgyi-One"/>
                <w:sz w:val="24"/>
                <w:szCs w:val="24"/>
              </w:rPr>
            </w:pPr>
          </w:p>
          <w:p w14:paraId="48373E2A" w14:textId="48032498" w:rsidR="00C20469" w:rsidRPr="001B6906" w:rsidRDefault="00C20469" w:rsidP="00544F3E">
            <w:pPr>
              <w:spacing w:after="0" w:line="240" w:lineRule="auto"/>
              <w:rPr>
                <w:rFonts w:ascii="Zawgyi-One" w:hAnsi="Zawgyi-One" w:cs="Zawgyi-One"/>
                <w:sz w:val="24"/>
                <w:szCs w:val="24"/>
              </w:rPr>
            </w:pPr>
            <w:r w:rsidRPr="001B6906">
              <w:rPr>
                <w:rFonts w:ascii="Zawgyi-One" w:hAnsi="Zawgyi-One" w:cs="Zawgyi-One"/>
                <w:sz w:val="24"/>
                <w:szCs w:val="24"/>
              </w:rPr>
              <w:t>ႀ</w:t>
            </w:r>
            <w:proofErr w:type="spellStart"/>
            <w:r w:rsidRPr="001B6906">
              <w:rPr>
                <w:rFonts w:ascii="Zawgyi-One" w:hAnsi="Zawgyi-One" w:cs="Zawgyi-One"/>
                <w:sz w:val="24"/>
                <w:szCs w:val="24"/>
              </w:rPr>
              <w:t>ကိဳတင္ကာကြယ</w:t>
            </w:r>
            <w:proofErr w:type="spellEnd"/>
            <w:r w:rsidRPr="001B6906">
              <w:rPr>
                <w:rFonts w:ascii="Zawgyi-One" w:hAnsi="Zawgyi-One" w:cs="Zawgyi-One"/>
                <w:sz w:val="24"/>
                <w:szCs w:val="24"/>
              </w:rPr>
              <w:t>္</w:t>
            </w:r>
            <w:r w:rsidR="008B4D46" w:rsidRPr="001B6906">
              <w:rPr>
                <w:rFonts w:ascii="Zawgyi-One" w:hAnsi="Zawgyi-One" w:cs="Myanmar Text"/>
                <w:sz w:val="24"/>
                <w:szCs w:val="24"/>
                <w:lang w:bidi="my-MM"/>
              </w:rPr>
              <w:t xml:space="preserve"> </w:t>
            </w:r>
            <w:proofErr w:type="spellStart"/>
            <w:r w:rsidR="008B4D46" w:rsidRPr="001B6906">
              <w:rPr>
                <w:rFonts w:ascii="Zawgyi-One" w:hAnsi="Zawgyi-One" w:cs="Myanmar Text"/>
                <w:sz w:val="24"/>
                <w:szCs w:val="24"/>
                <w:lang w:bidi="my-MM"/>
              </w:rPr>
              <w:t>ေစာင</w:t>
            </w:r>
            <w:proofErr w:type="spellEnd"/>
            <w:r w:rsidR="008B4D46" w:rsidRPr="001B6906">
              <w:rPr>
                <w:rFonts w:ascii="Zawgyi-One" w:hAnsi="Zawgyi-One" w:cs="Myanmar Text"/>
                <w:sz w:val="24"/>
                <w:szCs w:val="24"/>
                <w:lang w:bidi="my-MM"/>
              </w:rPr>
              <w:t>့္</w:t>
            </w:r>
            <w:proofErr w:type="spellStart"/>
            <w:r w:rsidR="008B4D46" w:rsidRPr="001B6906">
              <w:rPr>
                <w:rFonts w:ascii="Zawgyi-One" w:hAnsi="Zawgyi-One" w:cs="Myanmar Text"/>
                <w:sz w:val="24"/>
                <w:szCs w:val="24"/>
                <w:lang w:bidi="my-MM"/>
              </w:rPr>
              <w:t>ေရွာက္</w:t>
            </w:r>
            <w:r w:rsidRPr="001B6906">
              <w:rPr>
                <w:rFonts w:ascii="Zawgyi-One" w:hAnsi="Zawgyi-One" w:cs="Zawgyi-One"/>
                <w:sz w:val="24"/>
                <w:szCs w:val="24"/>
              </w:rPr>
              <w:t>ေရး</w:t>
            </w:r>
            <w:proofErr w:type="spellEnd"/>
            <w:r w:rsidRPr="001B6906">
              <w:rPr>
                <w:rFonts w:ascii="Zawgyi-One" w:hAnsi="Zawgyi-One" w:cs="Zawgyi-One"/>
                <w:sz w:val="24"/>
                <w:szCs w:val="24"/>
              </w:rPr>
              <w:t xml:space="preserve"> </w:t>
            </w:r>
          </w:p>
          <w:p w14:paraId="0A58AF72" w14:textId="566B945D" w:rsidR="005051F8" w:rsidRPr="001B6906" w:rsidRDefault="005051F8" w:rsidP="00544F3E">
            <w:pPr>
              <w:spacing w:after="0" w:line="240" w:lineRule="auto"/>
              <w:rPr>
                <w:rFonts w:ascii="Zawgyi-One" w:eastAsia="Times New Roman" w:hAnsi="Zawgyi-One" w:cs="Zawgyi-One"/>
                <w:color w:val="000000"/>
                <w:sz w:val="24"/>
                <w:szCs w:val="24"/>
              </w:rPr>
            </w:pPr>
          </w:p>
        </w:tc>
      </w:tr>
      <w:tr w:rsidR="008E544A" w:rsidRPr="00544F3E" w14:paraId="484340D4" w14:textId="77777777" w:rsidTr="00044E4C">
        <w:trPr>
          <w:trHeight w:val="1890"/>
          <w:jc w:val="center"/>
        </w:trPr>
        <w:tc>
          <w:tcPr>
            <w:tcW w:w="4170" w:type="dxa"/>
            <w:vMerge/>
            <w:vAlign w:val="center"/>
          </w:tcPr>
          <w:p w14:paraId="10A58057" w14:textId="77777777" w:rsidR="008E544A" w:rsidRPr="00C20469" w:rsidRDefault="008E544A" w:rsidP="008E544A">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38395330" w14:textId="497E5D70" w:rsidR="008E544A" w:rsidRPr="001B6906" w:rsidRDefault="008E544A" w:rsidP="00044E4C">
            <w:pPr>
              <w:spacing w:after="0" w:line="240" w:lineRule="auto"/>
              <w:rPr>
                <w:rFonts w:eastAsia="Times New Roman" w:cstheme="minorHAnsi"/>
                <w:color w:val="000000"/>
                <w:sz w:val="24"/>
                <w:szCs w:val="24"/>
              </w:rPr>
            </w:pPr>
            <w:r w:rsidRPr="001B6906">
              <w:rPr>
                <w:sz w:val="24"/>
                <w:szCs w:val="24"/>
              </w:rPr>
              <w:t>Primary Care Physician (PCP)</w:t>
            </w:r>
          </w:p>
        </w:tc>
        <w:tc>
          <w:tcPr>
            <w:tcW w:w="4781" w:type="dxa"/>
            <w:shd w:val="clear" w:color="auto" w:fill="auto"/>
            <w:vAlign w:val="center"/>
          </w:tcPr>
          <w:p w14:paraId="0A391A27" w14:textId="5EF8412D" w:rsidR="008E544A" w:rsidRPr="001B6906" w:rsidRDefault="008E544A" w:rsidP="008E544A">
            <w:pPr>
              <w:spacing w:after="0" w:line="240" w:lineRule="auto"/>
              <w:rPr>
                <w:rFonts w:eastAsia="Times New Roman" w:cstheme="minorHAnsi"/>
                <w:color w:val="000000"/>
                <w:sz w:val="24"/>
                <w:szCs w:val="24"/>
              </w:rPr>
            </w:pPr>
            <w:r w:rsidRPr="001B6906">
              <w:rPr>
                <w:sz w:val="24"/>
                <w:szCs w:val="24"/>
              </w:rPr>
              <w:t>A primary care physician (PCP) is a physician who provides both the first contact for a person with an undiagnosed health concern as well as continuing care of varied medical conditions.</w:t>
            </w:r>
          </w:p>
        </w:tc>
        <w:tc>
          <w:tcPr>
            <w:tcW w:w="6248" w:type="dxa"/>
            <w:vAlign w:val="center"/>
          </w:tcPr>
          <w:p w14:paraId="4BAD091B" w14:textId="233DBBC5" w:rsidR="008E544A" w:rsidRPr="001B6906" w:rsidRDefault="00044E4C" w:rsidP="008E544A">
            <w:pPr>
              <w:spacing w:after="0" w:line="240" w:lineRule="auto"/>
              <w:rPr>
                <w:rFonts w:ascii="Zawgyi-One" w:hAnsi="Zawgyi-One" w:cs="Zawgyi-One"/>
                <w:sz w:val="24"/>
                <w:szCs w:val="24"/>
              </w:rPr>
            </w:pPr>
            <w:r w:rsidRPr="001B6906">
              <w:rPr>
                <w:rFonts w:ascii="Zawgyi-One" w:hAnsi="Zawgyi-One" w:cs="Zawgyi-One"/>
                <w:sz w:val="24"/>
                <w:szCs w:val="24"/>
                <w:cs/>
                <w:lang w:bidi="my-MM"/>
              </w:rPr>
              <w:t>မူရင္းကုသသည့္ ဆရာဝန္ (ပီစီပီ)</w:t>
            </w:r>
          </w:p>
        </w:tc>
      </w:tr>
      <w:tr w:rsidR="008E544A" w:rsidRPr="00544F3E" w14:paraId="7930CF99" w14:textId="77777777" w:rsidTr="00044E4C">
        <w:trPr>
          <w:trHeight w:val="1890"/>
          <w:jc w:val="center"/>
        </w:trPr>
        <w:tc>
          <w:tcPr>
            <w:tcW w:w="4170" w:type="dxa"/>
            <w:vMerge/>
            <w:vAlign w:val="center"/>
          </w:tcPr>
          <w:p w14:paraId="6FEDB510" w14:textId="77777777" w:rsidR="008E544A" w:rsidRPr="00C20469" w:rsidRDefault="008E544A" w:rsidP="008E544A">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0D48200D" w14:textId="492337E0" w:rsidR="008E544A" w:rsidRPr="001B6906" w:rsidRDefault="008E544A" w:rsidP="000206B1">
            <w:pPr>
              <w:spacing w:after="0" w:line="240" w:lineRule="auto"/>
              <w:rPr>
                <w:rFonts w:eastAsia="Times New Roman" w:cstheme="minorHAnsi"/>
                <w:color w:val="000000"/>
                <w:sz w:val="24"/>
                <w:szCs w:val="24"/>
              </w:rPr>
            </w:pPr>
            <w:r w:rsidRPr="001B6906">
              <w:rPr>
                <w:sz w:val="24"/>
                <w:szCs w:val="24"/>
              </w:rPr>
              <w:t>PTSD</w:t>
            </w:r>
          </w:p>
        </w:tc>
        <w:tc>
          <w:tcPr>
            <w:tcW w:w="4781" w:type="dxa"/>
            <w:shd w:val="clear" w:color="auto" w:fill="auto"/>
            <w:vAlign w:val="center"/>
          </w:tcPr>
          <w:p w14:paraId="2302424E" w14:textId="0B8A06A0" w:rsidR="008E544A" w:rsidRPr="001B6906" w:rsidRDefault="008E544A" w:rsidP="008E544A">
            <w:pPr>
              <w:spacing w:after="0" w:line="240" w:lineRule="auto"/>
              <w:rPr>
                <w:rFonts w:eastAsia="Times New Roman" w:cstheme="minorHAnsi"/>
                <w:color w:val="000000"/>
                <w:sz w:val="24"/>
                <w:szCs w:val="24"/>
              </w:rPr>
            </w:pPr>
            <w:r w:rsidRPr="001B6906">
              <w:rPr>
                <w:sz w:val="24"/>
                <w:szCs w:val="24"/>
              </w:rPr>
              <w:t>Post-traumatic stress disorder (PTSD) is a psychiatric disorder that may occur in people who have experienced or witnessed a traumatic event, series of events, or set of circumstances. An individual may experience this as emotionally or physically harmful or life-threatening and may affect mental, physical, social, and/or spiritual well-being.</w:t>
            </w:r>
          </w:p>
        </w:tc>
        <w:tc>
          <w:tcPr>
            <w:tcW w:w="6248" w:type="dxa"/>
            <w:vAlign w:val="center"/>
          </w:tcPr>
          <w:p w14:paraId="28B66AED" w14:textId="5E07C095" w:rsidR="008E544A" w:rsidRPr="001B6906" w:rsidRDefault="000206B1" w:rsidP="008E544A">
            <w:pPr>
              <w:spacing w:after="0" w:line="240" w:lineRule="auto"/>
              <w:rPr>
                <w:rFonts w:ascii="Zawgyi-One" w:hAnsi="Zawgyi-One" w:cs="Zawgyi-One"/>
                <w:sz w:val="24"/>
                <w:szCs w:val="24"/>
              </w:rPr>
            </w:pPr>
            <w:r w:rsidRPr="001B6906">
              <w:rPr>
                <w:rFonts w:ascii="Zawgyi-One" w:hAnsi="Zawgyi-One" w:cs="Zawgyi-One"/>
                <w:sz w:val="24"/>
                <w:szCs w:val="24"/>
                <w:cs/>
                <w:lang w:bidi="my-MM"/>
              </w:rPr>
              <w:t>ျပင္းထန္ေၾကာက္ရြံ့ဖြယ္ အျဖစ္အပ်က္မ်ား ေတြ႕ၾကဳံၿပီးေနာက္ ခံစားရေသာ စိတ္ဒဏ္ရာေဝဒနာ လကၡဏာ (ပီတီအက္စ္ဒီ)</w:t>
            </w:r>
          </w:p>
        </w:tc>
      </w:tr>
      <w:tr w:rsidR="00C20469" w:rsidRPr="00544F3E" w14:paraId="6C3096A5" w14:textId="77777777" w:rsidTr="00044E4C">
        <w:trPr>
          <w:trHeight w:val="2520"/>
          <w:jc w:val="center"/>
        </w:trPr>
        <w:tc>
          <w:tcPr>
            <w:tcW w:w="4170" w:type="dxa"/>
            <w:vMerge/>
            <w:vAlign w:val="center"/>
            <w:hideMark/>
          </w:tcPr>
          <w:p w14:paraId="0C5F562A"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407946D9" w14:textId="77777777" w:rsidR="00C20469" w:rsidRPr="001B6906" w:rsidRDefault="00C20469" w:rsidP="00C20469">
            <w:pPr>
              <w:spacing w:after="0" w:line="240" w:lineRule="auto"/>
              <w:rPr>
                <w:rFonts w:eastAsia="Times New Roman" w:cstheme="minorHAnsi"/>
                <w:color w:val="000000"/>
                <w:sz w:val="24"/>
                <w:szCs w:val="24"/>
              </w:rPr>
            </w:pPr>
            <w:r w:rsidRPr="001B6906">
              <w:rPr>
                <w:rFonts w:eastAsia="Times New Roman" w:cstheme="minorHAnsi"/>
                <w:color w:val="000000"/>
                <w:sz w:val="24"/>
                <w:szCs w:val="24"/>
              </w:rPr>
              <w:t xml:space="preserve">Public health department </w:t>
            </w:r>
          </w:p>
        </w:tc>
        <w:tc>
          <w:tcPr>
            <w:tcW w:w="4781" w:type="dxa"/>
            <w:shd w:val="clear" w:color="auto" w:fill="auto"/>
            <w:vAlign w:val="center"/>
            <w:hideMark/>
          </w:tcPr>
          <w:p w14:paraId="079FD883" w14:textId="77777777" w:rsidR="00C20469" w:rsidRPr="001B6906" w:rsidRDefault="00C20469" w:rsidP="00C20469">
            <w:pPr>
              <w:spacing w:after="0" w:line="240" w:lineRule="auto"/>
              <w:rPr>
                <w:rFonts w:eastAsia="Times New Roman" w:cstheme="minorHAnsi"/>
                <w:color w:val="000000"/>
                <w:sz w:val="24"/>
                <w:szCs w:val="24"/>
              </w:rPr>
            </w:pPr>
            <w:r w:rsidRPr="001B6906">
              <w:rPr>
                <w:rFonts w:eastAsia="Times New Roman" w:cstheme="minorHAnsi"/>
                <w:color w:val="000000"/>
                <w:sz w:val="24"/>
                <w:szCs w:val="24"/>
              </w:rPr>
              <w:t>A local, state, or federal government agency that provides immunizations against diseases and offers other preventive health services, including testing and treatment for tuberculosis and other communicable diseases, usually at a low cost or free of charge.</w:t>
            </w:r>
          </w:p>
        </w:tc>
        <w:tc>
          <w:tcPr>
            <w:tcW w:w="6248" w:type="dxa"/>
            <w:vAlign w:val="center"/>
          </w:tcPr>
          <w:p w14:paraId="1A41DFBA" w14:textId="1F6E5070" w:rsidR="00C20469" w:rsidRPr="001B6906" w:rsidDel="002B22E0" w:rsidRDefault="00C20469" w:rsidP="00544F3E">
            <w:pPr>
              <w:spacing w:after="0" w:line="240" w:lineRule="auto"/>
              <w:rPr>
                <w:rFonts w:ascii="Zawgyi-One" w:eastAsia="Times New Roman" w:hAnsi="Zawgyi-One" w:cs="Zawgyi-One"/>
                <w:color w:val="000000"/>
                <w:sz w:val="24"/>
                <w:szCs w:val="24"/>
              </w:rPr>
            </w:pPr>
            <w:r w:rsidRPr="001B6906">
              <w:rPr>
                <w:rFonts w:ascii="Zawgyi-One" w:hAnsi="Zawgyi-One" w:cs="Zawgyi-One"/>
                <w:sz w:val="24"/>
                <w:szCs w:val="24"/>
              </w:rPr>
              <w:t>ျ</w:t>
            </w:r>
            <w:proofErr w:type="spellStart"/>
            <w:r w:rsidRPr="001B6906">
              <w:rPr>
                <w:rFonts w:ascii="Zawgyi-One" w:hAnsi="Zawgyi-One" w:cs="Zawgyi-One"/>
                <w:sz w:val="24"/>
                <w:szCs w:val="24"/>
              </w:rPr>
              <w:t>ပည္သူ႔က်န္းမာေရး</w:t>
            </w:r>
            <w:proofErr w:type="spellEnd"/>
            <w:r w:rsidRPr="001B6906">
              <w:rPr>
                <w:rFonts w:ascii="Zawgyi-One" w:hAnsi="Zawgyi-One" w:cs="Zawgyi-One"/>
                <w:sz w:val="24"/>
                <w:szCs w:val="24"/>
              </w:rPr>
              <w:t xml:space="preserve"> </w:t>
            </w:r>
            <w:proofErr w:type="spellStart"/>
            <w:r w:rsidRPr="001B6906">
              <w:rPr>
                <w:rFonts w:ascii="Zawgyi-One" w:hAnsi="Zawgyi-One" w:cs="Zawgyi-One"/>
                <w:sz w:val="24"/>
                <w:szCs w:val="24"/>
              </w:rPr>
              <w:t>ဌာန</w:t>
            </w:r>
            <w:proofErr w:type="spellEnd"/>
          </w:p>
        </w:tc>
      </w:tr>
      <w:tr w:rsidR="008E544A" w:rsidRPr="00544F3E" w14:paraId="1C40C3E9" w14:textId="77777777" w:rsidTr="00044E4C">
        <w:trPr>
          <w:trHeight w:val="2520"/>
          <w:jc w:val="center"/>
        </w:trPr>
        <w:tc>
          <w:tcPr>
            <w:tcW w:w="4170" w:type="dxa"/>
            <w:vMerge/>
            <w:vAlign w:val="center"/>
          </w:tcPr>
          <w:p w14:paraId="555488F1" w14:textId="77777777" w:rsidR="008E544A" w:rsidRPr="00C20469" w:rsidRDefault="008E544A" w:rsidP="008E544A">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27166396" w14:textId="42CD2A2F" w:rsidR="008E544A" w:rsidRPr="001B6906" w:rsidRDefault="008E544A" w:rsidP="001B6906">
            <w:pPr>
              <w:spacing w:after="0" w:line="240" w:lineRule="auto"/>
              <w:rPr>
                <w:rFonts w:eastAsia="Times New Roman" w:cstheme="minorHAnsi"/>
                <w:color w:val="000000"/>
                <w:sz w:val="24"/>
                <w:szCs w:val="24"/>
              </w:rPr>
            </w:pPr>
            <w:r w:rsidRPr="001B6906">
              <w:rPr>
                <w:sz w:val="24"/>
                <w:szCs w:val="24"/>
              </w:rPr>
              <w:t>Quarantine</w:t>
            </w:r>
          </w:p>
        </w:tc>
        <w:tc>
          <w:tcPr>
            <w:tcW w:w="4781" w:type="dxa"/>
            <w:shd w:val="clear" w:color="auto" w:fill="auto"/>
            <w:vAlign w:val="center"/>
          </w:tcPr>
          <w:p w14:paraId="20F749C3" w14:textId="41DA2CA0" w:rsidR="008E544A" w:rsidRPr="001B6906" w:rsidRDefault="008E544A" w:rsidP="008E544A">
            <w:pPr>
              <w:spacing w:after="0" w:line="240" w:lineRule="auto"/>
              <w:rPr>
                <w:rFonts w:eastAsia="Times New Roman" w:cstheme="minorHAnsi"/>
                <w:color w:val="000000"/>
                <w:sz w:val="24"/>
                <w:szCs w:val="24"/>
              </w:rPr>
            </w:pPr>
            <w:r w:rsidRPr="001B6906">
              <w:rPr>
                <w:sz w:val="24"/>
                <w:szCs w:val="24"/>
              </w:rPr>
              <w:t>Quarantine separates and restricts the movement of people who were exposed to a contagious disease to see if they become sick.</w:t>
            </w:r>
          </w:p>
        </w:tc>
        <w:tc>
          <w:tcPr>
            <w:tcW w:w="6248" w:type="dxa"/>
            <w:vAlign w:val="center"/>
          </w:tcPr>
          <w:p w14:paraId="49D57044" w14:textId="12C3DF42" w:rsidR="008E544A" w:rsidRPr="001B6906" w:rsidRDefault="001B6906" w:rsidP="008E544A">
            <w:pPr>
              <w:spacing w:after="0" w:line="240" w:lineRule="auto"/>
              <w:rPr>
                <w:rFonts w:ascii="Zawgyi-One" w:hAnsi="Zawgyi-One" w:cs="Zawgyi-One"/>
                <w:sz w:val="24"/>
                <w:szCs w:val="24"/>
              </w:rPr>
            </w:pPr>
            <w:r w:rsidRPr="001B6906">
              <w:rPr>
                <w:rFonts w:ascii="Zawgyi-One" w:hAnsi="Zawgyi-One" w:cs="Zawgyi-One"/>
                <w:sz w:val="24"/>
                <w:szCs w:val="24"/>
                <w:cs/>
                <w:lang w:bidi="my-MM"/>
              </w:rPr>
              <w:t>သီးျခားခြဲထားျခင္း</w:t>
            </w:r>
          </w:p>
        </w:tc>
      </w:tr>
      <w:tr w:rsidR="00C20469" w:rsidRPr="00544F3E" w14:paraId="067A65C6" w14:textId="77777777" w:rsidTr="00044E4C">
        <w:trPr>
          <w:trHeight w:val="1260"/>
          <w:jc w:val="center"/>
        </w:trPr>
        <w:tc>
          <w:tcPr>
            <w:tcW w:w="4170" w:type="dxa"/>
            <w:vMerge/>
            <w:vAlign w:val="center"/>
            <w:hideMark/>
          </w:tcPr>
          <w:p w14:paraId="1F101B00"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47E88792" w14:textId="77777777" w:rsidR="00C20469" w:rsidRPr="001B6906" w:rsidRDefault="00C20469" w:rsidP="00C20469">
            <w:pPr>
              <w:spacing w:after="0" w:line="240" w:lineRule="auto"/>
              <w:rPr>
                <w:rFonts w:eastAsia="Times New Roman" w:cstheme="minorHAnsi"/>
                <w:color w:val="000000"/>
                <w:sz w:val="24"/>
                <w:szCs w:val="24"/>
              </w:rPr>
            </w:pPr>
            <w:r w:rsidRPr="001B6906">
              <w:rPr>
                <w:rFonts w:eastAsia="Times New Roman" w:cstheme="minorHAnsi"/>
                <w:color w:val="000000"/>
                <w:sz w:val="24"/>
                <w:szCs w:val="24"/>
              </w:rPr>
              <w:t>Sexually transmitted disease (STD) / Sexually transmitted infection (STI)</w:t>
            </w:r>
          </w:p>
        </w:tc>
        <w:tc>
          <w:tcPr>
            <w:tcW w:w="4781" w:type="dxa"/>
            <w:shd w:val="clear" w:color="auto" w:fill="auto"/>
            <w:vAlign w:val="center"/>
            <w:hideMark/>
          </w:tcPr>
          <w:p w14:paraId="3EA5CB33" w14:textId="77777777" w:rsidR="00C20469" w:rsidRPr="001B6906" w:rsidRDefault="00C20469" w:rsidP="00C20469">
            <w:pPr>
              <w:spacing w:after="0" w:line="240" w:lineRule="auto"/>
              <w:rPr>
                <w:rFonts w:eastAsia="Times New Roman" w:cstheme="minorHAnsi"/>
                <w:color w:val="000000"/>
                <w:sz w:val="24"/>
                <w:szCs w:val="24"/>
              </w:rPr>
            </w:pPr>
            <w:r w:rsidRPr="001B6906">
              <w:rPr>
                <w:rFonts w:eastAsia="Times New Roman" w:cstheme="minorHAnsi"/>
                <w:color w:val="000000"/>
                <w:sz w:val="24"/>
                <w:szCs w:val="24"/>
              </w:rPr>
              <w:t>Diseases or infections that can be transmitted by direct sexual contact.</w:t>
            </w:r>
          </w:p>
        </w:tc>
        <w:tc>
          <w:tcPr>
            <w:tcW w:w="6248" w:type="dxa"/>
            <w:vAlign w:val="center"/>
          </w:tcPr>
          <w:p w14:paraId="7971313A" w14:textId="77777777" w:rsidR="00C20469" w:rsidRPr="001B6906" w:rsidRDefault="00C20469" w:rsidP="00544F3E">
            <w:pPr>
              <w:spacing w:after="0" w:line="240" w:lineRule="auto"/>
              <w:rPr>
                <w:rFonts w:ascii="Zawgyi-One" w:eastAsia="Times New Roman" w:hAnsi="Zawgyi-One" w:cs="Zawgyi-One"/>
                <w:color w:val="000000"/>
                <w:sz w:val="24"/>
                <w:szCs w:val="24"/>
              </w:rPr>
            </w:pPr>
            <w:proofErr w:type="spellStart"/>
            <w:r w:rsidRPr="001B6906">
              <w:rPr>
                <w:rFonts w:ascii="Zawgyi-One" w:hAnsi="Zawgyi-One" w:cs="Zawgyi-One"/>
                <w:sz w:val="24"/>
                <w:szCs w:val="24"/>
              </w:rPr>
              <w:t>လိင္မွတဆင</w:t>
            </w:r>
            <w:proofErr w:type="spellEnd"/>
            <w:r w:rsidRPr="001B6906">
              <w:rPr>
                <w:rFonts w:ascii="Zawgyi-One" w:hAnsi="Zawgyi-One" w:cs="Zawgyi-One"/>
                <w:sz w:val="24"/>
                <w:szCs w:val="24"/>
              </w:rPr>
              <w:t>့္</w:t>
            </w:r>
            <w:proofErr w:type="spellStart"/>
            <w:r w:rsidRPr="001B6906">
              <w:rPr>
                <w:rFonts w:ascii="Zawgyi-One" w:hAnsi="Zawgyi-One" w:cs="Zawgyi-One"/>
                <w:sz w:val="24"/>
                <w:szCs w:val="24"/>
              </w:rPr>
              <w:t>ကူးစက္ေသာေရာဂ</w:t>
            </w:r>
            <w:proofErr w:type="spellEnd"/>
            <w:r w:rsidRPr="001B6906">
              <w:rPr>
                <w:rFonts w:ascii="Zawgyi-One" w:hAnsi="Zawgyi-One" w:cs="Zawgyi-One"/>
                <w:sz w:val="24"/>
                <w:szCs w:val="24"/>
              </w:rPr>
              <w:t xml:space="preserve">ါ (STD) / </w:t>
            </w:r>
            <w:proofErr w:type="spellStart"/>
            <w:r w:rsidRPr="001B6906">
              <w:rPr>
                <w:rFonts w:ascii="Zawgyi-One" w:hAnsi="Zawgyi-One" w:cs="Zawgyi-One"/>
                <w:sz w:val="24"/>
                <w:szCs w:val="24"/>
              </w:rPr>
              <w:t>လိင္မွတဆင</w:t>
            </w:r>
            <w:proofErr w:type="spellEnd"/>
            <w:r w:rsidRPr="001B6906">
              <w:rPr>
                <w:rFonts w:ascii="Zawgyi-One" w:hAnsi="Zawgyi-One" w:cs="Zawgyi-One"/>
                <w:sz w:val="24"/>
                <w:szCs w:val="24"/>
              </w:rPr>
              <w:t>့္</w:t>
            </w:r>
            <w:proofErr w:type="spellStart"/>
            <w:r w:rsidRPr="001B6906">
              <w:rPr>
                <w:rFonts w:ascii="Zawgyi-One" w:hAnsi="Zawgyi-One" w:cs="Zawgyi-One"/>
                <w:sz w:val="24"/>
                <w:szCs w:val="24"/>
              </w:rPr>
              <w:t>ကူးစက္မ</w:t>
            </w:r>
            <w:proofErr w:type="spellEnd"/>
            <w:r w:rsidRPr="001B6906">
              <w:rPr>
                <w:rFonts w:ascii="Zawgyi-One" w:hAnsi="Zawgyi-One" w:cs="Zawgyi-One"/>
                <w:sz w:val="24"/>
                <w:szCs w:val="24"/>
              </w:rPr>
              <w:t>ႈ (STI)</w:t>
            </w:r>
          </w:p>
        </w:tc>
      </w:tr>
      <w:tr w:rsidR="008E544A" w:rsidRPr="00544F3E" w14:paraId="1FBCCA2D" w14:textId="77777777" w:rsidTr="00044E4C">
        <w:trPr>
          <w:trHeight w:val="2535"/>
          <w:jc w:val="center"/>
        </w:trPr>
        <w:tc>
          <w:tcPr>
            <w:tcW w:w="4170" w:type="dxa"/>
            <w:vMerge/>
            <w:vAlign w:val="center"/>
          </w:tcPr>
          <w:p w14:paraId="5807B4ED" w14:textId="77777777" w:rsidR="008E544A" w:rsidRPr="00C20469" w:rsidRDefault="008E544A" w:rsidP="008E544A">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3AB4C9A8" w14:textId="115AF26B" w:rsidR="008E544A" w:rsidRPr="001B6906" w:rsidRDefault="008E544A" w:rsidP="001B6906">
            <w:pPr>
              <w:spacing w:after="0" w:line="240" w:lineRule="auto"/>
              <w:rPr>
                <w:rFonts w:eastAsia="Times New Roman" w:cstheme="minorHAnsi"/>
                <w:color w:val="000000"/>
                <w:sz w:val="24"/>
                <w:szCs w:val="24"/>
              </w:rPr>
            </w:pPr>
            <w:r w:rsidRPr="001B6906">
              <w:rPr>
                <w:sz w:val="24"/>
                <w:szCs w:val="24"/>
              </w:rPr>
              <w:t>Specialist</w:t>
            </w:r>
          </w:p>
        </w:tc>
        <w:tc>
          <w:tcPr>
            <w:tcW w:w="4781" w:type="dxa"/>
            <w:shd w:val="clear" w:color="auto" w:fill="auto"/>
            <w:vAlign w:val="center"/>
          </w:tcPr>
          <w:p w14:paraId="44A8F88A" w14:textId="01A024C1" w:rsidR="008E544A" w:rsidRPr="001B6906" w:rsidRDefault="008E544A" w:rsidP="008E544A">
            <w:pPr>
              <w:spacing w:after="0" w:line="240" w:lineRule="auto"/>
              <w:rPr>
                <w:rFonts w:eastAsia="Times New Roman" w:cstheme="minorHAnsi"/>
                <w:color w:val="000000"/>
                <w:sz w:val="24"/>
                <w:szCs w:val="24"/>
              </w:rPr>
            </w:pPr>
            <w:r w:rsidRPr="001B6906">
              <w:rPr>
                <w:sz w:val="24"/>
                <w:szCs w:val="24"/>
              </w:rPr>
              <w:t>A doctor or other health care professional who is trained and licensed in a special area of practice. </w:t>
            </w:r>
          </w:p>
        </w:tc>
        <w:tc>
          <w:tcPr>
            <w:tcW w:w="6248" w:type="dxa"/>
            <w:vAlign w:val="center"/>
          </w:tcPr>
          <w:p w14:paraId="21539D0D" w14:textId="7149AD52" w:rsidR="008E544A" w:rsidRPr="001B6906" w:rsidRDefault="001B6906" w:rsidP="008E544A">
            <w:pPr>
              <w:spacing w:after="0" w:line="240" w:lineRule="auto"/>
              <w:rPr>
                <w:rFonts w:ascii="Zawgyi-One" w:hAnsi="Zawgyi-One" w:cs="Zawgyi-One"/>
                <w:sz w:val="24"/>
                <w:szCs w:val="24"/>
              </w:rPr>
            </w:pPr>
            <w:r w:rsidRPr="001B6906">
              <w:rPr>
                <w:rFonts w:ascii="Zawgyi-One" w:hAnsi="Zawgyi-One" w:cs="Zawgyi-One"/>
                <w:sz w:val="24"/>
                <w:szCs w:val="24"/>
                <w:cs/>
                <w:lang w:bidi="my-MM"/>
              </w:rPr>
              <w:t>အထူးကုဆရာဝန္</w:t>
            </w:r>
          </w:p>
        </w:tc>
      </w:tr>
      <w:tr w:rsidR="00C20469" w:rsidRPr="00544F3E" w14:paraId="7072CD67" w14:textId="77777777" w:rsidTr="00044E4C">
        <w:trPr>
          <w:trHeight w:val="2535"/>
          <w:jc w:val="center"/>
        </w:trPr>
        <w:tc>
          <w:tcPr>
            <w:tcW w:w="4170" w:type="dxa"/>
            <w:vMerge/>
            <w:vAlign w:val="center"/>
            <w:hideMark/>
          </w:tcPr>
          <w:p w14:paraId="209F1F65"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13841D97" w14:textId="77777777" w:rsidR="00C20469" w:rsidRPr="001B6906" w:rsidRDefault="00C20469" w:rsidP="00C20469">
            <w:pPr>
              <w:spacing w:after="0" w:line="240" w:lineRule="auto"/>
              <w:rPr>
                <w:rFonts w:eastAsia="Times New Roman" w:cstheme="minorHAnsi"/>
                <w:color w:val="000000"/>
                <w:sz w:val="24"/>
                <w:szCs w:val="24"/>
              </w:rPr>
            </w:pPr>
            <w:r w:rsidRPr="001B6906">
              <w:rPr>
                <w:rFonts w:eastAsia="Times New Roman" w:cstheme="minorHAnsi"/>
                <w:color w:val="000000"/>
                <w:sz w:val="24"/>
                <w:szCs w:val="24"/>
              </w:rPr>
              <w:t xml:space="preserve">Urgent care clinics </w:t>
            </w:r>
          </w:p>
        </w:tc>
        <w:tc>
          <w:tcPr>
            <w:tcW w:w="4781" w:type="dxa"/>
            <w:shd w:val="clear" w:color="auto" w:fill="auto"/>
            <w:vAlign w:val="center"/>
            <w:hideMark/>
          </w:tcPr>
          <w:p w14:paraId="4E6FF0AA" w14:textId="77777777" w:rsidR="00C20469" w:rsidRPr="001B6906" w:rsidRDefault="00C20469" w:rsidP="00C20469">
            <w:pPr>
              <w:spacing w:after="0" w:line="240" w:lineRule="auto"/>
              <w:rPr>
                <w:rFonts w:eastAsia="Times New Roman" w:cstheme="minorHAnsi"/>
                <w:color w:val="000000"/>
                <w:sz w:val="24"/>
                <w:szCs w:val="24"/>
              </w:rPr>
            </w:pPr>
            <w:r w:rsidRPr="001B6906">
              <w:rPr>
                <w:rFonts w:eastAsia="Times New Roman" w:cstheme="minorHAnsi"/>
                <w:color w:val="000000"/>
                <w:sz w:val="24"/>
                <w:szCs w:val="24"/>
              </w:rPr>
              <w:t>These clinics are for situations where you have an illness or injury that needs immediate care, but is not serious enough for a visit to the emergency room.</w:t>
            </w:r>
          </w:p>
        </w:tc>
        <w:tc>
          <w:tcPr>
            <w:tcW w:w="6248" w:type="dxa"/>
            <w:vAlign w:val="center"/>
          </w:tcPr>
          <w:p w14:paraId="3770762F" w14:textId="77777777" w:rsidR="00C20469" w:rsidRPr="001B6906" w:rsidRDefault="00C20469" w:rsidP="00544F3E">
            <w:pPr>
              <w:spacing w:after="0" w:line="240" w:lineRule="auto"/>
              <w:rPr>
                <w:rFonts w:ascii="Zawgyi-One" w:eastAsia="Times New Roman" w:hAnsi="Zawgyi-One" w:cs="Zawgyi-One"/>
                <w:color w:val="000000"/>
                <w:sz w:val="24"/>
                <w:szCs w:val="24"/>
              </w:rPr>
            </w:pPr>
            <w:proofErr w:type="spellStart"/>
            <w:r w:rsidRPr="001B6906">
              <w:rPr>
                <w:rFonts w:ascii="Zawgyi-One" w:hAnsi="Zawgyi-One" w:cs="Zawgyi-One"/>
                <w:sz w:val="24"/>
                <w:szCs w:val="24"/>
              </w:rPr>
              <w:t>အေရးေပၚေစာင</w:t>
            </w:r>
            <w:proofErr w:type="spellEnd"/>
            <w:r w:rsidRPr="001B6906">
              <w:rPr>
                <w:rFonts w:ascii="Zawgyi-One" w:hAnsi="Zawgyi-One" w:cs="Zawgyi-One"/>
                <w:sz w:val="24"/>
                <w:szCs w:val="24"/>
              </w:rPr>
              <w:t>့္</w:t>
            </w:r>
            <w:proofErr w:type="spellStart"/>
            <w:r w:rsidRPr="001B6906">
              <w:rPr>
                <w:rFonts w:ascii="Zawgyi-One" w:hAnsi="Zawgyi-One" w:cs="Zawgyi-One"/>
                <w:sz w:val="24"/>
                <w:szCs w:val="24"/>
              </w:rPr>
              <w:t>ေရွာက္မႈေဆးခန္း</w:t>
            </w:r>
            <w:proofErr w:type="spellEnd"/>
          </w:p>
        </w:tc>
      </w:tr>
    </w:tbl>
    <w:p w14:paraId="51F00D8E" w14:textId="77777777" w:rsidR="00E722AC" w:rsidRDefault="00E722AC"/>
    <w:tbl>
      <w:tblPr>
        <w:tblW w:w="18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0"/>
        <w:gridCol w:w="2953"/>
        <w:gridCol w:w="4781"/>
        <w:gridCol w:w="6248"/>
      </w:tblGrid>
      <w:tr w:rsidR="00C20469" w:rsidRPr="00544F3E" w14:paraId="56CBFF83" w14:textId="77777777" w:rsidTr="000976B2">
        <w:trPr>
          <w:trHeight w:val="1890"/>
          <w:jc w:val="center"/>
        </w:trPr>
        <w:tc>
          <w:tcPr>
            <w:tcW w:w="4170" w:type="dxa"/>
            <w:vMerge w:val="restart"/>
            <w:shd w:val="clear" w:color="auto" w:fill="auto"/>
            <w:hideMark/>
          </w:tcPr>
          <w:p w14:paraId="2386328E" w14:textId="77777777" w:rsidR="00C20469" w:rsidRPr="00C20469" w:rsidRDefault="00C20469" w:rsidP="00C20469">
            <w:pPr>
              <w:spacing w:after="0" w:line="240" w:lineRule="auto"/>
              <w:jc w:val="center"/>
              <w:rPr>
                <w:rFonts w:ascii="Zawgyi-One" w:eastAsia="Times New Roman" w:hAnsi="Zawgyi-One" w:cs="Zawgyi-One"/>
                <w:b/>
                <w:bCs/>
                <w:color w:val="000000"/>
                <w:sz w:val="24"/>
                <w:szCs w:val="24"/>
              </w:rPr>
            </w:pPr>
          </w:p>
          <w:p w14:paraId="4BB091C7" w14:textId="77777777" w:rsidR="00C20469" w:rsidRPr="00C20469" w:rsidRDefault="00C20469" w:rsidP="00E722AC">
            <w:pPr>
              <w:pStyle w:val="Heading2"/>
            </w:pPr>
            <w:bookmarkStart w:id="8" w:name="_Toc137198333"/>
            <w:r w:rsidRPr="00657A39">
              <w:t>EDUCATION/</w:t>
            </w:r>
            <w:r w:rsidRPr="00657A39">
              <w:br/>
              <w:t>LEARNING ENGLISH</w:t>
            </w:r>
            <w:bookmarkEnd w:id="8"/>
          </w:p>
          <w:p w14:paraId="4FD56E43" w14:textId="6610A556" w:rsidR="00C20469" w:rsidRPr="00C20469" w:rsidRDefault="00136BB2" w:rsidP="00C20469">
            <w:pPr>
              <w:spacing w:after="0" w:line="240" w:lineRule="auto"/>
              <w:jc w:val="center"/>
              <w:rPr>
                <w:rFonts w:ascii="Zawgyi-One" w:eastAsia="Times New Roman" w:hAnsi="Zawgyi-One" w:cs="Zawgyi-One"/>
                <w:b/>
                <w:bCs/>
                <w:color w:val="000000"/>
                <w:sz w:val="24"/>
                <w:szCs w:val="24"/>
              </w:rPr>
            </w:pPr>
            <w:proofErr w:type="spellStart"/>
            <w:r>
              <w:rPr>
                <w:rFonts w:ascii="Zawgyi-One" w:eastAsia="Times New Roman" w:hAnsi="Zawgyi-One" w:cs="Zawgyi-One"/>
                <w:b/>
                <w:color w:val="000000"/>
                <w:sz w:val="24"/>
                <w:szCs w:val="24"/>
              </w:rPr>
              <w:t>ပညာေရး</w:t>
            </w:r>
            <w:proofErr w:type="spellEnd"/>
            <w:r>
              <w:rPr>
                <w:rFonts w:ascii="Zawgyi-One" w:eastAsia="Times New Roman" w:hAnsi="Zawgyi-One" w:cs="Zawgyi-One"/>
                <w:b/>
                <w:color w:val="000000"/>
                <w:sz w:val="24"/>
                <w:szCs w:val="24"/>
              </w:rPr>
              <w:t xml:space="preserve"> / </w:t>
            </w:r>
            <w:proofErr w:type="spellStart"/>
            <w:r>
              <w:rPr>
                <w:rFonts w:ascii="Zawgyi-One" w:eastAsia="Times New Roman" w:hAnsi="Zawgyi-One" w:cs="Zawgyi-One"/>
                <w:b/>
                <w:color w:val="000000"/>
                <w:sz w:val="24"/>
                <w:szCs w:val="24"/>
              </w:rPr>
              <w:t>အဂၤလိပ္စာ</w:t>
            </w:r>
            <w:proofErr w:type="spellEnd"/>
            <w:r>
              <w:rPr>
                <w:rFonts w:ascii="Zawgyi-One" w:eastAsia="Times New Roman" w:hAnsi="Zawgyi-One" w:cs="Zawgyi-One"/>
                <w:b/>
                <w:color w:val="000000"/>
                <w:sz w:val="24"/>
                <w:szCs w:val="24"/>
              </w:rPr>
              <w:t xml:space="preserve"> </w:t>
            </w:r>
            <w:proofErr w:type="spellStart"/>
            <w:r>
              <w:rPr>
                <w:rFonts w:ascii="Zawgyi-One" w:eastAsia="Times New Roman" w:hAnsi="Zawgyi-One" w:cs="Zawgyi-One"/>
                <w:b/>
                <w:color w:val="000000"/>
                <w:sz w:val="24"/>
                <w:szCs w:val="24"/>
              </w:rPr>
              <w:t>သင္ယူေလ့လာျခင္း</w:t>
            </w:r>
            <w:proofErr w:type="spellEnd"/>
          </w:p>
        </w:tc>
        <w:tc>
          <w:tcPr>
            <w:tcW w:w="2953" w:type="dxa"/>
            <w:shd w:val="clear" w:color="auto" w:fill="auto"/>
            <w:vAlign w:val="center"/>
            <w:hideMark/>
          </w:tcPr>
          <w:p w14:paraId="49F3DA8E" w14:textId="77777777" w:rsidR="00C20469" w:rsidRPr="00FD5E47" w:rsidRDefault="00C20469" w:rsidP="00C20469">
            <w:pPr>
              <w:spacing w:after="0" w:line="240" w:lineRule="auto"/>
              <w:rPr>
                <w:rFonts w:eastAsia="Times New Roman" w:cstheme="minorHAnsi"/>
                <w:color w:val="000000"/>
                <w:sz w:val="24"/>
                <w:szCs w:val="24"/>
              </w:rPr>
            </w:pPr>
            <w:r w:rsidRPr="00FD5E47">
              <w:rPr>
                <w:rFonts w:eastAsia="Times New Roman" w:cstheme="minorHAnsi"/>
                <w:color w:val="000000"/>
                <w:sz w:val="24"/>
                <w:szCs w:val="24"/>
              </w:rPr>
              <w:t>Community College</w:t>
            </w:r>
          </w:p>
        </w:tc>
        <w:tc>
          <w:tcPr>
            <w:tcW w:w="4781" w:type="dxa"/>
            <w:shd w:val="clear" w:color="auto" w:fill="auto"/>
            <w:vAlign w:val="center"/>
            <w:hideMark/>
          </w:tcPr>
          <w:p w14:paraId="2B1447BD" w14:textId="77777777" w:rsidR="00C20469" w:rsidRPr="00FD5E47" w:rsidRDefault="00C20469" w:rsidP="00C20469">
            <w:pPr>
              <w:spacing w:after="0" w:line="240" w:lineRule="auto"/>
              <w:rPr>
                <w:rFonts w:eastAsia="Times New Roman" w:cstheme="minorHAnsi"/>
                <w:color w:val="000000"/>
                <w:sz w:val="24"/>
                <w:szCs w:val="24"/>
              </w:rPr>
            </w:pPr>
            <w:r w:rsidRPr="00FD5E47">
              <w:rPr>
                <w:rFonts w:eastAsia="Times New Roman" w:cstheme="minorHAnsi"/>
                <w:color w:val="000000"/>
                <w:sz w:val="24"/>
                <w:szCs w:val="24"/>
              </w:rPr>
              <w:t xml:space="preserve">A post-secondary, higher education institution that provides workforce education and college transfer academic programs. </w:t>
            </w:r>
          </w:p>
        </w:tc>
        <w:tc>
          <w:tcPr>
            <w:tcW w:w="6248" w:type="dxa"/>
            <w:vAlign w:val="center"/>
          </w:tcPr>
          <w:p w14:paraId="4410E272" w14:textId="77777777" w:rsidR="00C20469" w:rsidRPr="00FD5E47" w:rsidRDefault="00C20469" w:rsidP="00544F3E">
            <w:pPr>
              <w:spacing w:after="0" w:line="240" w:lineRule="auto"/>
              <w:rPr>
                <w:rFonts w:ascii="Zawgyi-One" w:eastAsia="Times New Roman" w:hAnsi="Zawgyi-One" w:cs="Zawgyi-One"/>
                <w:color w:val="000000"/>
                <w:sz w:val="24"/>
                <w:szCs w:val="24"/>
              </w:rPr>
            </w:pPr>
            <w:proofErr w:type="spellStart"/>
            <w:r w:rsidRPr="00FD5E47">
              <w:rPr>
                <w:rFonts w:ascii="Zawgyi-One" w:hAnsi="Zawgyi-One" w:cs="Zawgyi-One"/>
                <w:sz w:val="24"/>
                <w:szCs w:val="24"/>
              </w:rPr>
              <w:t>လူထုေကာလိပ</w:t>
            </w:r>
            <w:proofErr w:type="spellEnd"/>
            <w:r w:rsidRPr="00FD5E47">
              <w:rPr>
                <w:rFonts w:ascii="Zawgyi-One" w:hAnsi="Zawgyi-One" w:cs="Zawgyi-One"/>
                <w:sz w:val="24"/>
                <w:szCs w:val="24"/>
              </w:rPr>
              <w:t>္</w:t>
            </w:r>
          </w:p>
        </w:tc>
      </w:tr>
      <w:tr w:rsidR="00E44479" w:rsidRPr="00544F3E" w14:paraId="701B30E1" w14:textId="77777777" w:rsidTr="000976B2">
        <w:trPr>
          <w:trHeight w:val="620"/>
          <w:jc w:val="center"/>
        </w:trPr>
        <w:tc>
          <w:tcPr>
            <w:tcW w:w="4170" w:type="dxa"/>
            <w:vMerge/>
            <w:shd w:val="clear" w:color="auto" w:fill="auto"/>
          </w:tcPr>
          <w:p w14:paraId="64AC68BA" w14:textId="77777777" w:rsidR="00E44479" w:rsidRPr="00C20469" w:rsidRDefault="00E44479" w:rsidP="00E44479">
            <w:pPr>
              <w:spacing w:after="0" w:line="240" w:lineRule="auto"/>
              <w:jc w:val="center"/>
              <w:rPr>
                <w:rFonts w:ascii="Zawgyi-One" w:eastAsia="Times New Roman" w:hAnsi="Zawgyi-One" w:cs="Zawgyi-One"/>
                <w:b/>
                <w:bCs/>
                <w:color w:val="000000"/>
                <w:sz w:val="24"/>
                <w:szCs w:val="24"/>
              </w:rPr>
            </w:pPr>
          </w:p>
        </w:tc>
        <w:tc>
          <w:tcPr>
            <w:tcW w:w="2953" w:type="dxa"/>
            <w:shd w:val="clear" w:color="auto" w:fill="auto"/>
            <w:vAlign w:val="center"/>
          </w:tcPr>
          <w:p w14:paraId="453A9B56" w14:textId="061274DE" w:rsidR="00E44479" w:rsidRPr="00FD5E47" w:rsidRDefault="00E44479" w:rsidP="000976B2">
            <w:pPr>
              <w:spacing w:after="0" w:line="240" w:lineRule="auto"/>
              <w:rPr>
                <w:rFonts w:eastAsia="Times New Roman" w:cstheme="minorHAnsi"/>
                <w:color w:val="000000"/>
                <w:sz w:val="24"/>
                <w:szCs w:val="24"/>
              </w:rPr>
            </w:pPr>
            <w:r w:rsidRPr="00FD5E47">
              <w:rPr>
                <w:sz w:val="24"/>
                <w:szCs w:val="24"/>
              </w:rPr>
              <w:t>Degree evaluation (Credential evaluation)</w:t>
            </w:r>
          </w:p>
        </w:tc>
        <w:tc>
          <w:tcPr>
            <w:tcW w:w="4781" w:type="dxa"/>
            <w:shd w:val="clear" w:color="auto" w:fill="auto"/>
            <w:vAlign w:val="center"/>
          </w:tcPr>
          <w:p w14:paraId="0490DAB4" w14:textId="77777777" w:rsidR="00E44479" w:rsidRPr="00FD5E47" w:rsidRDefault="00E44479" w:rsidP="00E44479">
            <w:pPr>
              <w:rPr>
                <w:sz w:val="24"/>
                <w:szCs w:val="24"/>
              </w:rPr>
            </w:pPr>
            <w:r w:rsidRPr="00FD5E47">
              <w:rPr>
                <w:sz w:val="24"/>
                <w:szCs w:val="24"/>
              </w:rPr>
              <w:t xml:space="preserve">A process by which academic and professional degrees earned in one country are compared to those earned in another. Universities, colleges, and employers around the world use degree evaluations to understand overseas education and to judge applicants for admission or employment. </w:t>
            </w:r>
          </w:p>
          <w:p w14:paraId="7465FE11" w14:textId="45ED7BCE" w:rsidR="00E44479" w:rsidRPr="00FD5E47" w:rsidRDefault="00E44479" w:rsidP="00E44479">
            <w:pPr>
              <w:spacing w:after="0" w:line="240" w:lineRule="auto"/>
              <w:rPr>
                <w:rFonts w:eastAsia="Times New Roman" w:cstheme="minorHAnsi"/>
                <w:color w:val="000000"/>
                <w:sz w:val="24"/>
                <w:szCs w:val="24"/>
              </w:rPr>
            </w:pPr>
            <w:r w:rsidRPr="00FD5E47">
              <w:rPr>
                <w:sz w:val="24"/>
                <w:szCs w:val="24"/>
              </w:rPr>
              <w:t xml:space="preserve">Newcomers can use credential evaluations to gain recognition for study completed outside the country they are immigrating to, and in doing so join the workforce as skilled immigrants. International students use credential evaluations to present their </w:t>
            </w:r>
            <w:r w:rsidRPr="00FD5E47">
              <w:rPr>
                <w:sz w:val="24"/>
                <w:szCs w:val="24"/>
              </w:rPr>
              <w:lastRenderedPageBreak/>
              <w:t>previous coursework and grades to universities anywhere for admission.</w:t>
            </w:r>
          </w:p>
        </w:tc>
        <w:tc>
          <w:tcPr>
            <w:tcW w:w="6248" w:type="dxa"/>
            <w:vAlign w:val="center"/>
          </w:tcPr>
          <w:p w14:paraId="07D0CB7D" w14:textId="3D8B6F02" w:rsidR="00E44479" w:rsidRPr="00FD5E47" w:rsidRDefault="000976B2" w:rsidP="00E44479">
            <w:pPr>
              <w:spacing w:after="0" w:line="240" w:lineRule="auto"/>
              <w:rPr>
                <w:rFonts w:ascii="Zawgyi-One" w:hAnsi="Zawgyi-One" w:cs="Zawgyi-One"/>
                <w:sz w:val="24"/>
                <w:szCs w:val="24"/>
              </w:rPr>
            </w:pPr>
            <w:r w:rsidRPr="00FD5E47">
              <w:rPr>
                <w:rFonts w:ascii="Zawgyi-One" w:hAnsi="Zawgyi-One" w:cs="Zawgyi-One"/>
                <w:sz w:val="24"/>
                <w:szCs w:val="24"/>
                <w:cs/>
                <w:lang w:bidi="my-MM"/>
              </w:rPr>
              <w:lastRenderedPageBreak/>
              <w:t>ဒီဂရီ အကဲျဖတ္ျခင္း (အေထာက္အထား အကဲျဖတ္ျခင္း)</w:t>
            </w:r>
          </w:p>
        </w:tc>
      </w:tr>
      <w:tr w:rsidR="00E44479" w:rsidRPr="00544F3E" w14:paraId="0E2DAE74" w14:textId="77777777" w:rsidTr="000976B2">
        <w:trPr>
          <w:trHeight w:val="1575"/>
          <w:jc w:val="center"/>
        </w:trPr>
        <w:tc>
          <w:tcPr>
            <w:tcW w:w="4170" w:type="dxa"/>
            <w:vMerge/>
            <w:vAlign w:val="center"/>
          </w:tcPr>
          <w:p w14:paraId="1090905B" w14:textId="77777777" w:rsidR="00E44479" w:rsidRPr="00C20469" w:rsidRDefault="00E44479" w:rsidP="00E4447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14FEB61F" w14:textId="3681DB6E" w:rsidR="00E44479" w:rsidRPr="00FD5E47" w:rsidRDefault="00E44479" w:rsidP="000976B2">
            <w:pPr>
              <w:spacing w:after="0" w:line="240" w:lineRule="auto"/>
              <w:rPr>
                <w:rFonts w:eastAsia="Times New Roman" w:cstheme="minorHAnsi"/>
                <w:color w:val="000000"/>
                <w:sz w:val="24"/>
                <w:szCs w:val="24"/>
              </w:rPr>
            </w:pPr>
            <w:r w:rsidRPr="00FD5E47">
              <w:rPr>
                <w:sz w:val="24"/>
                <w:szCs w:val="24"/>
              </w:rPr>
              <w:t>Elementary School</w:t>
            </w:r>
          </w:p>
        </w:tc>
        <w:tc>
          <w:tcPr>
            <w:tcW w:w="4781" w:type="dxa"/>
            <w:shd w:val="clear" w:color="auto" w:fill="auto"/>
            <w:vAlign w:val="center"/>
          </w:tcPr>
          <w:p w14:paraId="0A9D8C8C" w14:textId="261746C1" w:rsidR="00E44479" w:rsidRPr="00FD5E47" w:rsidRDefault="00E44479" w:rsidP="00E44479">
            <w:pPr>
              <w:spacing w:after="0" w:line="240" w:lineRule="auto"/>
              <w:rPr>
                <w:rFonts w:eastAsia="Times New Roman" w:cstheme="minorHAnsi"/>
                <w:color w:val="000000"/>
                <w:sz w:val="24"/>
                <w:szCs w:val="24"/>
              </w:rPr>
            </w:pPr>
            <w:r w:rsidRPr="00FD5E47">
              <w:rPr>
                <w:sz w:val="24"/>
                <w:szCs w:val="24"/>
              </w:rPr>
              <w:t>A school that provides the first part of a child's education, usually for children between five and eleven years old.</w:t>
            </w:r>
            <w:r w:rsidRPr="00FD5E47">
              <w:rPr>
                <w:rFonts w:ascii="Roboto" w:hAnsi="Roboto"/>
                <w:color w:val="202124"/>
                <w:sz w:val="24"/>
                <w:szCs w:val="24"/>
                <w:shd w:val="clear" w:color="auto" w:fill="FFFFFF"/>
              </w:rPr>
              <w:t> </w:t>
            </w:r>
          </w:p>
        </w:tc>
        <w:tc>
          <w:tcPr>
            <w:tcW w:w="6248" w:type="dxa"/>
            <w:vAlign w:val="center"/>
          </w:tcPr>
          <w:p w14:paraId="59257CB2" w14:textId="54E3845A" w:rsidR="00E44479" w:rsidRPr="00FD5E47" w:rsidRDefault="000976B2" w:rsidP="00E44479">
            <w:pPr>
              <w:spacing w:after="0" w:line="240" w:lineRule="auto"/>
              <w:rPr>
                <w:rFonts w:ascii="Zawgyi-One" w:hAnsi="Zawgyi-One" w:cs="Zawgyi-One"/>
                <w:sz w:val="24"/>
                <w:szCs w:val="24"/>
              </w:rPr>
            </w:pPr>
            <w:r w:rsidRPr="00FD5E47">
              <w:rPr>
                <w:rFonts w:ascii="Zawgyi-One" w:hAnsi="Zawgyi-One" w:cs="Zawgyi-One"/>
                <w:sz w:val="24"/>
                <w:szCs w:val="24"/>
                <w:cs/>
                <w:lang w:bidi="my-MM"/>
              </w:rPr>
              <w:t>မူလတန္းေက်ာင္း</w:t>
            </w:r>
          </w:p>
        </w:tc>
      </w:tr>
      <w:tr w:rsidR="00C20469" w:rsidRPr="00544F3E" w14:paraId="0492B263" w14:textId="77777777" w:rsidTr="000976B2">
        <w:trPr>
          <w:trHeight w:val="1575"/>
          <w:jc w:val="center"/>
        </w:trPr>
        <w:tc>
          <w:tcPr>
            <w:tcW w:w="4170" w:type="dxa"/>
            <w:vMerge/>
            <w:vAlign w:val="center"/>
            <w:hideMark/>
          </w:tcPr>
          <w:p w14:paraId="6B162518"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4B9A081F" w14:textId="77777777" w:rsidR="00C20469" w:rsidRPr="00FD5E47" w:rsidRDefault="00C20469" w:rsidP="00C20469">
            <w:pPr>
              <w:spacing w:after="0" w:line="240" w:lineRule="auto"/>
              <w:rPr>
                <w:rFonts w:eastAsia="Times New Roman" w:cstheme="minorHAnsi"/>
                <w:color w:val="000000"/>
                <w:sz w:val="24"/>
                <w:szCs w:val="24"/>
              </w:rPr>
            </w:pPr>
            <w:r w:rsidRPr="00FD5E47">
              <w:rPr>
                <w:rFonts w:eastAsia="Times New Roman" w:cstheme="minorHAnsi"/>
                <w:color w:val="000000"/>
                <w:sz w:val="24"/>
                <w:szCs w:val="24"/>
              </w:rPr>
              <w:t>English as a Second Language (ESL) Classes</w:t>
            </w:r>
          </w:p>
        </w:tc>
        <w:tc>
          <w:tcPr>
            <w:tcW w:w="4781" w:type="dxa"/>
            <w:shd w:val="clear" w:color="auto" w:fill="auto"/>
            <w:vAlign w:val="center"/>
            <w:hideMark/>
          </w:tcPr>
          <w:p w14:paraId="6F367795" w14:textId="77777777" w:rsidR="00C20469" w:rsidRPr="00FD5E47" w:rsidRDefault="00C20469" w:rsidP="00C20469">
            <w:pPr>
              <w:spacing w:after="0" w:line="240" w:lineRule="auto"/>
              <w:rPr>
                <w:rFonts w:eastAsia="Times New Roman" w:cstheme="minorHAnsi"/>
                <w:color w:val="000000"/>
                <w:sz w:val="24"/>
                <w:szCs w:val="24"/>
              </w:rPr>
            </w:pPr>
            <w:r w:rsidRPr="00FD5E47">
              <w:rPr>
                <w:rFonts w:eastAsia="Times New Roman" w:cstheme="minorHAnsi"/>
                <w:color w:val="000000"/>
                <w:sz w:val="24"/>
                <w:szCs w:val="24"/>
              </w:rPr>
              <w:t xml:space="preserve">Study of the English language by non-native speakers in an English-speaking environment. </w:t>
            </w:r>
          </w:p>
        </w:tc>
        <w:tc>
          <w:tcPr>
            <w:tcW w:w="6248" w:type="dxa"/>
            <w:vAlign w:val="center"/>
          </w:tcPr>
          <w:p w14:paraId="179685AB" w14:textId="77777777" w:rsidR="00C20469" w:rsidRPr="00FD5E47" w:rsidRDefault="00C20469" w:rsidP="00544F3E">
            <w:pPr>
              <w:spacing w:after="0" w:line="240" w:lineRule="auto"/>
              <w:rPr>
                <w:rFonts w:ascii="Zawgyi-One" w:eastAsia="Times New Roman" w:hAnsi="Zawgyi-One" w:cs="Zawgyi-One"/>
                <w:color w:val="000000"/>
                <w:sz w:val="24"/>
                <w:szCs w:val="24"/>
              </w:rPr>
            </w:pPr>
            <w:proofErr w:type="spellStart"/>
            <w:r w:rsidRPr="00FD5E47">
              <w:rPr>
                <w:rFonts w:ascii="Zawgyi-One" w:hAnsi="Zawgyi-One" w:cs="Zawgyi-One"/>
                <w:sz w:val="24"/>
                <w:szCs w:val="24"/>
              </w:rPr>
              <w:t>အဂၤလိပ္</w:t>
            </w:r>
            <w:r w:rsidR="00F5790D" w:rsidRPr="00FD5E47">
              <w:rPr>
                <w:rFonts w:ascii="Zawgyi-One" w:hAnsi="Zawgyi-One" w:cs="Zawgyi-One"/>
                <w:sz w:val="24"/>
                <w:szCs w:val="24"/>
              </w:rPr>
              <w:t>ဘာသာကို</w:t>
            </w:r>
            <w:proofErr w:type="spellEnd"/>
            <w:r w:rsidRPr="00FD5E47">
              <w:rPr>
                <w:rFonts w:ascii="Zawgyi-One" w:hAnsi="Zawgyi-One" w:cs="Zawgyi-One"/>
                <w:sz w:val="24"/>
                <w:szCs w:val="24"/>
              </w:rPr>
              <w:t xml:space="preserve"> </w:t>
            </w:r>
            <w:proofErr w:type="spellStart"/>
            <w:r w:rsidRPr="00FD5E47">
              <w:rPr>
                <w:rFonts w:ascii="Zawgyi-One" w:hAnsi="Zawgyi-One" w:cs="Zawgyi-One"/>
                <w:sz w:val="24"/>
                <w:szCs w:val="24"/>
              </w:rPr>
              <w:t>ဒုတိယ</w:t>
            </w:r>
            <w:proofErr w:type="spellEnd"/>
            <w:r w:rsidRPr="00FD5E47">
              <w:rPr>
                <w:rFonts w:ascii="Zawgyi-One" w:hAnsi="Zawgyi-One" w:cs="Zawgyi-One"/>
                <w:sz w:val="24"/>
                <w:szCs w:val="24"/>
              </w:rPr>
              <w:t xml:space="preserve"> </w:t>
            </w:r>
            <w:proofErr w:type="spellStart"/>
            <w:r w:rsidRPr="00FD5E47">
              <w:rPr>
                <w:rFonts w:ascii="Zawgyi-One" w:hAnsi="Zawgyi-One" w:cs="Zawgyi-One"/>
                <w:sz w:val="24"/>
                <w:szCs w:val="24"/>
              </w:rPr>
              <w:t>ဘာသာ</w:t>
            </w:r>
            <w:r w:rsidR="00F5790D" w:rsidRPr="00FD5E47">
              <w:rPr>
                <w:rFonts w:ascii="Zawgyi-One" w:hAnsi="Zawgyi-One" w:cs="Zawgyi-One"/>
                <w:sz w:val="24"/>
                <w:szCs w:val="24"/>
              </w:rPr>
              <w:t>စကား</w:t>
            </w:r>
            <w:r w:rsidRPr="00FD5E47">
              <w:rPr>
                <w:rFonts w:ascii="Zawgyi-One" w:hAnsi="Zawgyi-One" w:cs="Zawgyi-One"/>
                <w:sz w:val="24"/>
                <w:szCs w:val="24"/>
              </w:rPr>
              <w:t>အျဖစ</w:t>
            </w:r>
            <w:proofErr w:type="spellEnd"/>
            <w:r w:rsidRPr="00FD5E47">
              <w:rPr>
                <w:rFonts w:ascii="Zawgyi-One" w:hAnsi="Zawgyi-One" w:cs="Zawgyi-One"/>
                <w:sz w:val="24"/>
                <w:szCs w:val="24"/>
              </w:rPr>
              <w:t xml:space="preserve">္ </w:t>
            </w:r>
            <w:proofErr w:type="spellStart"/>
            <w:r w:rsidRPr="00FD5E47">
              <w:rPr>
                <w:rFonts w:ascii="Zawgyi-One" w:hAnsi="Zawgyi-One" w:cs="Zawgyi-One"/>
                <w:sz w:val="24"/>
                <w:szCs w:val="24"/>
              </w:rPr>
              <w:t>သင္ယူျခင္း</w:t>
            </w:r>
            <w:proofErr w:type="spellEnd"/>
            <w:r w:rsidRPr="00FD5E47">
              <w:rPr>
                <w:rFonts w:ascii="Zawgyi-One" w:hAnsi="Zawgyi-One" w:cs="Zawgyi-One"/>
                <w:sz w:val="24"/>
                <w:szCs w:val="24"/>
              </w:rPr>
              <w:t xml:space="preserve"> (ESL) </w:t>
            </w:r>
            <w:proofErr w:type="spellStart"/>
            <w:r w:rsidRPr="00FD5E47">
              <w:rPr>
                <w:rFonts w:ascii="Zawgyi-One" w:hAnsi="Zawgyi-One" w:cs="Zawgyi-One"/>
                <w:sz w:val="24"/>
                <w:szCs w:val="24"/>
              </w:rPr>
              <w:t>သင္တန္းမ်ား</w:t>
            </w:r>
            <w:proofErr w:type="spellEnd"/>
          </w:p>
        </w:tc>
      </w:tr>
      <w:tr w:rsidR="00E44479" w:rsidRPr="00544F3E" w14:paraId="3B872ECF" w14:textId="77777777" w:rsidTr="000976B2">
        <w:trPr>
          <w:trHeight w:val="330"/>
          <w:jc w:val="center"/>
        </w:trPr>
        <w:tc>
          <w:tcPr>
            <w:tcW w:w="4170" w:type="dxa"/>
            <w:vMerge/>
            <w:vAlign w:val="center"/>
            <w:hideMark/>
          </w:tcPr>
          <w:p w14:paraId="0AD23B76" w14:textId="77777777" w:rsidR="00E44479" w:rsidRPr="00C20469" w:rsidRDefault="00E44479" w:rsidP="00E4447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3E3FD9E3" w14:textId="0E9DA638" w:rsidR="00E44479" w:rsidRPr="00FD5E47" w:rsidRDefault="00E44479" w:rsidP="000976B2">
            <w:pPr>
              <w:spacing w:after="0" w:line="240" w:lineRule="auto"/>
              <w:rPr>
                <w:rFonts w:eastAsia="Times New Roman" w:cstheme="minorHAnsi"/>
                <w:color w:val="000000"/>
                <w:sz w:val="24"/>
                <w:szCs w:val="24"/>
              </w:rPr>
            </w:pPr>
            <w:r w:rsidRPr="00FD5E47">
              <w:rPr>
                <w:rFonts w:ascii="Calibri" w:eastAsia="Times New Roman" w:hAnsi="Calibri" w:cs="Calibri"/>
                <w:sz w:val="24"/>
                <w:szCs w:val="24"/>
              </w:rPr>
              <w:t>Extra-curricular activities/After-school programs</w:t>
            </w:r>
          </w:p>
        </w:tc>
        <w:tc>
          <w:tcPr>
            <w:tcW w:w="4781" w:type="dxa"/>
            <w:shd w:val="clear" w:color="auto" w:fill="auto"/>
            <w:vAlign w:val="center"/>
            <w:hideMark/>
          </w:tcPr>
          <w:p w14:paraId="32969FE6" w14:textId="78B8373C" w:rsidR="00E44479" w:rsidRPr="00FD5E47" w:rsidRDefault="00E44479" w:rsidP="00E44479">
            <w:pPr>
              <w:spacing w:after="0" w:line="240" w:lineRule="auto"/>
              <w:rPr>
                <w:rFonts w:eastAsia="Times New Roman" w:cstheme="minorHAnsi"/>
                <w:color w:val="000000"/>
                <w:sz w:val="24"/>
                <w:szCs w:val="24"/>
              </w:rPr>
            </w:pPr>
            <w:r w:rsidRPr="00FD5E47">
              <w:rPr>
                <w:rFonts w:ascii="Calibri" w:eastAsia="Times New Roman" w:hAnsi="Calibri" w:cs="Calibri"/>
                <w:sz w:val="24"/>
                <w:szCs w:val="24"/>
              </w:rPr>
              <w:t>Optional, school-sponsored programs for students that occur outside of regular classroom learning including sports, clubs, and other social events.</w:t>
            </w:r>
          </w:p>
        </w:tc>
        <w:tc>
          <w:tcPr>
            <w:tcW w:w="6248" w:type="dxa"/>
            <w:vAlign w:val="center"/>
          </w:tcPr>
          <w:p w14:paraId="2A48879C" w14:textId="5E84A6C0" w:rsidR="00E44479" w:rsidRPr="00FD5E47" w:rsidDel="00FB04A7" w:rsidRDefault="00E44479" w:rsidP="000976B2">
            <w:pPr>
              <w:spacing w:after="0" w:line="240" w:lineRule="auto"/>
              <w:rPr>
                <w:rFonts w:ascii="Zawgyi-One" w:eastAsia="Times New Roman" w:hAnsi="Zawgyi-One" w:cs="Zawgyi-One"/>
                <w:color w:val="000000"/>
                <w:sz w:val="24"/>
                <w:szCs w:val="24"/>
              </w:rPr>
            </w:pPr>
            <w:proofErr w:type="spellStart"/>
            <w:r w:rsidRPr="00FD5E47">
              <w:rPr>
                <w:rFonts w:ascii="Zawgyi-One" w:hAnsi="Zawgyi-One" w:cs="Zawgyi-One"/>
                <w:sz w:val="24"/>
                <w:szCs w:val="24"/>
              </w:rPr>
              <w:t>သင</w:t>
            </w:r>
            <w:proofErr w:type="spellEnd"/>
            <w:r w:rsidRPr="00FD5E47">
              <w:rPr>
                <w:rFonts w:ascii="Zawgyi-One" w:hAnsi="Zawgyi-One" w:cs="Zawgyi-One"/>
                <w:sz w:val="24"/>
                <w:szCs w:val="24"/>
              </w:rPr>
              <w:t>္႐</w:t>
            </w:r>
            <w:proofErr w:type="spellStart"/>
            <w:r w:rsidRPr="00FD5E47">
              <w:rPr>
                <w:rFonts w:ascii="Zawgyi-One" w:hAnsi="Zawgyi-One" w:cs="Zawgyi-One"/>
                <w:sz w:val="24"/>
                <w:szCs w:val="24"/>
              </w:rPr>
              <w:t>ိုးျပင္ပ</w:t>
            </w:r>
            <w:proofErr w:type="spellEnd"/>
            <w:r w:rsidRPr="00FD5E47">
              <w:rPr>
                <w:rFonts w:ascii="Zawgyi-One" w:hAnsi="Zawgyi-One" w:cs="Zawgyi-One"/>
                <w:sz w:val="24"/>
                <w:szCs w:val="24"/>
              </w:rPr>
              <w:t xml:space="preserve"> </w:t>
            </w:r>
            <w:proofErr w:type="spellStart"/>
            <w:r w:rsidRPr="00FD5E47">
              <w:rPr>
                <w:rFonts w:ascii="Zawgyi-One" w:hAnsi="Zawgyi-One" w:cs="Zawgyi-One"/>
                <w:sz w:val="24"/>
                <w:szCs w:val="24"/>
              </w:rPr>
              <w:t>ေက်ာင္းလႈပ္ရွားမႈမ်ား</w:t>
            </w:r>
            <w:proofErr w:type="spellEnd"/>
          </w:p>
        </w:tc>
      </w:tr>
      <w:tr w:rsidR="000976B2" w:rsidRPr="00544F3E" w14:paraId="5C2047A5" w14:textId="77777777" w:rsidTr="000976B2">
        <w:trPr>
          <w:trHeight w:val="2835"/>
          <w:jc w:val="center"/>
        </w:trPr>
        <w:tc>
          <w:tcPr>
            <w:tcW w:w="4170" w:type="dxa"/>
            <w:vMerge/>
            <w:vAlign w:val="center"/>
          </w:tcPr>
          <w:p w14:paraId="0C5FBE4D" w14:textId="77777777" w:rsidR="000976B2" w:rsidRPr="00C20469" w:rsidRDefault="000976B2" w:rsidP="000976B2">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501438A8" w14:textId="3406998C" w:rsidR="000976B2" w:rsidRPr="00FD5E47" w:rsidRDefault="000976B2" w:rsidP="000976B2">
            <w:pPr>
              <w:spacing w:after="0" w:line="240" w:lineRule="auto"/>
              <w:rPr>
                <w:sz w:val="24"/>
                <w:szCs w:val="24"/>
              </w:rPr>
            </w:pPr>
            <w:r w:rsidRPr="00FD5E47">
              <w:rPr>
                <w:rFonts w:ascii="Calibri" w:eastAsia="Times New Roman" w:hAnsi="Calibri" w:cs="Calibri"/>
                <w:sz w:val="24"/>
                <w:szCs w:val="24"/>
              </w:rPr>
              <w:t>Financial Aid</w:t>
            </w:r>
          </w:p>
        </w:tc>
        <w:tc>
          <w:tcPr>
            <w:tcW w:w="4781" w:type="dxa"/>
            <w:shd w:val="clear" w:color="auto" w:fill="auto"/>
            <w:vAlign w:val="center"/>
          </w:tcPr>
          <w:p w14:paraId="32CE7713" w14:textId="7C3D5C95" w:rsidR="000976B2" w:rsidRPr="00FD5E47" w:rsidRDefault="000976B2" w:rsidP="000976B2">
            <w:pPr>
              <w:spacing w:after="0" w:line="240" w:lineRule="auto"/>
              <w:rPr>
                <w:sz w:val="24"/>
                <w:szCs w:val="24"/>
              </w:rPr>
            </w:pPr>
            <w:r w:rsidRPr="00FD5E47">
              <w:rPr>
                <w:rFonts w:ascii="Calibri" w:eastAsia="Times New Roman" w:hAnsi="Calibri" w:cs="Calibri"/>
                <w:sz w:val="24"/>
                <w:szCs w:val="24"/>
              </w:rPr>
              <w:t>Financial aid is money to help pay for college or career school. Grants, work-study, loans, and scholarships help make college or career school affordable. (Source: studentaid.gov)</w:t>
            </w:r>
          </w:p>
        </w:tc>
        <w:tc>
          <w:tcPr>
            <w:tcW w:w="6248" w:type="dxa"/>
            <w:vAlign w:val="center"/>
          </w:tcPr>
          <w:p w14:paraId="35BAD8EA" w14:textId="5915C054" w:rsidR="000976B2" w:rsidRPr="00FD5E47" w:rsidRDefault="000976B2" w:rsidP="000976B2">
            <w:pPr>
              <w:spacing w:after="0" w:line="240" w:lineRule="auto"/>
              <w:rPr>
                <w:rFonts w:ascii="Zawgyi-One" w:hAnsi="Zawgyi-One" w:cs="Zawgyi-One"/>
                <w:sz w:val="24"/>
                <w:szCs w:val="24"/>
                <w:cs/>
                <w:lang w:bidi="my-MM"/>
              </w:rPr>
            </w:pPr>
            <w:r w:rsidRPr="00FD5E47">
              <w:rPr>
                <w:rFonts w:ascii="Zawgyi-One" w:hAnsi="Zawgyi-One" w:cs="Zawgyi-One"/>
                <w:sz w:val="24"/>
                <w:szCs w:val="24"/>
                <w:cs/>
                <w:lang w:bidi="my-MM"/>
              </w:rPr>
              <w:t>ေငြးေၾကးအေထာက္အပံ့</w:t>
            </w:r>
          </w:p>
        </w:tc>
      </w:tr>
      <w:tr w:rsidR="00E44479" w:rsidRPr="00544F3E" w14:paraId="30C4FB79" w14:textId="77777777" w:rsidTr="000976B2">
        <w:trPr>
          <w:trHeight w:val="1610"/>
          <w:jc w:val="center"/>
        </w:trPr>
        <w:tc>
          <w:tcPr>
            <w:tcW w:w="4170" w:type="dxa"/>
            <w:vMerge/>
            <w:vAlign w:val="center"/>
          </w:tcPr>
          <w:p w14:paraId="40F710E2" w14:textId="77777777" w:rsidR="00E44479" w:rsidRPr="00C20469" w:rsidRDefault="00E44479" w:rsidP="00E4447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614F7C2D" w14:textId="2C84E55D" w:rsidR="00E44479" w:rsidRPr="00FD5E47" w:rsidRDefault="00E44479" w:rsidP="000976B2">
            <w:pPr>
              <w:spacing w:after="0" w:line="240" w:lineRule="auto"/>
              <w:rPr>
                <w:rFonts w:eastAsia="Times New Roman" w:cstheme="minorHAnsi"/>
                <w:color w:val="000000"/>
                <w:sz w:val="24"/>
                <w:szCs w:val="24"/>
              </w:rPr>
            </w:pPr>
            <w:r w:rsidRPr="00FD5E47">
              <w:rPr>
                <w:sz w:val="24"/>
                <w:szCs w:val="24"/>
              </w:rPr>
              <w:t>Free Application for Federal Student Aid (FAFSA)</w:t>
            </w:r>
          </w:p>
        </w:tc>
        <w:tc>
          <w:tcPr>
            <w:tcW w:w="4781" w:type="dxa"/>
            <w:shd w:val="clear" w:color="auto" w:fill="auto"/>
            <w:vAlign w:val="center"/>
          </w:tcPr>
          <w:p w14:paraId="415BAE87" w14:textId="0977AF73" w:rsidR="00E44479" w:rsidRPr="00FD5E47" w:rsidRDefault="00E44479" w:rsidP="00E44479">
            <w:pPr>
              <w:spacing w:after="0" w:line="240" w:lineRule="auto"/>
              <w:rPr>
                <w:rFonts w:eastAsia="Times New Roman" w:cstheme="minorHAnsi"/>
                <w:color w:val="000000"/>
                <w:sz w:val="24"/>
                <w:szCs w:val="24"/>
              </w:rPr>
            </w:pPr>
            <w:r w:rsidRPr="00FD5E47">
              <w:rPr>
                <w:sz w:val="24"/>
                <w:szCs w:val="24"/>
              </w:rPr>
              <w:t>The Free Application for Federal Student Aid is a form completed by current and prospective college students (both undergraduate and graduate) in the United States to determine their eligibility for student financial aid.</w:t>
            </w:r>
          </w:p>
        </w:tc>
        <w:tc>
          <w:tcPr>
            <w:tcW w:w="6248" w:type="dxa"/>
            <w:vAlign w:val="center"/>
          </w:tcPr>
          <w:p w14:paraId="75434542" w14:textId="558A927D" w:rsidR="00E44479" w:rsidRPr="00FD5E47" w:rsidRDefault="000976B2" w:rsidP="00E44479">
            <w:pPr>
              <w:spacing w:after="0" w:line="240" w:lineRule="auto"/>
              <w:rPr>
                <w:rFonts w:ascii="Zawgyi-One" w:hAnsi="Zawgyi-One" w:cs="Zawgyi-One"/>
                <w:sz w:val="24"/>
                <w:szCs w:val="24"/>
              </w:rPr>
            </w:pPr>
            <w:r w:rsidRPr="00FD5E47">
              <w:rPr>
                <w:rFonts w:ascii="Zawgyi-One" w:hAnsi="Zawgyi-One" w:cs="Zawgyi-One"/>
                <w:sz w:val="24"/>
                <w:szCs w:val="24"/>
                <w:cs/>
                <w:lang w:bidi="my-MM"/>
              </w:rPr>
              <w:t>ဖယ္ဒရယ္ ေက်ာင္းသားအေထာက္အပံ့အတြက္ အခမဲ့ေလၽွာက္လႊာ</w:t>
            </w:r>
          </w:p>
        </w:tc>
      </w:tr>
      <w:tr w:rsidR="00C20469" w:rsidRPr="00544F3E" w14:paraId="21A452A2" w14:textId="77777777" w:rsidTr="000976B2">
        <w:trPr>
          <w:trHeight w:val="1835"/>
          <w:jc w:val="center"/>
        </w:trPr>
        <w:tc>
          <w:tcPr>
            <w:tcW w:w="4170" w:type="dxa"/>
            <w:vMerge/>
            <w:vAlign w:val="center"/>
            <w:hideMark/>
          </w:tcPr>
          <w:p w14:paraId="4C1B8B72"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57C182DB" w14:textId="77777777" w:rsidR="00C20469" w:rsidRPr="00FD5E47" w:rsidRDefault="00C20469" w:rsidP="00C20469">
            <w:pPr>
              <w:spacing w:after="0" w:line="240" w:lineRule="auto"/>
              <w:rPr>
                <w:rFonts w:eastAsia="Times New Roman" w:cstheme="minorHAnsi"/>
                <w:color w:val="000000"/>
                <w:sz w:val="24"/>
                <w:szCs w:val="24"/>
              </w:rPr>
            </w:pPr>
            <w:r w:rsidRPr="00FD5E47">
              <w:rPr>
                <w:rFonts w:eastAsia="Times New Roman" w:cstheme="minorHAnsi"/>
                <w:color w:val="000000"/>
                <w:sz w:val="24"/>
                <w:szCs w:val="24"/>
              </w:rPr>
              <w:t>General Educational Development (GED) Diploma</w:t>
            </w:r>
          </w:p>
        </w:tc>
        <w:tc>
          <w:tcPr>
            <w:tcW w:w="4781" w:type="dxa"/>
            <w:shd w:val="clear" w:color="auto" w:fill="auto"/>
            <w:vAlign w:val="center"/>
            <w:hideMark/>
          </w:tcPr>
          <w:p w14:paraId="35C601B9" w14:textId="77777777" w:rsidR="00C20469" w:rsidRPr="00FD5E47" w:rsidRDefault="00C20469" w:rsidP="00C20469">
            <w:pPr>
              <w:spacing w:after="0" w:line="240" w:lineRule="auto"/>
              <w:rPr>
                <w:rFonts w:eastAsia="Times New Roman" w:cstheme="minorHAnsi"/>
                <w:color w:val="000000"/>
                <w:sz w:val="24"/>
                <w:szCs w:val="24"/>
              </w:rPr>
            </w:pPr>
            <w:r w:rsidRPr="00FD5E47">
              <w:rPr>
                <w:rFonts w:eastAsia="Times New Roman" w:cstheme="minorHAnsi"/>
                <w:color w:val="000000"/>
                <w:sz w:val="24"/>
                <w:szCs w:val="24"/>
              </w:rPr>
              <w:t>A group of four subject tests which certify that the test taker has United States high school-level academic skills. It serves as an alternative to the U.S. high school diploma.</w:t>
            </w:r>
          </w:p>
        </w:tc>
        <w:tc>
          <w:tcPr>
            <w:tcW w:w="6248" w:type="dxa"/>
            <w:vAlign w:val="center"/>
          </w:tcPr>
          <w:p w14:paraId="083CDAD8" w14:textId="77777777" w:rsidR="00C20469" w:rsidRPr="00FD5E47" w:rsidRDefault="00C20469" w:rsidP="00544F3E">
            <w:pPr>
              <w:spacing w:after="0" w:line="240" w:lineRule="auto"/>
              <w:rPr>
                <w:rFonts w:ascii="Zawgyi-One" w:eastAsia="Times New Roman" w:hAnsi="Zawgyi-One" w:cs="Zawgyi-One"/>
                <w:color w:val="000000"/>
                <w:sz w:val="24"/>
                <w:szCs w:val="24"/>
              </w:rPr>
            </w:pPr>
            <w:proofErr w:type="spellStart"/>
            <w:r w:rsidRPr="00FD5E47">
              <w:rPr>
                <w:rFonts w:ascii="Zawgyi-One" w:hAnsi="Zawgyi-One" w:cs="Zawgyi-One"/>
                <w:sz w:val="24"/>
                <w:szCs w:val="24"/>
              </w:rPr>
              <w:t>အေထြေထြပညာေရး</w:t>
            </w:r>
            <w:proofErr w:type="spellEnd"/>
            <w:r w:rsidRPr="00FD5E47">
              <w:rPr>
                <w:rFonts w:ascii="Zawgyi-One" w:hAnsi="Zawgyi-One" w:cs="Zawgyi-One"/>
                <w:sz w:val="24"/>
                <w:szCs w:val="24"/>
              </w:rPr>
              <w:t xml:space="preserve"> </w:t>
            </w:r>
            <w:proofErr w:type="spellStart"/>
            <w:r w:rsidRPr="00FD5E47">
              <w:rPr>
                <w:rFonts w:ascii="Zawgyi-One" w:hAnsi="Zawgyi-One" w:cs="Zawgyi-One"/>
                <w:sz w:val="24"/>
                <w:szCs w:val="24"/>
              </w:rPr>
              <w:t>ဖြံ</w:t>
            </w:r>
            <w:proofErr w:type="spellEnd"/>
            <w:r w:rsidRPr="00FD5E47">
              <w:rPr>
                <w:rFonts w:ascii="Zawgyi-One" w:hAnsi="Zawgyi-One" w:cs="Zawgyi-One"/>
                <w:sz w:val="24"/>
                <w:szCs w:val="24"/>
              </w:rPr>
              <w:t>႕ၿ</w:t>
            </w:r>
            <w:proofErr w:type="spellStart"/>
            <w:r w:rsidRPr="00FD5E47">
              <w:rPr>
                <w:rFonts w:ascii="Zawgyi-One" w:hAnsi="Zawgyi-One" w:cs="Zawgyi-One"/>
                <w:sz w:val="24"/>
                <w:szCs w:val="24"/>
              </w:rPr>
              <w:t>ဖိဳးတိုးတက္မ</w:t>
            </w:r>
            <w:proofErr w:type="spellEnd"/>
            <w:r w:rsidRPr="00FD5E47">
              <w:rPr>
                <w:rFonts w:ascii="Zawgyi-One" w:hAnsi="Zawgyi-One" w:cs="Zawgyi-One"/>
                <w:sz w:val="24"/>
                <w:szCs w:val="24"/>
              </w:rPr>
              <w:t xml:space="preserve">ႈ (GED) </w:t>
            </w:r>
            <w:proofErr w:type="spellStart"/>
            <w:r w:rsidRPr="00FD5E47">
              <w:rPr>
                <w:rFonts w:ascii="Zawgyi-One" w:hAnsi="Zawgyi-One" w:cs="Zawgyi-One"/>
                <w:sz w:val="24"/>
                <w:szCs w:val="24"/>
              </w:rPr>
              <w:t>ဒီပလိုမာ</w:t>
            </w:r>
            <w:proofErr w:type="spellEnd"/>
          </w:p>
        </w:tc>
      </w:tr>
      <w:tr w:rsidR="00E44479" w:rsidRPr="00544F3E" w14:paraId="3431D3F4" w14:textId="77777777" w:rsidTr="000976B2">
        <w:trPr>
          <w:trHeight w:val="1025"/>
          <w:jc w:val="center"/>
        </w:trPr>
        <w:tc>
          <w:tcPr>
            <w:tcW w:w="4170" w:type="dxa"/>
            <w:vMerge/>
            <w:vAlign w:val="center"/>
          </w:tcPr>
          <w:p w14:paraId="4DAC365A" w14:textId="77777777" w:rsidR="00E44479" w:rsidRPr="00C20469" w:rsidRDefault="00E44479" w:rsidP="00E4447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62ADE65F" w14:textId="5ADD1519" w:rsidR="00E44479" w:rsidRPr="00FD5E47" w:rsidRDefault="00E44479" w:rsidP="000976B2">
            <w:pPr>
              <w:spacing w:after="0" w:line="240" w:lineRule="auto"/>
              <w:rPr>
                <w:rFonts w:eastAsia="Times New Roman" w:cstheme="minorHAnsi"/>
                <w:color w:val="000000"/>
                <w:sz w:val="24"/>
                <w:szCs w:val="24"/>
              </w:rPr>
            </w:pPr>
            <w:r w:rsidRPr="00FD5E47">
              <w:rPr>
                <w:sz w:val="24"/>
                <w:szCs w:val="24"/>
              </w:rPr>
              <w:t>High School</w:t>
            </w:r>
          </w:p>
        </w:tc>
        <w:tc>
          <w:tcPr>
            <w:tcW w:w="4781" w:type="dxa"/>
            <w:shd w:val="clear" w:color="auto" w:fill="auto"/>
            <w:vAlign w:val="center"/>
          </w:tcPr>
          <w:p w14:paraId="446BB5E2" w14:textId="19DBF557" w:rsidR="00E44479" w:rsidRPr="00FD5E47" w:rsidRDefault="00E44479" w:rsidP="00E44479">
            <w:pPr>
              <w:spacing w:after="0" w:line="240" w:lineRule="auto"/>
              <w:rPr>
                <w:rFonts w:eastAsia="Times New Roman" w:cstheme="minorHAnsi"/>
                <w:color w:val="000000"/>
                <w:sz w:val="24"/>
                <w:szCs w:val="24"/>
              </w:rPr>
            </w:pPr>
            <w:r w:rsidRPr="00FD5E47">
              <w:rPr>
                <w:sz w:val="24"/>
                <w:szCs w:val="24"/>
              </w:rPr>
              <w:t>A school that typically comprises grades 9-12, attended after elementary school or junior high.</w:t>
            </w:r>
          </w:p>
        </w:tc>
        <w:tc>
          <w:tcPr>
            <w:tcW w:w="6248" w:type="dxa"/>
            <w:vAlign w:val="center"/>
          </w:tcPr>
          <w:p w14:paraId="732D841A" w14:textId="59AF04C4" w:rsidR="00E44479" w:rsidRPr="00FD5E47" w:rsidRDefault="000976B2" w:rsidP="00E44479">
            <w:pPr>
              <w:spacing w:after="0" w:line="240" w:lineRule="auto"/>
              <w:rPr>
                <w:rFonts w:ascii="Zawgyi-One" w:hAnsi="Zawgyi-One" w:cs="Zawgyi-One"/>
                <w:sz w:val="24"/>
                <w:szCs w:val="24"/>
              </w:rPr>
            </w:pPr>
            <w:r w:rsidRPr="00FD5E47">
              <w:rPr>
                <w:rFonts w:ascii="Zawgyi-One" w:hAnsi="Zawgyi-One" w:cs="Zawgyi-One"/>
                <w:sz w:val="24"/>
                <w:szCs w:val="24"/>
                <w:cs/>
                <w:lang w:bidi="my-MM"/>
              </w:rPr>
              <w:t>အထက္တန္းေက်ာင္း</w:t>
            </w:r>
          </w:p>
        </w:tc>
      </w:tr>
      <w:tr w:rsidR="00E44479" w:rsidRPr="00544F3E" w14:paraId="36674A8F" w14:textId="77777777" w:rsidTr="000976B2">
        <w:trPr>
          <w:trHeight w:val="1160"/>
          <w:jc w:val="center"/>
        </w:trPr>
        <w:tc>
          <w:tcPr>
            <w:tcW w:w="4170" w:type="dxa"/>
            <w:vMerge/>
            <w:vAlign w:val="center"/>
          </w:tcPr>
          <w:p w14:paraId="44FE4106" w14:textId="77777777" w:rsidR="00E44479" w:rsidRPr="00C20469" w:rsidRDefault="00E44479" w:rsidP="00E4447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69115945" w14:textId="520586C0" w:rsidR="00E44479" w:rsidRPr="00FD5E47" w:rsidRDefault="00E44479" w:rsidP="000976B2">
            <w:pPr>
              <w:spacing w:after="0" w:line="240" w:lineRule="auto"/>
              <w:rPr>
                <w:rFonts w:eastAsia="Times New Roman" w:cstheme="minorHAnsi"/>
                <w:color w:val="000000"/>
                <w:sz w:val="24"/>
                <w:szCs w:val="24"/>
              </w:rPr>
            </w:pPr>
            <w:r w:rsidRPr="00FD5E47">
              <w:rPr>
                <w:sz w:val="24"/>
                <w:szCs w:val="24"/>
              </w:rPr>
              <w:t>Junior High School (Middle School)</w:t>
            </w:r>
          </w:p>
        </w:tc>
        <w:tc>
          <w:tcPr>
            <w:tcW w:w="4781" w:type="dxa"/>
            <w:shd w:val="clear" w:color="auto" w:fill="auto"/>
            <w:vAlign w:val="center"/>
          </w:tcPr>
          <w:p w14:paraId="599AA0F4" w14:textId="4AA02260" w:rsidR="00E44479" w:rsidRPr="00FD5E47" w:rsidRDefault="00E44479" w:rsidP="00E44479">
            <w:pPr>
              <w:spacing w:after="0" w:line="240" w:lineRule="auto"/>
              <w:rPr>
                <w:rFonts w:eastAsia="Times New Roman" w:cstheme="minorHAnsi"/>
                <w:color w:val="000000"/>
                <w:sz w:val="24"/>
                <w:szCs w:val="24"/>
              </w:rPr>
            </w:pPr>
            <w:r w:rsidRPr="00FD5E47">
              <w:rPr>
                <w:sz w:val="24"/>
                <w:szCs w:val="24"/>
              </w:rPr>
              <w:t xml:space="preserve">An educational stage between elementary school and high school. It spans varying combinations of grades 6–8, most commonly. </w:t>
            </w:r>
          </w:p>
        </w:tc>
        <w:tc>
          <w:tcPr>
            <w:tcW w:w="6248" w:type="dxa"/>
            <w:vAlign w:val="center"/>
          </w:tcPr>
          <w:p w14:paraId="1C1D9845" w14:textId="4C649710" w:rsidR="00E44479" w:rsidRPr="00FD5E47" w:rsidRDefault="000976B2" w:rsidP="00E44479">
            <w:pPr>
              <w:spacing w:after="0" w:line="240" w:lineRule="auto"/>
              <w:rPr>
                <w:rFonts w:ascii="Zawgyi-One" w:hAnsi="Zawgyi-One" w:cs="Zawgyi-One"/>
                <w:sz w:val="24"/>
                <w:szCs w:val="24"/>
              </w:rPr>
            </w:pPr>
            <w:r w:rsidRPr="00FD5E47">
              <w:rPr>
                <w:rFonts w:ascii="Zawgyi-One" w:hAnsi="Zawgyi-One" w:cs="Zawgyi-One"/>
                <w:sz w:val="24"/>
                <w:szCs w:val="24"/>
                <w:cs/>
                <w:lang w:bidi="my-MM"/>
              </w:rPr>
              <w:t>အလယ္တန္းေက်ာင္း</w:t>
            </w:r>
          </w:p>
        </w:tc>
      </w:tr>
      <w:tr w:rsidR="00C20469" w:rsidRPr="00544F3E" w14:paraId="331BCDB5" w14:textId="77777777" w:rsidTr="000976B2">
        <w:trPr>
          <w:trHeight w:val="1890"/>
          <w:jc w:val="center"/>
        </w:trPr>
        <w:tc>
          <w:tcPr>
            <w:tcW w:w="4170" w:type="dxa"/>
            <w:vMerge/>
            <w:vAlign w:val="center"/>
            <w:hideMark/>
          </w:tcPr>
          <w:p w14:paraId="3802D33D"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5F6EA273" w14:textId="77777777" w:rsidR="00C20469" w:rsidRPr="00FD5E47" w:rsidRDefault="00C20469" w:rsidP="00C20469">
            <w:pPr>
              <w:spacing w:after="0" w:line="240" w:lineRule="auto"/>
              <w:rPr>
                <w:rFonts w:eastAsia="Times New Roman" w:cstheme="minorHAnsi"/>
                <w:color w:val="000000"/>
                <w:sz w:val="24"/>
                <w:szCs w:val="24"/>
              </w:rPr>
            </w:pPr>
            <w:r w:rsidRPr="00FD5E47">
              <w:rPr>
                <w:rFonts w:eastAsia="Times New Roman" w:cstheme="minorHAnsi"/>
                <w:color w:val="000000"/>
                <w:sz w:val="24"/>
                <w:szCs w:val="24"/>
              </w:rPr>
              <w:t xml:space="preserve">Parent-Teacher meetings </w:t>
            </w:r>
          </w:p>
        </w:tc>
        <w:tc>
          <w:tcPr>
            <w:tcW w:w="4781" w:type="dxa"/>
            <w:shd w:val="clear" w:color="auto" w:fill="auto"/>
            <w:vAlign w:val="center"/>
            <w:hideMark/>
          </w:tcPr>
          <w:p w14:paraId="325B0712" w14:textId="77777777" w:rsidR="00C20469" w:rsidRPr="00FD5E47" w:rsidRDefault="00C20469" w:rsidP="00C20469">
            <w:pPr>
              <w:spacing w:after="0" w:line="240" w:lineRule="auto"/>
              <w:rPr>
                <w:rFonts w:eastAsia="Times New Roman" w:cstheme="minorHAnsi"/>
                <w:color w:val="000000"/>
                <w:sz w:val="24"/>
                <w:szCs w:val="24"/>
              </w:rPr>
            </w:pPr>
            <w:r w:rsidRPr="00FD5E47">
              <w:rPr>
                <w:rFonts w:eastAsia="Times New Roman" w:cstheme="minorHAnsi"/>
                <w:color w:val="000000"/>
                <w:sz w:val="24"/>
                <w:szCs w:val="24"/>
              </w:rPr>
              <w:t>A short meeting or conference between the parents and teachers of students to discuss a child's progress at school.</w:t>
            </w:r>
          </w:p>
        </w:tc>
        <w:tc>
          <w:tcPr>
            <w:tcW w:w="6248" w:type="dxa"/>
            <w:vAlign w:val="center"/>
          </w:tcPr>
          <w:p w14:paraId="692B0997" w14:textId="77777777" w:rsidR="00C20469" w:rsidRPr="00FD5E47" w:rsidRDefault="00C20469" w:rsidP="00544F3E">
            <w:pPr>
              <w:spacing w:after="0" w:line="240" w:lineRule="auto"/>
              <w:rPr>
                <w:rFonts w:ascii="Zawgyi-One" w:eastAsia="Times New Roman" w:hAnsi="Zawgyi-One" w:cs="Zawgyi-One"/>
                <w:color w:val="000000"/>
                <w:sz w:val="24"/>
                <w:szCs w:val="24"/>
              </w:rPr>
            </w:pPr>
            <w:proofErr w:type="spellStart"/>
            <w:r w:rsidRPr="00FD5E47">
              <w:rPr>
                <w:rFonts w:ascii="Zawgyi-One" w:hAnsi="Zawgyi-One" w:cs="Zawgyi-One"/>
                <w:sz w:val="24"/>
                <w:szCs w:val="24"/>
              </w:rPr>
              <w:t>မိဘ</w:t>
            </w:r>
            <w:proofErr w:type="spellEnd"/>
            <w:r w:rsidRPr="00FD5E47">
              <w:rPr>
                <w:rFonts w:ascii="Zawgyi-One" w:hAnsi="Zawgyi-One" w:cs="Zawgyi-One"/>
                <w:sz w:val="24"/>
                <w:szCs w:val="24"/>
              </w:rPr>
              <w:t xml:space="preserve"> - </w:t>
            </w:r>
            <w:proofErr w:type="spellStart"/>
            <w:r w:rsidRPr="00FD5E47">
              <w:rPr>
                <w:rFonts w:ascii="Zawgyi-One" w:hAnsi="Zawgyi-One" w:cs="Zawgyi-One"/>
                <w:sz w:val="24"/>
                <w:szCs w:val="24"/>
              </w:rPr>
              <w:t>ဆရာ</w:t>
            </w:r>
            <w:proofErr w:type="spellEnd"/>
            <w:r w:rsidRPr="00FD5E47">
              <w:rPr>
                <w:rFonts w:ascii="Zawgyi-One" w:hAnsi="Zawgyi-One" w:cs="Zawgyi-One"/>
                <w:sz w:val="24"/>
                <w:szCs w:val="24"/>
              </w:rPr>
              <w:t xml:space="preserve"> </w:t>
            </w:r>
            <w:proofErr w:type="spellStart"/>
            <w:r w:rsidRPr="00FD5E47">
              <w:rPr>
                <w:rFonts w:ascii="Zawgyi-One" w:hAnsi="Zawgyi-One" w:cs="Zawgyi-One"/>
                <w:sz w:val="24"/>
                <w:szCs w:val="24"/>
              </w:rPr>
              <w:t>ေတ</w:t>
            </w:r>
            <w:proofErr w:type="spellEnd"/>
            <w:r w:rsidRPr="00FD5E47">
              <w:rPr>
                <w:rFonts w:ascii="Zawgyi-One" w:hAnsi="Zawgyi-One" w:cs="Zawgyi-One"/>
                <w:sz w:val="24"/>
                <w:szCs w:val="24"/>
              </w:rPr>
              <w:t>ြ႕</w:t>
            </w:r>
            <w:proofErr w:type="spellStart"/>
            <w:r w:rsidRPr="00FD5E47">
              <w:rPr>
                <w:rFonts w:ascii="Zawgyi-One" w:hAnsi="Zawgyi-One" w:cs="Zawgyi-One"/>
                <w:sz w:val="24"/>
                <w:szCs w:val="24"/>
              </w:rPr>
              <w:t>ဆုံပြဲမ်ား</w:t>
            </w:r>
            <w:proofErr w:type="spellEnd"/>
          </w:p>
        </w:tc>
      </w:tr>
      <w:tr w:rsidR="00E44479" w:rsidRPr="00544F3E" w14:paraId="7A944585" w14:textId="77777777" w:rsidTr="000976B2">
        <w:trPr>
          <w:trHeight w:val="1890"/>
          <w:jc w:val="center"/>
        </w:trPr>
        <w:tc>
          <w:tcPr>
            <w:tcW w:w="4170" w:type="dxa"/>
            <w:vMerge/>
            <w:vAlign w:val="center"/>
          </w:tcPr>
          <w:p w14:paraId="78BD0C7D" w14:textId="77777777" w:rsidR="00E44479" w:rsidRPr="00C20469" w:rsidRDefault="00E44479" w:rsidP="00E4447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07950A34" w14:textId="373E26B6" w:rsidR="00E44479" w:rsidRPr="00FD5E47" w:rsidRDefault="00E44479" w:rsidP="00FD5E47">
            <w:pPr>
              <w:spacing w:after="0" w:line="240" w:lineRule="auto"/>
              <w:rPr>
                <w:rFonts w:eastAsia="Times New Roman" w:cstheme="minorHAnsi"/>
                <w:color w:val="000000"/>
                <w:sz w:val="24"/>
                <w:szCs w:val="24"/>
              </w:rPr>
            </w:pPr>
            <w:r w:rsidRPr="00FD5E47">
              <w:rPr>
                <w:sz w:val="24"/>
                <w:szCs w:val="24"/>
              </w:rPr>
              <w:t>Post-Secondary Education (Tertiary Education)</w:t>
            </w:r>
          </w:p>
        </w:tc>
        <w:tc>
          <w:tcPr>
            <w:tcW w:w="4781" w:type="dxa"/>
            <w:shd w:val="clear" w:color="auto" w:fill="auto"/>
            <w:vAlign w:val="center"/>
          </w:tcPr>
          <w:p w14:paraId="7BB52ADA" w14:textId="0859ED76" w:rsidR="00E44479" w:rsidRPr="00FD5E47" w:rsidRDefault="00E44479" w:rsidP="00E44479">
            <w:pPr>
              <w:spacing w:after="0" w:line="240" w:lineRule="auto"/>
              <w:rPr>
                <w:rFonts w:eastAsia="Times New Roman" w:cstheme="minorHAnsi"/>
                <w:color w:val="000000"/>
                <w:sz w:val="24"/>
                <w:szCs w:val="24"/>
              </w:rPr>
            </w:pPr>
            <w:r w:rsidRPr="00FD5E47">
              <w:rPr>
                <w:sz w:val="24"/>
                <w:szCs w:val="24"/>
              </w:rPr>
              <w:t>Post-Secondary Education refers to public and private universities, colleges, technical training institutes, and vocational schools. (Source: World Bank)</w:t>
            </w:r>
          </w:p>
        </w:tc>
        <w:tc>
          <w:tcPr>
            <w:tcW w:w="6248" w:type="dxa"/>
            <w:vAlign w:val="center"/>
          </w:tcPr>
          <w:p w14:paraId="7039F5B6" w14:textId="1EA81C32" w:rsidR="00E44479" w:rsidRPr="00FD5E47" w:rsidRDefault="000976B2" w:rsidP="00E44479">
            <w:pPr>
              <w:spacing w:after="0" w:line="240" w:lineRule="auto"/>
              <w:rPr>
                <w:rFonts w:ascii="Zawgyi-One" w:hAnsi="Zawgyi-One" w:cs="Zawgyi-One"/>
                <w:sz w:val="24"/>
                <w:szCs w:val="24"/>
              </w:rPr>
            </w:pPr>
            <w:r w:rsidRPr="00FD5E47">
              <w:rPr>
                <w:rFonts w:ascii="Zawgyi-One" w:hAnsi="Zawgyi-One" w:cs="Zawgyi-One"/>
                <w:sz w:val="24"/>
                <w:szCs w:val="24"/>
                <w:cs/>
                <w:lang w:bidi="my-MM"/>
              </w:rPr>
              <w:t>အဆင့္ျမင့္ပညာ</w:t>
            </w:r>
          </w:p>
        </w:tc>
      </w:tr>
      <w:tr w:rsidR="00E44479" w:rsidRPr="00544F3E" w14:paraId="69B53F06" w14:textId="77777777" w:rsidTr="000976B2">
        <w:trPr>
          <w:trHeight w:val="1890"/>
          <w:jc w:val="center"/>
        </w:trPr>
        <w:tc>
          <w:tcPr>
            <w:tcW w:w="4170" w:type="dxa"/>
            <w:vMerge/>
            <w:vAlign w:val="center"/>
          </w:tcPr>
          <w:p w14:paraId="491515BC" w14:textId="77777777" w:rsidR="00E44479" w:rsidRPr="00C20469" w:rsidRDefault="00E44479" w:rsidP="00E4447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48EFB5D2" w14:textId="637CD3DA" w:rsidR="00E44479" w:rsidRPr="00FD5E47" w:rsidRDefault="00E44479" w:rsidP="00FD5E47">
            <w:pPr>
              <w:spacing w:after="0" w:line="240" w:lineRule="auto"/>
              <w:rPr>
                <w:rFonts w:eastAsia="Times New Roman" w:cstheme="minorHAnsi"/>
                <w:color w:val="000000"/>
                <w:sz w:val="24"/>
                <w:szCs w:val="24"/>
              </w:rPr>
            </w:pPr>
            <w:r w:rsidRPr="00FD5E47">
              <w:rPr>
                <w:sz w:val="24"/>
                <w:szCs w:val="24"/>
              </w:rPr>
              <w:t>Preschool</w:t>
            </w:r>
            <w:r w:rsidRPr="00FD5E47">
              <w:rPr>
                <w:sz w:val="24"/>
                <w:szCs w:val="24"/>
                <w:highlight w:val="yellow"/>
              </w:rPr>
              <w:t xml:space="preserve"> </w:t>
            </w:r>
          </w:p>
        </w:tc>
        <w:tc>
          <w:tcPr>
            <w:tcW w:w="4781" w:type="dxa"/>
            <w:shd w:val="clear" w:color="auto" w:fill="auto"/>
            <w:vAlign w:val="center"/>
          </w:tcPr>
          <w:p w14:paraId="2F1F220A" w14:textId="48F8BED0" w:rsidR="00E44479" w:rsidRPr="00FD5E47" w:rsidRDefault="00E44479" w:rsidP="00E44479">
            <w:pPr>
              <w:spacing w:after="0" w:line="240" w:lineRule="auto"/>
              <w:rPr>
                <w:rFonts w:eastAsia="Times New Roman" w:cstheme="minorHAnsi"/>
                <w:color w:val="000000"/>
                <w:sz w:val="24"/>
                <w:szCs w:val="24"/>
              </w:rPr>
            </w:pPr>
            <w:r w:rsidRPr="00FD5E47">
              <w:rPr>
                <w:sz w:val="24"/>
                <w:szCs w:val="24"/>
              </w:rPr>
              <w:t>A preschool (also known as nursery school, pre-primary school, or play school, or creche) is an educational establishment offering early childhood education to children before they begin compulsory education at primary school.</w:t>
            </w:r>
          </w:p>
        </w:tc>
        <w:tc>
          <w:tcPr>
            <w:tcW w:w="6248" w:type="dxa"/>
            <w:vAlign w:val="center"/>
          </w:tcPr>
          <w:p w14:paraId="5869B0EC" w14:textId="3B96A274" w:rsidR="00E44479" w:rsidRPr="00FD5E47" w:rsidRDefault="000976B2" w:rsidP="00E44479">
            <w:pPr>
              <w:spacing w:after="0" w:line="240" w:lineRule="auto"/>
              <w:rPr>
                <w:rFonts w:ascii="Zawgyi-One" w:hAnsi="Zawgyi-One" w:cs="Zawgyi-One"/>
                <w:sz w:val="24"/>
                <w:szCs w:val="24"/>
              </w:rPr>
            </w:pPr>
            <w:r w:rsidRPr="00FD5E47">
              <w:rPr>
                <w:rFonts w:ascii="Zawgyi-One" w:hAnsi="Zawgyi-One" w:cs="Zawgyi-One"/>
                <w:sz w:val="24"/>
                <w:szCs w:val="24"/>
                <w:cs/>
                <w:lang w:bidi="my-MM"/>
              </w:rPr>
              <w:t>မူႀကိဳေက်ာင္း</w:t>
            </w:r>
          </w:p>
        </w:tc>
      </w:tr>
      <w:tr w:rsidR="00E44479" w:rsidRPr="00544F3E" w14:paraId="54640CAC" w14:textId="77777777" w:rsidTr="000976B2">
        <w:trPr>
          <w:trHeight w:val="1890"/>
          <w:jc w:val="center"/>
        </w:trPr>
        <w:tc>
          <w:tcPr>
            <w:tcW w:w="4170" w:type="dxa"/>
            <w:vMerge/>
            <w:vAlign w:val="center"/>
          </w:tcPr>
          <w:p w14:paraId="011359D1" w14:textId="77777777" w:rsidR="00E44479" w:rsidRPr="00C20469" w:rsidRDefault="00E44479" w:rsidP="00E4447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5E694605" w14:textId="77BCF0C4" w:rsidR="00E44479" w:rsidRPr="00FD5E47" w:rsidRDefault="00E44479" w:rsidP="00FD5E47">
            <w:pPr>
              <w:spacing w:after="0" w:line="240" w:lineRule="auto"/>
              <w:rPr>
                <w:rFonts w:eastAsia="Times New Roman" w:cstheme="minorHAnsi"/>
                <w:color w:val="000000"/>
                <w:sz w:val="24"/>
                <w:szCs w:val="24"/>
              </w:rPr>
            </w:pPr>
            <w:r w:rsidRPr="00FD5E47">
              <w:rPr>
                <w:sz w:val="24"/>
                <w:szCs w:val="24"/>
              </w:rPr>
              <w:t>Public Education</w:t>
            </w:r>
          </w:p>
        </w:tc>
        <w:tc>
          <w:tcPr>
            <w:tcW w:w="4781" w:type="dxa"/>
            <w:shd w:val="clear" w:color="auto" w:fill="auto"/>
            <w:vAlign w:val="center"/>
          </w:tcPr>
          <w:p w14:paraId="07B01645" w14:textId="570C24FC" w:rsidR="00E44479" w:rsidRPr="00FD5E47" w:rsidRDefault="00E44479" w:rsidP="00E44479">
            <w:pPr>
              <w:spacing w:after="0" w:line="240" w:lineRule="auto"/>
              <w:rPr>
                <w:rFonts w:eastAsia="Times New Roman" w:cstheme="minorHAnsi"/>
                <w:color w:val="000000"/>
                <w:sz w:val="24"/>
                <w:szCs w:val="24"/>
              </w:rPr>
            </w:pPr>
            <w:r w:rsidRPr="00FD5E47">
              <w:rPr>
                <w:sz w:val="24"/>
                <w:szCs w:val="24"/>
              </w:rPr>
              <w:t xml:space="preserve">A primary or secondary school that educates all students without charge. Such schools are funded in whole or in part by taxation. </w:t>
            </w:r>
          </w:p>
        </w:tc>
        <w:tc>
          <w:tcPr>
            <w:tcW w:w="6248" w:type="dxa"/>
            <w:vAlign w:val="center"/>
          </w:tcPr>
          <w:p w14:paraId="09531BF4" w14:textId="7B0CE2E4" w:rsidR="00E44479" w:rsidRPr="00FD5E47" w:rsidRDefault="000976B2" w:rsidP="00E44479">
            <w:pPr>
              <w:spacing w:after="0" w:line="240" w:lineRule="auto"/>
              <w:rPr>
                <w:rFonts w:ascii="Zawgyi-One" w:hAnsi="Zawgyi-One" w:cs="Zawgyi-One"/>
                <w:sz w:val="24"/>
                <w:szCs w:val="24"/>
              </w:rPr>
            </w:pPr>
            <w:r w:rsidRPr="00FD5E47">
              <w:rPr>
                <w:rFonts w:ascii="Zawgyi-One" w:hAnsi="Zawgyi-One" w:cs="Zawgyi-One"/>
                <w:sz w:val="24"/>
                <w:szCs w:val="24"/>
                <w:cs/>
                <w:lang w:bidi="my-MM"/>
              </w:rPr>
              <w:t>ျပည္သူပိုင္ေက်ာင္း ပညာေရး</w:t>
            </w:r>
          </w:p>
        </w:tc>
      </w:tr>
      <w:tr w:rsidR="008E0708" w:rsidRPr="00544F3E" w14:paraId="4D4F3513" w14:textId="77777777" w:rsidTr="000976B2">
        <w:trPr>
          <w:trHeight w:val="1575"/>
          <w:jc w:val="center"/>
        </w:trPr>
        <w:tc>
          <w:tcPr>
            <w:tcW w:w="4170" w:type="dxa"/>
            <w:vMerge/>
            <w:vAlign w:val="center"/>
          </w:tcPr>
          <w:p w14:paraId="0A4278F4" w14:textId="77777777" w:rsidR="008E0708" w:rsidRPr="00C20469" w:rsidRDefault="008E0708" w:rsidP="008E0708">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3326D500" w14:textId="4F831CC0" w:rsidR="008E0708" w:rsidRPr="00FD5E47" w:rsidRDefault="008E0708" w:rsidP="00FD5E47">
            <w:pPr>
              <w:spacing w:after="0" w:line="240" w:lineRule="auto"/>
              <w:rPr>
                <w:rFonts w:eastAsia="Times New Roman" w:cstheme="minorHAnsi"/>
                <w:color w:val="000000"/>
                <w:sz w:val="24"/>
                <w:szCs w:val="24"/>
              </w:rPr>
            </w:pPr>
            <w:r w:rsidRPr="00FD5E47">
              <w:rPr>
                <w:sz w:val="24"/>
                <w:szCs w:val="24"/>
              </w:rPr>
              <w:t>Private Education</w:t>
            </w:r>
          </w:p>
        </w:tc>
        <w:tc>
          <w:tcPr>
            <w:tcW w:w="4781" w:type="dxa"/>
            <w:shd w:val="clear" w:color="auto" w:fill="auto"/>
            <w:vAlign w:val="center"/>
          </w:tcPr>
          <w:p w14:paraId="73C628DA" w14:textId="57FA1023" w:rsidR="008E0708" w:rsidRPr="00FD5E47" w:rsidRDefault="008E0708" w:rsidP="008E0708">
            <w:pPr>
              <w:spacing w:after="0" w:line="240" w:lineRule="auto"/>
              <w:rPr>
                <w:rFonts w:eastAsia="Times New Roman" w:cstheme="minorHAnsi"/>
                <w:color w:val="000000"/>
                <w:sz w:val="24"/>
                <w:szCs w:val="24"/>
              </w:rPr>
            </w:pPr>
            <w:r w:rsidRPr="00FD5E47">
              <w:rPr>
                <w:sz w:val="24"/>
                <w:szCs w:val="24"/>
              </w:rPr>
              <w:t>Any school for which the facilities and funding are not provided by the federal, state or local government. (Source: Wikipedia)</w:t>
            </w:r>
          </w:p>
        </w:tc>
        <w:tc>
          <w:tcPr>
            <w:tcW w:w="6248" w:type="dxa"/>
            <w:vAlign w:val="center"/>
          </w:tcPr>
          <w:p w14:paraId="141A3AD2" w14:textId="091996D5" w:rsidR="008E0708" w:rsidRPr="00FD5E47" w:rsidRDefault="000976B2" w:rsidP="008E0708">
            <w:pPr>
              <w:spacing w:after="0" w:line="240" w:lineRule="auto"/>
              <w:rPr>
                <w:rFonts w:ascii="Zawgyi-One" w:hAnsi="Zawgyi-One" w:cs="Zawgyi-One"/>
                <w:sz w:val="24"/>
                <w:szCs w:val="24"/>
              </w:rPr>
            </w:pPr>
            <w:r w:rsidRPr="00FD5E47">
              <w:rPr>
                <w:rFonts w:ascii="Zawgyi-One" w:hAnsi="Zawgyi-One" w:cs="Zawgyi-One"/>
                <w:sz w:val="24"/>
                <w:szCs w:val="24"/>
                <w:cs/>
                <w:lang w:bidi="my-MM"/>
              </w:rPr>
              <w:t>ကိုယ္ပိုင္ေက်ာင္း ပညာေရး</w:t>
            </w:r>
          </w:p>
        </w:tc>
      </w:tr>
      <w:tr w:rsidR="00C20469" w:rsidRPr="00544F3E" w14:paraId="7FA190A2" w14:textId="77777777" w:rsidTr="000976B2">
        <w:trPr>
          <w:trHeight w:val="1575"/>
          <w:jc w:val="center"/>
        </w:trPr>
        <w:tc>
          <w:tcPr>
            <w:tcW w:w="4170" w:type="dxa"/>
            <w:vMerge/>
            <w:vAlign w:val="center"/>
            <w:hideMark/>
          </w:tcPr>
          <w:p w14:paraId="4CAF6927"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0061D331" w14:textId="77777777" w:rsidR="00C20469" w:rsidRPr="00FD5E47" w:rsidRDefault="00C20469" w:rsidP="00C20469">
            <w:pPr>
              <w:spacing w:after="0" w:line="240" w:lineRule="auto"/>
              <w:rPr>
                <w:rFonts w:eastAsia="Times New Roman" w:cstheme="minorHAnsi"/>
                <w:color w:val="000000"/>
                <w:sz w:val="24"/>
                <w:szCs w:val="24"/>
              </w:rPr>
            </w:pPr>
            <w:r w:rsidRPr="00FD5E47">
              <w:rPr>
                <w:rFonts w:eastAsia="Times New Roman" w:cstheme="minorHAnsi"/>
                <w:color w:val="000000"/>
                <w:sz w:val="24"/>
                <w:szCs w:val="24"/>
              </w:rPr>
              <w:t xml:space="preserve">Recertification </w:t>
            </w:r>
          </w:p>
        </w:tc>
        <w:tc>
          <w:tcPr>
            <w:tcW w:w="4781" w:type="dxa"/>
            <w:shd w:val="clear" w:color="auto" w:fill="auto"/>
            <w:vAlign w:val="center"/>
            <w:hideMark/>
          </w:tcPr>
          <w:p w14:paraId="43EF9FFE" w14:textId="77777777" w:rsidR="00C20469" w:rsidRPr="00FD5E47" w:rsidRDefault="00C20469" w:rsidP="00C20469">
            <w:pPr>
              <w:spacing w:after="0" w:line="240" w:lineRule="auto"/>
              <w:rPr>
                <w:rFonts w:eastAsia="Times New Roman" w:cstheme="minorHAnsi"/>
                <w:color w:val="000000"/>
                <w:sz w:val="24"/>
                <w:szCs w:val="24"/>
              </w:rPr>
            </w:pPr>
            <w:r w:rsidRPr="00FD5E47">
              <w:rPr>
                <w:rFonts w:eastAsia="Times New Roman" w:cstheme="minorHAnsi"/>
                <w:color w:val="000000"/>
                <w:sz w:val="24"/>
                <w:szCs w:val="24"/>
              </w:rPr>
              <w:t>The process of renewing a professional certification by taking classes or courses.</w:t>
            </w:r>
          </w:p>
        </w:tc>
        <w:tc>
          <w:tcPr>
            <w:tcW w:w="6248" w:type="dxa"/>
            <w:vAlign w:val="center"/>
          </w:tcPr>
          <w:p w14:paraId="59964EF8" w14:textId="77777777" w:rsidR="00657A39" w:rsidRPr="00FD5E47" w:rsidRDefault="00657A39" w:rsidP="00544F3E">
            <w:pPr>
              <w:spacing w:after="0" w:line="240" w:lineRule="auto"/>
              <w:rPr>
                <w:rFonts w:ascii="Zawgyi-One" w:hAnsi="Zawgyi-One" w:cs="Zawgyi-One"/>
                <w:sz w:val="24"/>
                <w:szCs w:val="24"/>
              </w:rPr>
            </w:pPr>
          </w:p>
          <w:p w14:paraId="0F13A4AF" w14:textId="0A515D96" w:rsidR="00B379C0" w:rsidRPr="00FD5E47" w:rsidRDefault="00C20469" w:rsidP="000976B2">
            <w:pPr>
              <w:spacing w:after="0" w:line="240" w:lineRule="auto"/>
              <w:rPr>
                <w:rFonts w:ascii="Zawgyi-One" w:eastAsia="Times New Roman" w:hAnsi="Zawgyi-One" w:cs="Zawgyi-One"/>
                <w:color w:val="000000"/>
                <w:sz w:val="24"/>
                <w:szCs w:val="24"/>
              </w:rPr>
            </w:pPr>
            <w:r w:rsidRPr="00FD5E47">
              <w:rPr>
                <w:rFonts w:ascii="Zawgyi-One" w:hAnsi="Zawgyi-One" w:cs="Zawgyi-One"/>
                <w:sz w:val="24"/>
                <w:szCs w:val="24"/>
              </w:rPr>
              <w:t>ျ</w:t>
            </w:r>
            <w:proofErr w:type="spellStart"/>
            <w:r w:rsidRPr="00FD5E47">
              <w:rPr>
                <w:rFonts w:ascii="Zawgyi-One" w:hAnsi="Zawgyi-One" w:cs="Zawgyi-One"/>
                <w:sz w:val="24"/>
                <w:szCs w:val="24"/>
              </w:rPr>
              <w:t>ပန္လည</w:t>
            </w:r>
            <w:proofErr w:type="spellEnd"/>
            <w:r w:rsidR="006D145A" w:rsidRPr="00FD5E47">
              <w:rPr>
                <w:rFonts w:ascii="Zawgyi-One" w:hAnsi="Zawgyi-One" w:cs="Zawgyi-One"/>
                <w:sz w:val="24"/>
                <w:szCs w:val="24"/>
              </w:rPr>
              <w:t xml:space="preserve">္ </w:t>
            </w:r>
            <w:proofErr w:type="spellStart"/>
            <w:r w:rsidR="006D145A" w:rsidRPr="00FD5E47">
              <w:rPr>
                <w:rFonts w:ascii="Zawgyi-One" w:hAnsi="Zawgyi-One" w:cs="Zawgyi-One"/>
                <w:sz w:val="24"/>
                <w:szCs w:val="24"/>
              </w:rPr>
              <w:t>စစ္ေဆးအ</w:t>
            </w:r>
            <w:r w:rsidRPr="00FD5E47">
              <w:rPr>
                <w:rFonts w:ascii="Zawgyi-One" w:hAnsi="Zawgyi-One" w:cs="Zawgyi-One"/>
                <w:sz w:val="24"/>
                <w:szCs w:val="24"/>
              </w:rPr>
              <w:t>တည</w:t>
            </w:r>
            <w:proofErr w:type="spellEnd"/>
            <w:r w:rsidRPr="00FD5E47">
              <w:rPr>
                <w:rFonts w:ascii="Zawgyi-One" w:hAnsi="Zawgyi-One" w:cs="Zawgyi-One"/>
                <w:sz w:val="24"/>
                <w:szCs w:val="24"/>
              </w:rPr>
              <w:t>္ျပဳျ</w:t>
            </w:r>
            <w:proofErr w:type="spellStart"/>
            <w:r w:rsidRPr="00FD5E47">
              <w:rPr>
                <w:rFonts w:ascii="Zawgyi-One" w:hAnsi="Zawgyi-One" w:cs="Zawgyi-One"/>
                <w:sz w:val="24"/>
                <w:szCs w:val="24"/>
              </w:rPr>
              <w:t>ခင္း</w:t>
            </w:r>
            <w:proofErr w:type="spellEnd"/>
          </w:p>
        </w:tc>
      </w:tr>
      <w:tr w:rsidR="008E0708" w:rsidRPr="00544F3E" w14:paraId="7B20162C" w14:textId="77777777" w:rsidTr="000976B2">
        <w:trPr>
          <w:trHeight w:val="1575"/>
          <w:jc w:val="center"/>
        </w:trPr>
        <w:tc>
          <w:tcPr>
            <w:tcW w:w="4170" w:type="dxa"/>
            <w:vMerge/>
            <w:vAlign w:val="center"/>
          </w:tcPr>
          <w:p w14:paraId="0F29CA83" w14:textId="77777777" w:rsidR="008E0708" w:rsidRPr="00C20469" w:rsidRDefault="008E0708" w:rsidP="008E0708">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514AC886" w14:textId="4B2EF8E7" w:rsidR="008E0708" w:rsidRPr="00FD5E47" w:rsidRDefault="008E0708" w:rsidP="00FD5E47">
            <w:pPr>
              <w:spacing w:after="0" w:line="240" w:lineRule="auto"/>
              <w:rPr>
                <w:rFonts w:eastAsia="Times New Roman" w:cstheme="minorHAnsi"/>
                <w:color w:val="000000"/>
                <w:sz w:val="24"/>
                <w:szCs w:val="24"/>
              </w:rPr>
            </w:pPr>
            <w:r w:rsidRPr="00FD5E47">
              <w:rPr>
                <w:sz w:val="24"/>
                <w:szCs w:val="24"/>
              </w:rPr>
              <w:t>Report card</w:t>
            </w:r>
          </w:p>
        </w:tc>
        <w:tc>
          <w:tcPr>
            <w:tcW w:w="4781" w:type="dxa"/>
            <w:shd w:val="clear" w:color="auto" w:fill="auto"/>
            <w:vAlign w:val="center"/>
          </w:tcPr>
          <w:p w14:paraId="3CFB9AB7" w14:textId="4BCDB9DF" w:rsidR="008E0708" w:rsidRPr="00FD5E47" w:rsidRDefault="008E0708" w:rsidP="008E0708">
            <w:pPr>
              <w:spacing w:after="0" w:line="240" w:lineRule="auto"/>
              <w:rPr>
                <w:rFonts w:eastAsia="Times New Roman" w:cstheme="minorHAnsi"/>
                <w:color w:val="000000"/>
                <w:sz w:val="24"/>
                <w:szCs w:val="24"/>
              </w:rPr>
            </w:pPr>
            <w:r w:rsidRPr="00FD5E47">
              <w:rPr>
                <w:sz w:val="24"/>
                <w:szCs w:val="24"/>
              </w:rPr>
              <w:t>A report card communicates a student's performance academically. A typical report card uses a grading scale to determine the quality of a student's schoolwork.</w:t>
            </w:r>
          </w:p>
        </w:tc>
        <w:tc>
          <w:tcPr>
            <w:tcW w:w="6248" w:type="dxa"/>
            <w:vAlign w:val="center"/>
          </w:tcPr>
          <w:p w14:paraId="1B6B36C0" w14:textId="0F0B2AC0" w:rsidR="008E0708" w:rsidRPr="00FD5E47" w:rsidRDefault="000976B2" w:rsidP="008E0708">
            <w:pPr>
              <w:spacing w:after="0" w:line="240" w:lineRule="auto"/>
              <w:rPr>
                <w:rFonts w:ascii="Zawgyi-One" w:hAnsi="Zawgyi-One" w:cs="Zawgyi-One"/>
                <w:sz w:val="24"/>
                <w:szCs w:val="24"/>
              </w:rPr>
            </w:pPr>
            <w:r w:rsidRPr="00FD5E47">
              <w:rPr>
                <w:rFonts w:ascii="Zawgyi-One" w:hAnsi="Zawgyi-One" w:cs="Zawgyi-One"/>
                <w:sz w:val="24"/>
                <w:szCs w:val="24"/>
                <w:cs/>
                <w:lang w:bidi="my-MM"/>
              </w:rPr>
              <w:t>ေက်ာင္းသားမွတ္တမ္းကတ္</w:t>
            </w:r>
          </w:p>
        </w:tc>
      </w:tr>
      <w:tr w:rsidR="00C20469" w:rsidRPr="00544F3E" w14:paraId="6C7440BE" w14:textId="77777777" w:rsidTr="000976B2">
        <w:trPr>
          <w:trHeight w:val="1187"/>
          <w:jc w:val="center"/>
        </w:trPr>
        <w:tc>
          <w:tcPr>
            <w:tcW w:w="4170" w:type="dxa"/>
            <w:vMerge/>
            <w:vAlign w:val="center"/>
            <w:hideMark/>
          </w:tcPr>
          <w:p w14:paraId="7436867E"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6AD2827D" w14:textId="77777777" w:rsidR="00C20469" w:rsidRPr="00FD5E47" w:rsidRDefault="00C20469" w:rsidP="00C20469">
            <w:pPr>
              <w:spacing w:after="0" w:line="240" w:lineRule="auto"/>
              <w:rPr>
                <w:rFonts w:eastAsia="Times New Roman" w:cstheme="minorHAnsi"/>
                <w:color w:val="000000"/>
                <w:sz w:val="24"/>
                <w:szCs w:val="24"/>
              </w:rPr>
            </w:pPr>
            <w:r w:rsidRPr="00FD5E47">
              <w:rPr>
                <w:rFonts w:eastAsia="Times New Roman" w:cstheme="minorHAnsi"/>
                <w:color w:val="000000"/>
                <w:sz w:val="24"/>
                <w:szCs w:val="24"/>
              </w:rPr>
              <w:t xml:space="preserve">Scholarship </w:t>
            </w:r>
          </w:p>
        </w:tc>
        <w:tc>
          <w:tcPr>
            <w:tcW w:w="4781" w:type="dxa"/>
            <w:shd w:val="clear" w:color="auto" w:fill="auto"/>
            <w:vAlign w:val="center"/>
            <w:hideMark/>
          </w:tcPr>
          <w:p w14:paraId="28E4D2D9" w14:textId="77777777" w:rsidR="00C20469" w:rsidRPr="00FD5E47" w:rsidRDefault="00C20469" w:rsidP="00C20469">
            <w:pPr>
              <w:spacing w:after="0" w:line="240" w:lineRule="auto"/>
              <w:rPr>
                <w:rFonts w:eastAsia="Times New Roman" w:cstheme="minorHAnsi"/>
                <w:color w:val="000000"/>
                <w:sz w:val="24"/>
                <w:szCs w:val="24"/>
              </w:rPr>
            </w:pPr>
            <w:r w:rsidRPr="00FD5E47">
              <w:rPr>
                <w:rFonts w:eastAsia="Times New Roman" w:cstheme="minorHAnsi"/>
                <w:color w:val="000000"/>
                <w:sz w:val="24"/>
                <w:szCs w:val="24"/>
              </w:rPr>
              <w:t>A grant or payment made to support a student's education, awarded on the basis of academic or other achievement</w:t>
            </w:r>
          </w:p>
        </w:tc>
        <w:tc>
          <w:tcPr>
            <w:tcW w:w="6248" w:type="dxa"/>
            <w:vAlign w:val="center"/>
          </w:tcPr>
          <w:p w14:paraId="6D7995C9" w14:textId="77777777" w:rsidR="00C20469" w:rsidRPr="00FD5E47" w:rsidRDefault="00C20469" w:rsidP="00544F3E">
            <w:pPr>
              <w:spacing w:after="0" w:line="240" w:lineRule="auto"/>
              <w:rPr>
                <w:rFonts w:ascii="Zawgyi-One" w:eastAsia="Times New Roman" w:hAnsi="Zawgyi-One" w:cs="Zawgyi-One"/>
                <w:color w:val="000000"/>
                <w:sz w:val="24"/>
                <w:szCs w:val="24"/>
              </w:rPr>
            </w:pPr>
            <w:proofErr w:type="spellStart"/>
            <w:r w:rsidRPr="00FD5E47">
              <w:rPr>
                <w:rFonts w:ascii="Zawgyi-One" w:hAnsi="Zawgyi-One" w:cs="Zawgyi-One"/>
                <w:sz w:val="24"/>
                <w:szCs w:val="24"/>
              </w:rPr>
              <w:t>ပညာသင္ဆု</w:t>
            </w:r>
            <w:proofErr w:type="spellEnd"/>
          </w:p>
        </w:tc>
      </w:tr>
      <w:tr w:rsidR="00C20469" w:rsidRPr="00544F3E" w14:paraId="4F3D190F" w14:textId="77777777" w:rsidTr="000976B2">
        <w:trPr>
          <w:trHeight w:val="1628"/>
          <w:jc w:val="center"/>
        </w:trPr>
        <w:tc>
          <w:tcPr>
            <w:tcW w:w="4170" w:type="dxa"/>
            <w:vMerge/>
            <w:vAlign w:val="center"/>
            <w:hideMark/>
          </w:tcPr>
          <w:p w14:paraId="42E4BBA0"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5BFEB3AD" w14:textId="77777777" w:rsidR="00C20469" w:rsidRPr="00FD5E47" w:rsidRDefault="00C20469" w:rsidP="00C20469">
            <w:pPr>
              <w:spacing w:after="0" w:line="240" w:lineRule="auto"/>
              <w:rPr>
                <w:rFonts w:eastAsia="Times New Roman" w:cstheme="minorHAnsi"/>
                <w:color w:val="000000"/>
                <w:sz w:val="24"/>
                <w:szCs w:val="24"/>
              </w:rPr>
            </w:pPr>
            <w:r w:rsidRPr="00FD5E47">
              <w:rPr>
                <w:rFonts w:eastAsia="Times New Roman" w:cstheme="minorHAnsi"/>
                <w:color w:val="000000"/>
                <w:sz w:val="24"/>
                <w:szCs w:val="24"/>
              </w:rPr>
              <w:t>Scholastic Assessment Test (SAT)</w:t>
            </w:r>
          </w:p>
        </w:tc>
        <w:tc>
          <w:tcPr>
            <w:tcW w:w="4781" w:type="dxa"/>
            <w:shd w:val="clear" w:color="auto" w:fill="auto"/>
            <w:vAlign w:val="center"/>
            <w:hideMark/>
          </w:tcPr>
          <w:p w14:paraId="553FE9C9" w14:textId="77777777" w:rsidR="00C20469" w:rsidRPr="00FD5E47" w:rsidRDefault="00C20469" w:rsidP="00C20469">
            <w:pPr>
              <w:spacing w:after="0" w:line="240" w:lineRule="auto"/>
              <w:rPr>
                <w:rFonts w:eastAsia="Times New Roman" w:cstheme="minorHAnsi"/>
                <w:color w:val="000000"/>
                <w:sz w:val="24"/>
                <w:szCs w:val="24"/>
              </w:rPr>
            </w:pPr>
            <w:r w:rsidRPr="00FD5E47">
              <w:rPr>
                <w:rFonts w:eastAsia="Times New Roman" w:cstheme="minorHAnsi"/>
                <w:color w:val="000000"/>
                <w:sz w:val="24"/>
                <w:szCs w:val="24"/>
              </w:rPr>
              <w:t>An examination used by colleges and universities as part of their admissions decision-making process. The SAT tests a student's abilities in the areas of critical reading, writing and mathematics.</w:t>
            </w:r>
          </w:p>
        </w:tc>
        <w:tc>
          <w:tcPr>
            <w:tcW w:w="6248" w:type="dxa"/>
            <w:vAlign w:val="center"/>
          </w:tcPr>
          <w:p w14:paraId="0FF89A1E" w14:textId="77777777" w:rsidR="00C20469" w:rsidRPr="00FD5E47" w:rsidDel="00FB04A7" w:rsidRDefault="00C20469" w:rsidP="00544F3E">
            <w:pPr>
              <w:spacing w:after="0" w:line="240" w:lineRule="auto"/>
              <w:rPr>
                <w:rFonts w:ascii="Zawgyi-One" w:eastAsia="Times New Roman" w:hAnsi="Zawgyi-One" w:cs="Zawgyi-One"/>
                <w:color w:val="000000"/>
                <w:sz w:val="24"/>
                <w:szCs w:val="24"/>
              </w:rPr>
            </w:pPr>
            <w:proofErr w:type="spellStart"/>
            <w:r w:rsidRPr="00FD5E47">
              <w:rPr>
                <w:rFonts w:ascii="Zawgyi-One" w:hAnsi="Zawgyi-One" w:cs="Zawgyi-One"/>
                <w:sz w:val="24"/>
                <w:szCs w:val="24"/>
              </w:rPr>
              <w:t>ပညာသင</w:t>
            </w:r>
            <w:proofErr w:type="spellEnd"/>
            <w:r w:rsidRPr="00FD5E47">
              <w:rPr>
                <w:rFonts w:ascii="Zawgyi-One" w:hAnsi="Zawgyi-One" w:cs="Zawgyi-One"/>
                <w:sz w:val="24"/>
                <w:szCs w:val="24"/>
              </w:rPr>
              <w:t xml:space="preserve">္ႏွစ္ </w:t>
            </w:r>
            <w:proofErr w:type="spellStart"/>
            <w:r w:rsidRPr="00FD5E47">
              <w:rPr>
                <w:rFonts w:ascii="Zawgyi-One" w:hAnsi="Zawgyi-One" w:cs="Zawgyi-One"/>
                <w:sz w:val="24"/>
                <w:szCs w:val="24"/>
              </w:rPr>
              <w:t>အကဲျဖတ္စစ္ေဆးမ</w:t>
            </w:r>
            <w:proofErr w:type="spellEnd"/>
            <w:r w:rsidRPr="00FD5E47">
              <w:rPr>
                <w:rFonts w:ascii="Zawgyi-One" w:hAnsi="Zawgyi-One" w:cs="Zawgyi-One"/>
                <w:sz w:val="24"/>
                <w:szCs w:val="24"/>
              </w:rPr>
              <w:t>ႈ (SAT)</w:t>
            </w:r>
          </w:p>
        </w:tc>
      </w:tr>
      <w:tr w:rsidR="00C20469" w:rsidRPr="00544F3E" w14:paraId="61287EC9" w14:textId="77777777" w:rsidTr="000976B2">
        <w:trPr>
          <w:trHeight w:val="630"/>
          <w:jc w:val="center"/>
        </w:trPr>
        <w:tc>
          <w:tcPr>
            <w:tcW w:w="4170" w:type="dxa"/>
            <w:vMerge/>
            <w:vAlign w:val="center"/>
            <w:hideMark/>
          </w:tcPr>
          <w:p w14:paraId="75F73C12"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28C886C3" w14:textId="77777777" w:rsidR="00C20469" w:rsidRPr="00FD5E47" w:rsidRDefault="00C20469" w:rsidP="00C20469">
            <w:pPr>
              <w:spacing w:after="0" w:line="240" w:lineRule="auto"/>
              <w:rPr>
                <w:rFonts w:eastAsia="Times New Roman" w:cstheme="minorHAnsi"/>
                <w:color w:val="000000"/>
                <w:sz w:val="24"/>
                <w:szCs w:val="24"/>
              </w:rPr>
            </w:pPr>
            <w:r w:rsidRPr="00FD5E47">
              <w:rPr>
                <w:rFonts w:eastAsia="Times New Roman" w:cstheme="minorHAnsi"/>
                <w:color w:val="000000"/>
                <w:sz w:val="24"/>
                <w:szCs w:val="24"/>
              </w:rPr>
              <w:t>School enrollment</w:t>
            </w:r>
          </w:p>
        </w:tc>
        <w:tc>
          <w:tcPr>
            <w:tcW w:w="4781" w:type="dxa"/>
            <w:shd w:val="clear" w:color="auto" w:fill="auto"/>
            <w:vAlign w:val="center"/>
            <w:hideMark/>
          </w:tcPr>
          <w:p w14:paraId="2FE6A302" w14:textId="77777777" w:rsidR="00C20469" w:rsidRPr="00FD5E47" w:rsidRDefault="00C20469" w:rsidP="00C20469">
            <w:pPr>
              <w:spacing w:after="0" w:line="240" w:lineRule="auto"/>
              <w:rPr>
                <w:rFonts w:eastAsia="Times New Roman" w:cstheme="minorHAnsi"/>
                <w:color w:val="000000"/>
                <w:sz w:val="24"/>
                <w:szCs w:val="24"/>
              </w:rPr>
            </w:pPr>
            <w:r w:rsidRPr="00FD5E47">
              <w:rPr>
                <w:rFonts w:eastAsia="Times New Roman" w:cstheme="minorHAnsi"/>
                <w:color w:val="000000"/>
                <w:sz w:val="24"/>
                <w:szCs w:val="24"/>
              </w:rPr>
              <w:t>The act of registering a student in school.</w:t>
            </w:r>
          </w:p>
        </w:tc>
        <w:tc>
          <w:tcPr>
            <w:tcW w:w="6248" w:type="dxa"/>
            <w:vAlign w:val="center"/>
          </w:tcPr>
          <w:p w14:paraId="3E085819" w14:textId="77777777" w:rsidR="00C20469" w:rsidRPr="00FD5E47" w:rsidRDefault="00C20469" w:rsidP="00544F3E">
            <w:pPr>
              <w:spacing w:after="0" w:line="240" w:lineRule="auto"/>
              <w:rPr>
                <w:rFonts w:ascii="Zawgyi-One" w:eastAsia="Times New Roman" w:hAnsi="Zawgyi-One" w:cs="Zawgyi-One"/>
                <w:color w:val="000000"/>
                <w:sz w:val="24"/>
                <w:szCs w:val="24"/>
              </w:rPr>
            </w:pPr>
            <w:proofErr w:type="spellStart"/>
            <w:r w:rsidRPr="00FD5E47">
              <w:rPr>
                <w:rFonts w:ascii="Zawgyi-One" w:hAnsi="Zawgyi-One" w:cs="Zawgyi-One"/>
                <w:sz w:val="24"/>
                <w:szCs w:val="24"/>
              </w:rPr>
              <w:t>ေက်ာင္းအပ</w:t>
            </w:r>
            <w:proofErr w:type="spellEnd"/>
            <w:r w:rsidRPr="00FD5E47">
              <w:rPr>
                <w:rFonts w:ascii="Zawgyi-One" w:hAnsi="Zawgyi-One" w:cs="Zawgyi-One"/>
                <w:sz w:val="24"/>
                <w:szCs w:val="24"/>
              </w:rPr>
              <w:t>္ႏွ</w:t>
            </w:r>
            <w:proofErr w:type="spellStart"/>
            <w:r w:rsidRPr="00FD5E47">
              <w:rPr>
                <w:rFonts w:ascii="Zawgyi-One" w:hAnsi="Zawgyi-One" w:cs="Zawgyi-One"/>
                <w:sz w:val="24"/>
                <w:szCs w:val="24"/>
              </w:rPr>
              <w:t>ံျခင္း</w:t>
            </w:r>
            <w:proofErr w:type="spellEnd"/>
          </w:p>
        </w:tc>
      </w:tr>
      <w:tr w:rsidR="008E0708" w:rsidRPr="00544F3E" w14:paraId="76145415" w14:textId="77777777" w:rsidTr="000976B2">
        <w:trPr>
          <w:trHeight w:val="1260"/>
          <w:jc w:val="center"/>
        </w:trPr>
        <w:tc>
          <w:tcPr>
            <w:tcW w:w="4170" w:type="dxa"/>
            <w:vMerge/>
            <w:vAlign w:val="center"/>
          </w:tcPr>
          <w:p w14:paraId="1A12D86C" w14:textId="77777777" w:rsidR="008E0708" w:rsidRPr="00C20469" w:rsidRDefault="008E0708" w:rsidP="008E0708">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6005795B" w14:textId="283D20A8" w:rsidR="008E0708" w:rsidRPr="00FD5E47" w:rsidRDefault="008E0708" w:rsidP="00FD5E47">
            <w:pPr>
              <w:spacing w:after="0" w:line="240" w:lineRule="auto"/>
              <w:rPr>
                <w:rFonts w:eastAsia="Times New Roman" w:cstheme="minorHAnsi"/>
                <w:color w:val="000000"/>
                <w:sz w:val="24"/>
                <w:szCs w:val="24"/>
              </w:rPr>
            </w:pPr>
            <w:r w:rsidRPr="00FD5E47">
              <w:rPr>
                <w:sz w:val="24"/>
                <w:szCs w:val="24"/>
              </w:rPr>
              <w:t>Student Loan</w:t>
            </w:r>
          </w:p>
        </w:tc>
        <w:tc>
          <w:tcPr>
            <w:tcW w:w="4781" w:type="dxa"/>
            <w:shd w:val="clear" w:color="auto" w:fill="auto"/>
            <w:vAlign w:val="center"/>
          </w:tcPr>
          <w:p w14:paraId="4D0D74E5" w14:textId="4CFD685A" w:rsidR="008E0708" w:rsidRPr="00FD5E47" w:rsidRDefault="008E0708" w:rsidP="008E0708">
            <w:pPr>
              <w:spacing w:after="0" w:line="240" w:lineRule="auto"/>
              <w:rPr>
                <w:rFonts w:eastAsia="Times New Roman" w:cstheme="minorHAnsi"/>
                <w:color w:val="000000"/>
                <w:sz w:val="24"/>
                <w:szCs w:val="24"/>
              </w:rPr>
            </w:pPr>
            <w:r w:rsidRPr="00FD5E47">
              <w:rPr>
                <w:sz w:val="24"/>
                <w:szCs w:val="24"/>
              </w:rPr>
              <w:t>A student loan is a type of loan designed to help students pay for post-secondary education and the associated fees, such as tuition, books and supplies, and living expenses. (Source: Wikipedia)</w:t>
            </w:r>
          </w:p>
        </w:tc>
        <w:tc>
          <w:tcPr>
            <w:tcW w:w="6248" w:type="dxa"/>
            <w:vAlign w:val="center"/>
          </w:tcPr>
          <w:p w14:paraId="184A510E" w14:textId="7463182B" w:rsidR="008E0708" w:rsidRPr="00FD5E47" w:rsidRDefault="00FD5E47" w:rsidP="008E0708">
            <w:pPr>
              <w:spacing w:after="0" w:line="240" w:lineRule="auto"/>
              <w:rPr>
                <w:rFonts w:ascii="Zawgyi-One" w:hAnsi="Zawgyi-One" w:cs="Zawgyi-One"/>
                <w:sz w:val="24"/>
                <w:szCs w:val="24"/>
              </w:rPr>
            </w:pPr>
            <w:r w:rsidRPr="00FD5E47">
              <w:rPr>
                <w:rFonts w:ascii="Zawgyi-One" w:hAnsi="Zawgyi-One" w:cs="Zawgyi-One"/>
                <w:sz w:val="24"/>
                <w:szCs w:val="24"/>
                <w:cs/>
                <w:lang w:bidi="my-MM"/>
              </w:rPr>
              <w:t>ေက်ာင္းသားေခ်းေငြ</w:t>
            </w:r>
          </w:p>
        </w:tc>
      </w:tr>
      <w:tr w:rsidR="00C20469" w:rsidRPr="00544F3E" w14:paraId="16143022" w14:textId="77777777" w:rsidTr="000976B2">
        <w:trPr>
          <w:trHeight w:val="1260"/>
          <w:jc w:val="center"/>
        </w:trPr>
        <w:tc>
          <w:tcPr>
            <w:tcW w:w="4170" w:type="dxa"/>
            <w:vMerge/>
            <w:vAlign w:val="center"/>
            <w:hideMark/>
          </w:tcPr>
          <w:p w14:paraId="6994DEB3"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0F3078A2" w14:textId="77777777" w:rsidR="00C20469" w:rsidRPr="00FD5E47" w:rsidRDefault="00C20469" w:rsidP="00C20469">
            <w:pPr>
              <w:spacing w:after="0" w:line="240" w:lineRule="auto"/>
              <w:rPr>
                <w:rFonts w:eastAsia="Times New Roman" w:cstheme="minorHAnsi"/>
                <w:color w:val="000000"/>
                <w:sz w:val="24"/>
                <w:szCs w:val="24"/>
              </w:rPr>
            </w:pPr>
            <w:r w:rsidRPr="00FD5E47">
              <w:rPr>
                <w:rFonts w:eastAsia="Times New Roman" w:cstheme="minorHAnsi"/>
                <w:color w:val="000000"/>
                <w:sz w:val="24"/>
                <w:szCs w:val="24"/>
              </w:rPr>
              <w:t>Technical School/Vocational School</w:t>
            </w:r>
          </w:p>
        </w:tc>
        <w:tc>
          <w:tcPr>
            <w:tcW w:w="4781" w:type="dxa"/>
            <w:shd w:val="clear" w:color="auto" w:fill="auto"/>
            <w:vAlign w:val="center"/>
            <w:hideMark/>
          </w:tcPr>
          <w:p w14:paraId="51909F24" w14:textId="77777777" w:rsidR="00C20469" w:rsidRPr="00FD5E47" w:rsidRDefault="00C20469" w:rsidP="00C20469">
            <w:pPr>
              <w:spacing w:after="0" w:line="240" w:lineRule="auto"/>
              <w:rPr>
                <w:rFonts w:eastAsia="Times New Roman" w:cstheme="minorHAnsi"/>
                <w:color w:val="000000"/>
                <w:sz w:val="24"/>
                <w:szCs w:val="24"/>
              </w:rPr>
            </w:pPr>
            <w:r w:rsidRPr="00FD5E47">
              <w:rPr>
                <w:rFonts w:eastAsia="Times New Roman" w:cstheme="minorHAnsi"/>
                <w:color w:val="000000"/>
                <w:sz w:val="24"/>
                <w:szCs w:val="24"/>
              </w:rPr>
              <w:t>A learning institution that provides specialized training in a specific career field, trade, or profession.</w:t>
            </w:r>
          </w:p>
        </w:tc>
        <w:tc>
          <w:tcPr>
            <w:tcW w:w="6248" w:type="dxa"/>
            <w:vAlign w:val="center"/>
          </w:tcPr>
          <w:p w14:paraId="3435FC13" w14:textId="77777777" w:rsidR="00C20469" w:rsidRPr="00FD5E47" w:rsidDel="00FB04A7" w:rsidRDefault="00C20469" w:rsidP="00544F3E">
            <w:pPr>
              <w:spacing w:after="0" w:line="240" w:lineRule="auto"/>
              <w:rPr>
                <w:rFonts w:ascii="Zawgyi-One" w:eastAsia="Times New Roman" w:hAnsi="Zawgyi-One" w:cs="Zawgyi-One"/>
                <w:color w:val="000000"/>
                <w:sz w:val="24"/>
                <w:szCs w:val="24"/>
              </w:rPr>
            </w:pPr>
            <w:proofErr w:type="spellStart"/>
            <w:r w:rsidRPr="00FD5E47">
              <w:rPr>
                <w:rFonts w:ascii="Zawgyi-One" w:hAnsi="Zawgyi-One" w:cs="Zawgyi-One"/>
                <w:sz w:val="24"/>
                <w:szCs w:val="24"/>
              </w:rPr>
              <w:t>နည္းပညာေက်ာင္း</w:t>
            </w:r>
            <w:proofErr w:type="spellEnd"/>
            <w:r w:rsidRPr="00FD5E47">
              <w:rPr>
                <w:rFonts w:ascii="Zawgyi-One" w:hAnsi="Zawgyi-One" w:cs="Zawgyi-One"/>
                <w:sz w:val="24"/>
                <w:szCs w:val="24"/>
              </w:rPr>
              <w:t xml:space="preserve"> / </w:t>
            </w:r>
            <w:proofErr w:type="spellStart"/>
            <w:r w:rsidRPr="00FD5E47">
              <w:rPr>
                <w:rFonts w:ascii="Zawgyi-One" w:hAnsi="Zawgyi-One" w:cs="Zawgyi-One"/>
                <w:sz w:val="24"/>
                <w:szCs w:val="24"/>
              </w:rPr>
              <w:t>အသက္ေမြး</w:t>
            </w:r>
            <w:proofErr w:type="spellEnd"/>
            <w:r w:rsidRPr="00FD5E47">
              <w:rPr>
                <w:rFonts w:ascii="Zawgyi-One" w:hAnsi="Zawgyi-One" w:cs="Zawgyi-One"/>
                <w:sz w:val="24"/>
                <w:szCs w:val="24"/>
              </w:rPr>
              <w:t xml:space="preserve"> </w:t>
            </w:r>
            <w:r w:rsidR="00F5790D" w:rsidRPr="00FD5E47">
              <w:rPr>
                <w:rFonts w:ascii="Zawgyi-One" w:hAnsi="Zawgyi-One" w:cs="Zawgyi-One"/>
                <w:sz w:val="24"/>
                <w:szCs w:val="24"/>
              </w:rPr>
              <w:t>၀မ္းေၾကာ</w:t>
            </w:r>
            <w:r w:rsidRPr="00FD5E47">
              <w:rPr>
                <w:rFonts w:ascii="Zawgyi-One" w:hAnsi="Zawgyi-One" w:cs="Zawgyi-One"/>
                <w:sz w:val="24"/>
                <w:szCs w:val="24"/>
              </w:rPr>
              <w:t>င္းေက်ာင္း</w:t>
            </w:r>
          </w:p>
        </w:tc>
      </w:tr>
      <w:tr w:rsidR="008E0708" w:rsidRPr="00544F3E" w14:paraId="7E11AB69" w14:textId="77777777" w:rsidTr="000976B2">
        <w:trPr>
          <w:trHeight w:val="1260"/>
          <w:jc w:val="center"/>
        </w:trPr>
        <w:tc>
          <w:tcPr>
            <w:tcW w:w="4170" w:type="dxa"/>
            <w:vMerge/>
            <w:vAlign w:val="center"/>
          </w:tcPr>
          <w:p w14:paraId="7BA79BC5" w14:textId="77777777" w:rsidR="008E0708" w:rsidRPr="00C20469" w:rsidRDefault="008E0708" w:rsidP="008E0708">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680FDF2E" w14:textId="392BD5A2" w:rsidR="008E0708" w:rsidRPr="00FD5E47" w:rsidRDefault="008E0708" w:rsidP="00FD5E47">
            <w:pPr>
              <w:spacing w:after="0" w:line="240" w:lineRule="auto"/>
              <w:rPr>
                <w:rFonts w:eastAsia="Times New Roman" w:cstheme="minorHAnsi"/>
                <w:color w:val="000000"/>
                <w:sz w:val="24"/>
                <w:szCs w:val="24"/>
              </w:rPr>
            </w:pPr>
            <w:r w:rsidRPr="00FD5E47">
              <w:rPr>
                <w:sz w:val="24"/>
                <w:szCs w:val="24"/>
              </w:rPr>
              <w:t>Tuition</w:t>
            </w:r>
          </w:p>
        </w:tc>
        <w:tc>
          <w:tcPr>
            <w:tcW w:w="4781" w:type="dxa"/>
            <w:shd w:val="clear" w:color="auto" w:fill="auto"/>
            <w:vAlign w:val="center"/>
          </w:tcPr>
          <w:p w14:paraId="43F1E969" w14:textId="432159EA" w:rsidR="008E0708" w:rsidRPr="00FD5E47" w:rsidRDefault="008E0708" w:rsidP="008E0708">
            <w:pPr>
              <w:spacing w:after="0" w:line="240" w:lineRule="auto"/>
              <w:rPr>
                <w:rFonts w:eastAsia="Times New Roman" w:cstheme="minorHAnsi"/>
                <w:color w:val="000000"/>
                <w:sz w:val="24"/>
                <w:szCs w:val="24"/>
              </w:rPr>
            </w:pPr>
            <w:r w:rsidRPr="00FD5E47">
              <w:rPr>
                <w:sz w:val="24"/>
                <w:szCs w:val="24"/>
              </w:rPr>
              <w:t>Tuition payments are fees charged by educational institutions for instruction or other services. </w:t>
            </w:r>
          </w:p>
        </w:tc>
        <w:tc>
          <w:tcPr>
            <w:tcW w:w="6248" w:type="dxa"/>
            <w:vAlign w:val="center"/>
          </w:tcPr>
          <w:p w14:paraId="32944B18" w14:textId="2B849239" w:rsidR="008E0708" w:rsidRPr="00FD5E47" w:rsidRDefault="00FD5E47" w:rsidP="008E0708">
            <w:pPr>
              <w:spacing w:after="0" w:line="240" w:lineRule="auto"/>
              <w:rPr>
                <w:rFonts w:ascii="Zawgyi-One" w:hAnsi="Zawgyi-One" w:cs="Zawgyi-One"/>
                <w:sz w:val="24"/>
                <w:szCs w:val="24"/>
              </w:rPr>
            </w:pPr>
            <w:r w:rsidRPr="00FD5E47">
              <w:rPr>
                <w:rFonts w:ascii="Zawgyi-One" w:hAnsi="Zawgyi-One" w:cs="Zawgyi-One"/>
                <w:sz w:val="24"/>
                <w:szCs w:val="24"/>
                <w:cs/>
                <w:lang w:bidi="my-MM"/>
              </w:rPr>
              <w:t>က်ဴရွင္</w:t>
            </w:r>
          </w:p>
        </w:tc>
      </w:tr>
      <w:tr w:rsidR="00C20469" w:rsidRPr="00544F3E" w14:paraId="696C9C25" w14:textId="77777777" w:rsidTr="000976B2">
        <w:trPr>
          <w:trHeight w:val="1905"/>
          <w:jc w:val="center"/>
        </w:trPr>
        <w:tc>
          <w:tcPr>
            <w:tcW w:w="4170" w:type="dxa"/>
            <w:vMerge/>
            <w:vAlign w:val="center"/>
            <w:hideMark/>
          </w:tcPr>
          <w:p w14:paraId="1F8749EB"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242B6D60" w14:textId="77777777" w:rsidR="00C20469" w:rsidRPr="00FD5E47" w:rsidRDefault="00C20469" w:rsidP="00C20469">
            <w:pPr>
              <w:spacing w:after="0" w:line="240" w:lineRule="auto"/>
              <w:rPr>
                <w:rFonts w:eastAsia="Times New Roman" w:cstheme="minorHAnsi"/>
                <w:color w:val="000000"/>
                <w:sz w:val="24"/>
                <w:szCs w:val="24"/>
              </w:rPr>
            </w:pPr>
            <w:r w:rsidRPr="00FD5E47">
              <w:rPr>
                <w:rFonts w:eastAsia="Times New Roman" w:cstheme="minorHAnsi"/>
                <w:color w:val="000000"/>
                <w:sz w:val="24"/>
                <w:szCs w:val="24"/>
              </w:rPr>
              <w:t>University</w:t>
            </w:r>
          </w:p>
        </w:tc>
        <w:tc>
          <w:tcPr>
            <w:tcW w:w="4781" w:type="dxa"/>
            <w:shd w:val="clear" w:color="auto" w:fill="auto"/>
            <w:vAlign w:val="center"/>
            <w:hideMark/>
          </w:tcPr>
          <w:p w14:paraId="310FCDC6" w14:textId="77777777" w:rsidR="00C20469" w:rsidRPr="00FD5E47" w:rsidRDefault="00C20469" w:rsidP="00C20469">
            <w:pPr>
              <w:spacing w:after="0" w:line="240" w:lineRule="auto"/>
              <w:rPr>
                <w:rFonts w:eastAsia="Times New Roman" w:cstheme="minorHAnsi"/>
                <w:color w:val="000000"/>
                <w:sz w:val="24"/>
                <w:szCs w:val="24"/>
              </w:rPr>
            </w:pPr>
            <w:r w:rsidRPr="00FD5E47">
              <w:rPr>
                <w:rFonts w:eastAsia="Times New Roman" w:cstheme="minorHAnsi"/>
                <w:color w:val="000000"/>
                <w:sz w:val="24"/>
                <w:szCs w:val="24"/>
              </w:rPr>
              <w:t>An institution of higher education and research which awards academic degrees in various academic disciplines.</w:t>
            </w:r>
          </w:p>
        </w:tc>
        <w:tc>
          <w:tcPr>
            <w:tcW w:w="6248" w:type="dxa"/>
            <w:vAlign w:val="center"/>
          </w:tcPr>
          <w:p w14:paraId="4655ECDC" w14:textId="77777777" w:rsidR="00C20469" w:rsidRPr="00FD5E47" w:rsidRDefault="00C20469" w:rsidP="00544F3E">
            <w:pPr>
              <w:spacing w:after="0" w:line="240" w:lineRule="auto"/>
              <w:rPr>
                <w:rFonts w:ascii="Zawgyi-One" w:eastAsia="Times New Roman" w:hAnsi="Zawgyi-One" w:cs="Zawgyi-One"/>
                <w:color w:val="000000"/>
                <w:sz w:val="24"/>
                <w:szCs w:val="24"/>
              </w:rPr>
            </w:pPr>
            <w:proofErr w:type="spellStart"/>
            <w:r w:rsidRPr="00FD5E47">
              <w:rPr>
                <w:rFonts w:ascii="Zawgyi-One" w:hAnsi="Zawgyi-One" w:cs="Zawgyi-One"/>
                <w:sz w:val="24"/>
                <w:szCs w:val="24"/>
              </w:rPr>
              <w:t>တကၠသိုလ</w:t>
            </w:r>
            <w:proofErr w:type="spellEnd"/>
            <w:r w:rsidRPr="00FD5E47">
              <w:rPr>
                <w:rFonts w:ascii="Zawgyi-One" w:hAnsi="Zawgyi-One" w:cs="Zawgyi-One"/>
                <w:sz w:val="24"/>
                <w:szCs w:val="24"/>
              </w:rPr>
              <w:t>္</w:t>
            </w:r>
          </w:p>
        </w:tc>
      </w:tr>
    </w:tbl>
    <w:p w14:paraId="23BE2DCE" w14:textId="77777777" w:rsidR="00E722AC" w:rsidRDefault="00E722AC"/>
    <w:p w14:paraId="76FA70D5" w14:textId="77777777" w:rsidR="00E36326" w:rsidRDefault="00E36326"/>
    <w:tbl>
      <w:tblPr>
        <w:tblW w:w="18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0"/>
        <w:gridCol w:w="2953"/>
        <w:gridCol w:w="4781"/>
        <w:gridCol w:w="6248"/>
      </w:tblGrid>
      <w:tr w:rsidR="00C20469" w:rsidRPr="00544F3E" w14:paraId="37EFA7B2" w14:textId="77777777" w:rsidTr="00D7736B">
        <w:trPr>
          <w:trHeight w:val="330"/>
          <w:jc w:val="center"/>
        </w:trPr>
        <w:tc>
          <w:tcPr>
            <w:tcW w:w="4170" w:type="dxa"/>
            <w:vMerge w:val="restart"/>
            <w:shd w:val="clear" w:color="auto" w:fill="auto"/>
            <w:hideMark/>
          </w:tcPr>
          <w:p w14:paraId="6B9D5630" w14:textId="77777777" w:rsidR="00C20469" w:rsidRPr="00C20469" w:rsidRDefault="00C20469" w:rsidP="00C20469">
            <w:pPr>
              <w:spacing w:after="0" w:line="240" w:lineRule="auto"/>
              <w:jc w:val="center"/>
              <w:rPr>
                <w:rFonts w:ascii="Zawgyi-One" w:eastAsia="Times New Roman" w:hAnsi="Zawgyi-One" w:cs="Zawgyi-One"/>
                <w:b/>
                <w:bCs/>
                <w:color w:val="000000"/>
                <w:sz w:val="24"/>
                <w:szCs w:val="24"/>
              </w:rPr>
            </w:pPr>
          </w:p>
          <w:p w14:paraId="0E006D18" w14:textId="77777777" w:rsidR="00C20469" w:rsidRPr="00C20469" w:rsidRDefault="00C20469" w:rsidP="00C20469">
            <w:pPr>
              <w:spacing w:after="0" w:line="240" w:lineRule="auto"/>
              <w:jc w:val="center"/>
              <w:rPr>
                <w:rFonts w:ascii="Zawgyi-One" w:eastAsia="Times New Roman" w:hAnsi="Zawgyi-One" w:cs="Zawgyi-One"/>
                <w:b/>
                <w:bCs/>
                <w:color w:val="000000"/>
                <w:sz w:val="24"/>
                <w:szCs w:val="24"/>
              </w:rPr>
            </w:pPr>
          </w:p>
          <w:p w14:paraId="281F9917" w14:textId="77777777" w:rsidR="00657A39" w:rsidRPr="00657A39" w:rsidRDefault="00C20469" w:rsidP="00E722AC">
            <w:pPr>
              <w:pStyle w:val="Heading2"/>
            </w:pPr>
            <w:bookmarkStart w:id="9" w:name="_Toc137198334"/>
            <w:r w:rsidRPr="00657A39">
              <w:t>EMPLOYMENT</w:t>
            </w:r>
            <w:bookmarkEnd w:id="9"/>
          </w:p>
          <w:p w14:paraId="4165FCB9" w14:textId="5F40D6C7" w:rsidR="00C20469" w:rsidRPr="00C20469" w:rsidRDefault="00C20469" w:rsidP="00C20469">
            <w:pPr>
              <w:spacing w:after="0" w:line="240" w:lineRule="auto"/>
              <w:jc w:val="center"/>
              <w:rPr>
                <w:rFonts w:ascii="Zawgyi-One" w:eastAsia="Times New Roman" w:hAnsi="Zawgyi-One" w:cs="Zawgyi-One"/>
                <w:b/>
                <w:bCs/>
                <w:color w:val="000000"/>
                <w:sz w:val="24"/>
                <w:szCs w:val="24"/>
              </w:rPr>
            </w:pPr>
            <w:r w:rsidRPr="00657A39">
              <w:rPr>
                <w:rFonts w:ascii="Zawgyi-One" w:eastAsia="Times New Roman" w:hAnsi="Zawgyi-One" w:cs="Zawgyi-One"/>
                <w:b/>
                <w:bCs/>
                <w:color w:val="000000"/>
                <w:sz w:val="24"/>
                <w:szCs w:val="24"/>
              </w:rPr>
              <w:t xml:space="preserve"> </w:t>
            </w:r>
            <w:proofErr w:type="spellStart"/>
            <w:r w:rsidR="00136BB2">
              <w:rPr>
                <w:rFonts w:ascii="Zawgyi-One" w:eastAsia="Times New Roman" w:hAnsi="Zawgyi-One" w:cs="Zawgyi-One"/>
                <w:b/>
                <w:bCs/>
                <w:color w:val="000000"/>
                <w:sz w:val="24"/>
                <w:szCs w:val="24"/>
              </w:rPr>
              <w:t>အလုပ္အကိုင</w:t>
            </w:r>
            <w:proofErr w:type="spellEnd"/>
            <w:r w:rsidR="00136BB2">
              <w:rPr>
                <w:rFonts w:ascii="Zawgyi-One" w:eastAsia="Times New Roman" w:hAnsi="Zawgyi-One" w:cs="Zawgyi-One"/>
                <w:b/>
                <w:bCs/>
                <w:color w:val="000000"/>
                <w:sz w:val="24"/>
                <w:szCs w:val="24"/>
              </w:rPr>
              <w:t>္</w:t>
            </w:r>
          </w:p>
          <w:p w14:paraId="009D183B" w14:textId="77777777" w:rsidR="00C20469" w:rsidRPr="00C20469" w:rsidRDefault="00C20469" w:rsidP="00C20469">
            <w:pPr>
              <w:spacing w:after="0" w:line="240" w:lineRule="auto"/>
              <w:rPr>
                <w:rFonts w:ascii="Zawgyi-One" w:eastAsia="Times New Roman" w:hAnsi="Zawgyi-One" w:cs="Zawgyi-One"/>
                <w:b/>
                <w:bCs/>
                <w:color w:val="000000"/>
                <w:sz w:val="24"/>
                <w:szCs w:val="24"/>
              </w:rPr>
            </w:pPr>
            <w:r w:rsidRPr="00C20469">
              <w:rPr>
                <w:rFonts w:ascii="Zawgyi-One" w:eastAsia="Times New Roman" w:hAnsi="Zawgyi-One" w:cs="Zawgyi-One"/>
                <w:b/>
                <w:bCs/>
                <w:color w:val="000000"/>
                <w:sz w:val="24"/>
                <w:szCs w:val="24"/>
              </w:rPr>
              <w:t> </w:t>
            </w:r>
          </w:p>
          <w:p w14:paraId="25B74CCD" w14:textId="77777777" w:rsidR="00C20469" w:rsidRPr="00C20469" w:rsidRDefault="00C20469" w:rsidP="00C20469">
            <w:pPr>
              <w:spacing w:after="0" w:line="240" w:lineRule="auto"/>
              <w:rPr>
                <w:rFonts w:ascii="Zawgyi-One" w:eastAsia="Times New Roman" w:hAnsi="Zawgyi-One" w:cs="Zawgyi-One"/>
                <w:b/>
                <w:bCs/>
                <w:color w:val="000000"/>
                <w:sz w:val="24"/>
                <w:szCs w:val="24"/>
              </w:rPr>
            </w:pPr>
            <w:r w:rsidRPr="00C20469">
              <w:rPr>
                <w:rFonts w:ascii="Zawgyi-One" w:eastAsia="Times New Roman" w:hAnsi="Zawgyi-One" w:cs="Zawgyi-One"/>
                <w:b/>
                <w:bCs/>
                <w:color w:val="000000"/>
                <w:sz w:val="24"/>
                <w:szCs w:val="24"/>
              </w:rPr>
              <w:t> </w:t>
            </w:r>
          </w:p>
          <w:p w14:paraId="040A2540" w14:textId="77777777" w:rsidR="00C20469" w:rsidRPr="00C20469" w:rsidRDefault="00C20469" w:rsidP="00C20469">
            <w:pPr>
              <w:spacing w:after="0" w:line="240" w:lineRule="auto"/>
              <w:rPr>
                <w:rFonts w:ascii="Zawgyi-One" w:eastAsia="Times New Roman" w:hAnsi="Zawgyi-One" w:cs="Zawgyi-One"/>
                <w:b/>
                <w:bCs/>
                <w:color w:val="000000"/>
                <w:sz w:val="24"/>
                <w:szCs w:val="24"/>
              </w:rPr>
            </w:pPr>
            <w:r w:rsidRPr="00C20469">
              <w:rPr>
                <w:rFonts w:ascii="Zawgyi-One" w:eastAsia="Times New Roman" w:hAnsi="Zawgyi-One" w:cs="Zawgyi-One"/>
                <w:b/>
                <w:bCs/>
                <w:color w:val="000000"/>
                <w:sz w:val="24"/>
                <w:szCs w:val="24"/>
              </w:rPr>
              <w:t> </w:t>
            </w:r>
          </w:p>
          <w:p w14:paraId="1443BFE3" w14:textId="77777777" w:rsidR="00C20469" w:rsidRPr="00C20469" w:rsidRDefault="00C20469" w:rsidP="00C20469">
            <w:pPr>
              <w:spacing w:after="0" w:line="240" w:lineRule="auto"/>
              <w:rPr>
                <w:rFonts w:ascii="Zawgyi-One" w:eastAsia="Times New Roman" w:hAnsi="Zawgyi-One" w:cs="Zawgyi-One"/>
                <w:b/>
                <w:bCs/>
                <w:color w:val="000000"/>
                <w:sz w:val="24"/>
                <w:szCs w:val="24"/>
              </w:rPr>
            </w:pPr>
            <w:r w:rsidRPr="00C20469">
              <w:rPr>
                <w:rFonts w:ascii="Zawgyi-One" w:eastAsia="Times New Roman" w:hAnsi="Zawgyi-One" w:cs="Zawgyi-One"/>
                <w:b/>
                <w:bCs/>
                <w:color w:val="000000"/>
                <w:sz w:val="24"/>
                <w:szCs w:val="24"/>
              </w:rPr>
              <w:t> </w:t>
            </w:r>
          </w:p>
          <w:p w14:paraId="06252912" w14:textId="77777777" w:rsidR="00C20469" w:rsidRPr="00C20469" w:rsidRDefault="00C20469" w:rsidP="00C20469">
            <w:pPr>
              <w:spacing w:after="0" w:line="240" w:lineRule="auto"/>
              <w:rPr>
                <w:rFonts w:ascii="Zawgyi-One" w:eastAsia="Times New Roman" w:hAnsi="Zawgyi-One" w:cs="Zawgyi-One"/>
                <w:b/>
                <w:bCs/>
                <w:color w:val="000000"/>
                <w:sz w:val="24"/>
                <w:szCs w:val="24"/>
              </w:rPr>
            </w:pPr>
            <w:r w:rsidRPr="00C20469">
              <w:rPr>
                <w:rFonts w:ascii="Zawgyi-One" w:eastAsia="Times New Roman" w:hAnsi="Zawgyi-One" w:cs="Zawgyi-One"/>
                <w:b/>
                <w:bCs/>
                <w:color w:val="000000"/>
                <w:sz w:val="24"/>
                <w:szCs w:val="24"/>
              </w:rPr>
              <w:t> </w:t>
            </w:r>
          </w:p>
          <w:p w14:paraId="5AA538D8" w14:textId="77777777" w:rsidR="00C20469" w:rsidRPr="00C20469" w:rsidRDefault="00C20469" w:rsidP="00C20469">
            <w:pPr>
              <w:spacing w:after="0" w:line="240" w:lineRule="auto"/>
              <w:rPr>
                <w:rFonts w:ascii="Zawgyi-One" w:eastAsia="Times New Roman" w:hAnsi="Zawgyi-One" w:cs="Zawgyi-One"/>
                <w:b/>
                <w:bCs/>
                <w:color w:val="000000"/>
                <w:sz w:val="24"/>
                <w:szCs w:val="24"/>
              </w:rPr>
            </w:pPr>
            <w:r w:rsidRPr="00C20469">
              <w:rPr>
                <w:rFonts w:ascii="Zawgyi-One" w:eastAsia="Times New Roman" w:hAnsi="Zawgyi-One" w:cs="Zawgyi-One"/>
                <w:b/>
                <w:bCs/>
                <w:color w:val="000000"/>
                <w:sz w:val="24"/>
                <w:szCs w:val="24"/>
              </w:rPr>
              <w:t> </w:t>
            </w:r>
          </w:p>
          <w:p w14:paraId="0F82997D" w14:textId="77777777" w:rsidR="00C20469" w:rsidRPr="00C20469" w:rsidRDefault="00C20469" w:rsidP="00C20469">
            <w:pPr>
              <w:spacing w:after="0" w:line="240" w:lineRule="auto"/>
              <w:rPr>
                <w:rFonts w:ascii="Zawgyi-One" w:eastAsia="Times New Roman" w:hAnsi="Zawgyi-One" w:cs="Zawgyi-One"/>
                <w:b/>
                <w:bCs/>
                <w:color w:val="000000"/>
                <w:sz w:val="24"/>
                <w:szCs w:val="24"/>
              </w:rPr>
            </w:pPr>
            <w:r w:rsidRPr="00C20469">
              <w:rPr>
                <w:rFonts w:ascii="Zawgyi-One" w:eastAsia="Times New Roman" w:hAnsi="Zawgyi-One" w:cs="Zawgyi-One"/>
                <w:b/>
                <w:bCs/>
                <w:color w:val="000000"/>
                <w:sz w:val="24"/>
                <w:szCs w:val="24"/>
              </w:rPr>
              <w:t> </w:t>
            </w:r>
          </w:p>
          <w:p w14:paraId="2047187E" w14:textId="77777777" w:rsidR="00C20469" w:rsidRPr="00C20469" w:rsidRDefault="00C20469" w:rsidP="00C20469">
            <w:pPr>
              <w:spacing w:after="0" w:line="240" w:lineRule="auto"/>
              <w:rPr>
                <w:rFonts w:ascii="Zawgyi-One" w:eastAsia="Times New Roman" w:hAnsi="Zawgyi-One" w:cs="Zawgyi-One"/>
                <w:b/>
                <w:bCs/>
                <w:color w:val="000000"/>
                <w:sz w:val="24"/>
                <w:szCs w:val="24"/>
              </w:rPr>
            </w:pPr>
            <w:r w:rsidRPr="00C20469">
              <w:rPr>
                <w:rFonts w:ascii="Zawgyi-One" w:eastAsia="Times New Roman" w:hAnsi="Zawgyi-One" w:cs="Zawgyi-One"/>
                <w:b/>
                <w:bCs/>
                <w:color w:val="000000"/>
                <w:sz w:val="24"/>
                <w:szCs w:val="24"/>
              </w:rPr>
              <w:t> </w:t>
            </w:r>
          </w:p>
          <w:p w14:paraId="62836992" w14:textId="77777777" w:rsidR="00C20469" w:rsidRPr="00C20469" w:rsidRDefault="00C20469" w:rsidP="00C20469">
            <w:pPr>
              <w:spacing w:after="0" w:line="240" w:lineRule="auto"/>
              <w:rPr>
                <w:rFonts w:ascii="Zawgyi-One" w:eastAsia="Times New Roman" w:hAnsi="Zawgyi-One" w:cs="Zawgyi-One"/>
                <w:b/>
                <w:bCs/>
                <w:color w:val="000000"/>
                <w:sz w:val="24"/>
                <w:szCs w:val="24"/>
              </w:rPr>
            </w:pPr>
            <w:r w:rsidRPr="00C20469">
              <w:rPr>
                <w:rFonts w:ascii="Zawgyi-One" w:eastAsia="Times New Roman" w:hAnsi="Zawgyi-One" w:cs="Zawgyi-One"/>
                <w:b/>
                <w:bCs/>
                <w:color w:val="000000"/>
                <w:sz w:val="24"/>
                <w:szCs w:val="24"/>
              </w:rPr>
              <w:lastRenderedPageBreak/>
              <w:t> </w:t>
            </w:r>
          </w:p>
          <w:p w14:paraId="6675F109" w14:textId="77777777" w:rsidR="00C20469" w:rsidRPr="00C20469" w:rsidRDefault="00C20469" w:rsidP="00C20469">
            <w:pPr>
              <w:spacing w:after="0" w:line="240" w:lineRule="auto"/>
              <w:rPr>
                <w:rFonts w:ascii="Zawgyi-One" w:eastAsia="Times New Roman" w:hAnsi="Zawgyi-One" w:cs="Zawgyi-One"/>
                <w:b/>
                <w:bCs/>
                <w:color w:val="000000"/>
                <w:sz w:val="24"/>
                <w:szCs w:val="24"/>
              </w:rPr>
            </w:pPr>
            <w:r w:rsidRPr="00C20469">
              <w:rPr>
                <w:rFonts w:ascii="Zawgyi-One" w:eastAsia="Times New Roman" w:hAnsi="Zawgyi-One" w:cs="Zawgyi-One"/>
                <w:b/>
                <w:bCs/>
                <w:color w:val="000000"/>
                <w:sz w:val="24"/>
                <w:szCs w:val="24"/>
              </w:rPr>
              <w:t> </w:t>
            </w:r>
          </w:p>
          <w:p w14:paraId="55ACCECB" w14:textId="77777777" w:rsidR="00C20469" w:rsidRPr="00C20469" w:rsidRDefault="00C20469" w:rsidP="00C20469">
            <w:pPr>
              <w:spacing w:after="0" w:line="240" w:lineRule="auto"/>
              <w:rPr>
                <w:rFonts w:ascii="Zawgyi-One" w:eastAsia="Times New Roman" w:hAnsi="Zawgyi-One" w:cs="Zawgyi-One"/>
                <w:b/>
                <w:bCs/>
                <w:color w:val="000000"/>
                <w:sz w:val="24"/>
                <w:szCs w:val="24"/>
              </w:rPr>
            </w:pPr>
            <w:r w:rsidRPr="00C20469">
              <w:rPr>
                <w:rFonts w:ascii="Zawgyi-One" w:eastAsia="Times New Roman" w:hAnsi="Zawgyi-One" w:cs="Zawgyi-One"/>
                <w:b/>
                <w:bCs/>
                <w:color w:val="000000"/>
                <w:sz w:val="24"/>
                <w:szCs w:val="24"/>
              </w:rPr>
              <w:t> </w:t>
            </w:r>
          </w:p>
          <w:p w14:paraId="61862A7E" w14:textId="77777777" w:rsidR="00C20469" w:rsidRPr="00C20469" w:rsidRDefault="00C20469" w:rsidP="00C20469">
            <w:pPr>
              <w:spacing w:after="0" w:line="240" w:lineRule="auto"/>
              <w:rPr>
                <w:rFonts w:ascii="Zawgyi-One" w:eastAsia="Times New Roman" w:hAnsi="Zawgyi-One" w:cs="Zawgyi-One"/>
                <w:b/>
                <w:bCs/>
                <w:color w:val="000000"/>
                <w:sz w:val="24"/>
                <w:szCs w:val="24"/>
              </w:rPr>
            </w:pPr>
            <w:r w:rsidRPr="00C20469">
              <w:rPr>
                <w:rFonts w:ascii="Zawgyi-One" w:eastAsia="Times New Roman" w:hAnsi="Zawgyi-One" w:cs="Zawgyi-One"/>
                <w:b/>
                <w:bCs/>
                <w:color w:val="000000"/>
                <w:sz w:val="24"/>
                <w:szCs w:val="24"/>
              </w:rPr>
              <w:t> </w:t>
            </w:r>
          </w:p>
          <w:p w14:paraId="7319216D" w14:textId="77777777" w:rsidR="00C20469" w:rsidRPr="00C20469" w:rsidRDefault="00C20469" w:rsidP="00C20469">
            <w:pPr>
              <w:spacing w:after="0" w:line="240" w:lineRule="auto"/>
              <w:rPr>
                <w:rFonts w:ascii="Zawgyi-One" w:eastAsia="Times New Roman" w:hAnsi="Zawgyi-One" w:cs="Zawgyi-One"/>
                <w:b/>
                <w:bCs/>
                <w:color w:val="000000"/>
                <w:sz w:val="24"/>
                <w:szCs w:val="24"/>
              </w:rPr>
            </w:pPr>
            <w:r w:rsidRPr="00C20469">
              <w:rPr>
                <w:rFonts w:ascii="Zawgyi-One" w:eastAsia="Times New Roman" w:hAnsi="Zawgyi-One" w:cs="Zawgyi-One"/>
                <w:b/>
                <w:bCs/>
                <w:color w:val="000000"/>
                <w:sz w:val="24"/>
                <w:szCs w:val="24"/>
              </w:rPr>
              <w:t> </w:t>
            </w:r>
          </w:p>
          <w:p w14:paraId="262443E4" w14:textId="77777777" w:rsidR="00C20469" w:rsidRPr="00C20469" w:rsidRDefault="00C20469" w:rsidP="00C20469">
            <w:pPr>
              <w:spacing w:after="0" w:line="240" w:lineRule="auto"/>
              <w:rPr>
                <w:rFonts w:ascii="Zawgyi-One" w:eastAsia="Times New Roman" w:hAnsi="Zawgyi-One" w:cs="Zawgyi-One"/>
                <w:b/>
                <w:bCs/>
                <w:color w:val="000000"/>
                <w:sz w:val="24"/>
                <w:szCs w:val="24"/>
              </w:rPr>
            </w:pPr>
            <w:r w:rsidRPr="00C20469">
              <w:rPr>
                <w:rFonts w:ascii="Zawgyi-One" w:eastAsia="Times New Roman" w:hAnsi="Zawgyi-One" w:cs="Zawgyi-One"/>
                <w:b/>
                <w:bCs/>
                <w:color w:val="000000"/>
                <w:sz w:val="24"/>
                <w:szCs w:val="24"/>
              </w:rPr>
              <w:t> </w:t>
            </w:r>
          </w:p>
          <w:p w14:paraId="584D4DE1" w14:textId="77777777" w:rsidR="00C20469" w:rsidRPr="00C20469" w:rsidRDefault="00C20469" w:rsidP="00C20469">
            <w:pPr>
              <w:spacing w:after="0" w:line="240" w:lineRule="auto"/>
              <w:rPr>
                <w:rFonts w:ascii="Zawgyi-One" w:eastAsia="Times New Roman" w:hAnsi="Zawgyi-One" w:cs="Zawgyi-One"/>
                <w:b/>
                <w:bCs/>
                <w:color w:val="000000"/>
                <w:sz w:val="24"/>
                <w:szCs w:val="24"/>
              </w:rPr>
            </w:pPr>
            <w:r w:rsidRPr="00C20469">
              <w:rPr>
                <w:rFonts w:ascii="Zawgyi-One" w:eastAsia="Times New Roman" w:hAnsi="Zawgyi-One" w:cs="Zawgyi-One"/>
                <w:b/>
                <w:bCs/>
                <w:color w:val="000000"/>
                <w:sz w:val="24"/>
                <w:szCs w:val="24"/>
              </w:rPr>
              <w:t> </w:t>
            </w:r>
          </w:p>
          <w:p w14:paraId="28B19897" w14:textId="77777777" w:rsidR="00C20469" w:rsidRPr="00C20469" w:rsidRDefault="00C20469" w:rsidP="00C20469">
            <w:pPr>
              <w:spacing w:after="0" w:line="240" w:lineRule="auto"/>
              <w:rPr>
                <w:rFonts w:ascii="Zawgyi-One" w:eastAsia="Times New Roman" w:hAnsi="Zawgyi-One" w:cs="Zawgyi-One"/>
                <w:b/>
                <w:bCs/>
                <w:color w:val="000000"/>
                <w:sz w:val="24"/>
                <w:szCs w:val="24"/>
              </w:rPr>
            </w:pPr>
            <w:r w:rsidRPr="00C20469">
              <w:rPr>
                <w:rFonts w:ascii="Zawgyi-One" w:eastAsia="Times New Roman" w:hAnsi="Zawgyi-One" w:cs="Zawgyi-One"/>
                <w:b/>
                <w:bCs/>
                <w:color w:val="000000"/>
                <w:sz w:val="24"/>
                <w:szCs w:val="24"/>
              </w:rPr>
              <w:t> </w:t>
            </w:r>
          </w:p>
          <w:p w14:paraId="4037A941" w14:textId="77777777" w:rsidR="00C20469" w:rsidRPr="00C20469" w:rsidRDefault="00C20469" w:rsidP="00C20469">
            <w:pPr>
              <w:spacing w:after="0" w:line="240" w:lineRule="auto"/>
              <w:rPr>
                <w:rFonts w:ascii="Zawgyi-One" w:eastAsia="Times New Roman" w:hAnsi="Zawgyi-One" w:cs="Zawgyi-One"/>
                <w:b/>
                <w:bCs/>
                <w:color w:val="000000"/>
                <w:sz w:val="24"/>
                <w:szCs w:val="24"/>
              </w:rPr>
            </w:pPr>
            <w:r w:rsidRPr="00C20469">
              <w:rPr>
                <w:rFonts w:ascii="Zawgyi-One" w:eastAsia="Times New Roman" w:hAnsi="Zawgyi-One" w:cs="Zawgyi-One"/>
                <w:b/>
                <w:bCs/>
                <w:color w:val="000000"/>
                <w:sz w:val="24"/>
                <w:szCs w:val="24"/>
              </w:rPr>
              <w:t> </w:t>
            </w:r>
          </w:p>
          <w:p w14:paraId="3264F8A2" w14:textId="77777777" w:rsidR="00C20469" w:rsidRPr="00C20469" w:rsidRDefault="00C20469" w:rsidP="00C20469">
            <w:pPr>
              <w:spacing w:after="0" w:line="240" w:lineRule="auto"/>
              <w:rPr>
                <w:rFonts w:ascii="Zawgyi-One" w:eastAsia="Times New Roman" w:hAnsi="Zawgyi-One" w:cs="Zawgyi-One"/>
                <w:b/>
                <w:bCs/>
                <w:color w:val="000000"/>
                <w:sz w:val="24"/>
                <w:szCs w:val="24"/>
              </w:rPr>
            </w:pPr>
            <w:r w:rsidRPr="00C20469">
              <w:rPr>
                <w:rFonts w:ascii="Zawgyi-One" w:eastAsia="Times New Roman" w:hAnsi="Zawgyi-One" w:cs="Zawgyi-One"/>
                <w:b/>
                <w:bCs/>
                <w:color w:val="000000"/>
                <w:sz w:val="24"/>
                <w:szCs w:val="24"/>
              </w:rPr>
              <w:t> </w:t>
            </w:r>
          </w:p>
          <w:p w14:paraId="66A32668" w14:textId="77777777" w:rsidR="00C20469" w:rsidRPr="00C20469" w:rsidRDefault="00C20469" w:rsidP="00C20469">
            <w:pPr>
              <w:spacing w:after="0" w:line="240" w:lineRule="auto"/>
              <w:rPr>
                <w:rFonts w:ascii="Zawgyi-One" w:eastAsia="Times New Roman" w:hAnsi="Zawgyi-One" w:cs="Zawgyi-One"/>
                <w:b/>
                <w:bCs/>
                <w:color w:val="000000"/>
                <w:sz w:val="24"/>
                <w:szCs w:val="24"/>
              </w:rPr>
            </w:pPr>
            <w:r w:rsidRPr="00C20469">
              <w:rPr>
                <w:rFonts w:ascii="Zawgyi-One" w:eastAsia="Times New Roman" w:hAnsi="Zawgyi-One" w:cs="Zawgyi-One"/>
                <w:b/>
                <w:bCs/>
                <w:color w:val="000000"/>
                <w:sz w:val="24"/>
                <w:szCs w:val="24"/>
              </w:rPr>
              <w:t> </w:t>
            </w:r>
          </w:p>
          <w:p w14:paraId="1C054F88" w14:textId="77777777" w:rsidR="00C20469" w:rsidRPr="00C20469" w:rsidRDefault="00C20469" w:rsidP="00C20469">
            <w:pPr>
              <w:spacing w:after="0" w:line="240" w:lineRule="auto"/>
              <w:rPr>
                <w:rFonts w:ascii="Zawgyi-One" w:eastAsia="Times New Roman" w:hAnsi="Zawgyi-One" w:cs="Zawgyi-One"/>
                <w:b/>
                <w:bCs/>
                <w:color w:val="000000"/>
                <w:sz w:val="24"/>
                <w:szCs w:val="24"/>
              </w:rPr>
            </w:pPr>
            <w:r w:rsidRPr="00C20469">
              <w:rPr>
                <w:rFonts w:ascii="Zawgyi-One" w:eastAsia="Times New Roman" w:hAnsi="Zawgyi-One" w:cs="Zawgyi-One"/>
                <w:b/>
                <w:bCs/>
                <w:color w:val="000000"/>
                <w:sz w:val="24"/>
                <w:szCs w:val="24"/>
              </w:rPr>
              <w:t> </w:t>
            </w:r>
          </w:p>
        </w:tc>
        <w:tc>
          <w:tcPr>
            <w:tcW w:w="2953" w:type="dxa"/>
            <w:shd w:val="clear" w:color="auto" w:fill="auto"/>
            <w:vAlign w:val="center"/>
            <w:hideMark/>
          </w:tcPr>
          <w:p w14:paraId="12C8CF87" w14:textId="77777777" w:rsidR="00C20469" w:rsidRPr="00D7736B" w:rsidRDefault="00C20469" w:rsidP="00C20469">
            <w:pPr>
              <w:spacing w:after="0" w:line="240" w:lineRule="auto"/>
              <w:rPr>
                <w:rFonts w:eastAsia="Times New Roman" w:cstheme="minorHAnsi"/>
                <w:color w:val="000000"/>
                <w:sz w:val="24"/>
                <w:szCs w:val="24"/>
              </w:rPr>
            </w:pPr>
            <w:r w:rsidRPr="00D7736B">
              <w:rPr>
                <w:rFonts w:eastAsia="Times New Roman" w:cstheme="minorHAnsi"/>
                <w:color w:val="000000"/>
                <w:sz w:val="24"/>
                <w:szCs w:val="24"/>
              </w:rPr>
              <w:lastRenderedPageBreak/>
              <w:t xml:space="preserve">Application </w:t>
            </w:r>
          </w:p>
        </w:tc>
        <w:tc>
          <w:tcPr>
            <w:tcW w:w="4781" w:type="dxa"/>
            <w:shd w:val="clear" w:color="auto" w:fill="auto"/>
            <w:vAlign w:val="center"/>
            <w:hideMark/>
          </w:tcPr>
          <w:p w14:paraId="3CCE2D95" w14:textId="77777777" w:rsidR="00C20469" w:rsidRPr="00D7736B" w:rsidRDefault="00C20469" w:rsidP="00C20469">
            <w:pPr>
              <w:spacing w:after="0" w:line="240" w:lineRule="auto"/>
              <w:rPr>
                <w:rFonts w:eastAsia="Times New Roman" w:cstheme="minorHAnsi"/>
                <w:color w:val="000000"/>
                <w:sz w:val="24"/>
                <w:szCs w:val="24"/>
              </w:rPr>
            </w:pPr>
            <w:r w:rsidRPr="00D7736B">
              <w:rPr>
                <w:rFonts w:eastAsia="Times New Roman" w:cstheme="minorHAnsi"/>
                <w:color w:val="000000"/>
                <w:sz w:val="24"/>
                <w:szCs w:val="24"/>
              </w:rPr>
              <w:t>A written or online form submitted to a potential employer providing the name, contact information, and employment history of the job seeker.</w:t>
            </w:r>
          </w:p>
        </w:tc>
        <w:tc>
          <w:tcPr>
            <w:tcW w:w="6248" w:type="dxa"/>
            <w:vAlign w:val="center"/>
          </w:tcPr>
          <w:p w14:paraId="4CB7882B" w14:textId="77777777" w:rsidR="00C20469" w:rsidRPr="00D7736B" w:rsidDel="00FB04A7" w:rsidRDefault="00C20469" w:rsidP="00544F3E">
            <w:pPr>
              <w:spacing w:after="0" w:line="240" w:lineRule="auto"/>
              <w:rPr>
                <w:rFonts w:ascii="Zawgyi-One" w:eastAsia="Times New Roman" w:hAnsi="Zawgyi-One" w:cs="Zawgyi-One"/>
                <w:color w:val="000000"/>
                <w:sz w:val="24"/>
                <w:szCs w:val="24"/>
              </w:rPr>
            </w:pPr>
            <w:proofErr w:type="spellStart"/>
            <w:r w:rsidRPr="00D7736B">
              <w:rPr>
                <w:rFonts w:ascii="Zawgyi-One" w:hAnsi="Zawgyi-One" w:cs="Zawgyi-One"/>
                <w:sz w:val="24"/>
                <w:szCs w:val="24"/>
              </w:rPr>
              <w:t>ေလ</w:t>
            </w:r>
            <w:proofErr w:type="spellEnd"/>
            <w:r w:rsidRPr="00D7736B">
              <w:rPr>
                <w:rFonts w:ascii="Zawgyi-One" w:hAnsi="Zawgyi-One" w:cs="Zawgyi-One"/>
                <w:sz w:val="24"/>
                <w:szCs w:val="24"/>
              </w:rPr>
              <w:t>ွ်</w:t>
            </w:r>
            <w:proofErr w:type="spellStart"/>
            <w:r w:rsidRPr="00D7736B">
              <w:rPr>
                <w:rFonts w:ascii="Zawgyi-One" w:hAnsi="Zawgyi-One" w:cs="Zawgyi-One"/>
                <w:sz w:val="24"/>
                <w:szCs w:val="24"/>
              </w:rPr>
              <w:t>ာက္လႊာ</w:t>
            </w:r>
            <w:proofErr w:type="spellEnd"/>
          </w:p>
        </w:tc>
      </w:tr>
      <w:tr w:rsidR="00C20469" w:rsidRPr="00544F3E" w14:paraId="39A08103" w14:textId="77777777" w:rsidTr="00D7736B">
        <w:trPr>
          <w:trHeight w:val="1890"/>
          <w:jc w:val="center"/>
        </w:trPr>
        <w:tc>
          <w:tcPr>
            <w:tcW w:w="4170" w:type="dxa"/>
            <w:vMerge/>
            <w:shd w:val="clear" w:color="auto" w:fill="auto"/>
            <w:hideMark/>
          </w:tcPr>
          <w:p w14:paraId="00013BD9"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4A61A1B0" w14:textId="77777777" w:rsidR="00C20469" w:rsidRPr="00D7736B" w:rsidRDefault="00C20469" w:rsidP="00C20469">
            <w:pPr>
              <w:spacing w:after="0" w:line="240" w:lineRule="auto"/>
              <w:rPr>
                <w:rFonts w:eastAsia="Times New Roman" w:cstheme="minorHAnsi"/>
                <w:color w:val="000000"/>
                <w:sz w:val="24"/>
                <w:szCs w:val="24"/>
              </w:rPr>
            </w:pPr>
            <w:r w:rsidRPr="00D7736B">
              <w:rPr>
                <w:rFonts w:eastAsia="Times New Roman" w:cstheme="minorHAnsi"/>
                <w:color w:val="000000"/>
                <w:sz w:val="24"/>
                <w:szCs w:val="24"/>
              </w:rPr>
              <w:t>Discrimination</w:t>
            </w:r>
          </w:p>
        </w:tc>
        <w:tc>
          <w:tcPr>
            <w:tcW w:w="4781" w:type="dxa"/>
            <w:shd w:val="clear" w:color="auto" w:fill="auto"/>
            <w:vAlign w:val="center"/>
            <w:hideMark/>
          </w:tcPr>
          <w:p w14:paraId="1E84BD13" w14:textId="77777777" w:rsidR="00C20469" w:rsidRPr="00D7736B" w:rsidRDefault="00C20469" w:rsidP="00C20469">
            <w:pPr>
              <w:spacing w:after="0" w:line="240" w:lineRule="auto"/>
              <w:rPr>
                <w:rFonts w:eastAsia="Times New Roman" w:cstheme="minorHAnsi"/>
                <w:color w:val="000000"/>
                <w:sz w:val="24"/>
                <w:szCs w:val="24"/>
              </w:rPr>
            </w:pPr>
            <w:r w:rsidRPr="00D7736B">
              <w:rPr>
                <w:rFonts w:eastAsia="Times New Roman" w:cstheme="minorHAnsi"/>
                <w:color w:val="000000"/>
                <w:sz w:val="24"/>
                <w:szCs w:val="24"/>
              </w:rPr>
              <w:t>Prejudicial treatment of different categories of people, especially on the grounds of race, age, gender, or sex.</w:t>
            </w:r>
          </w:p>
        </w:tc>
        <w:tc>
          <w:tcPr>
            <w:tcW w:w="6248" w:type="dxa"/>
            <w:vAlign w:val="center"/>
          </w:tcPr>
          <w:p w14:paraId="655644F6" w14:textId="77777777" w:rsidR="00C20469" w:rsidRPr="00D7736B" w:rsidRDefault="00C20469" w:rsidP="00544F3E">
            <w:pPr>
              <w:spacing w:after="0" w:line="240" w:lineRule="auto"/>
              <w:rPr>
                <w:rFonts w:ascii="Zawgyi-One" w:eastAsia="Times New Roman" w:hAnsi="Zawgyi-One" w:cs="Zawgyi-One"/>
                <w:color w:val="000000"/>
                <w:sz w:val="24"/>
                <w:szCs w:val="24"/>
              </w:rPr>
            </w:pPr>
            <w:proofErr w:type="spellStart"/>
            <w:r w:rsidRPr="00D7736B">
              <w:rPr>
                <w:rFonts w:ascii="Zawgyi-One" w:hAnsi="Zawgyi-One" w:cs="Zawgyi-One"/>
                <w:sz w:val="24"/>
                <w:szCs w:val="24"/>
              </w:rPr>
              <w:t>ခြဲျခားဆက္ဆံခံရမ</w:t>
            </w:r>
            <w:proofErr w:type="spellEnd"/>
            <w:r w:rsidRPr="00D7736B">
              <w:rPr>
                <w:rFonts w:ascii="Zawgyi-One" w:hAnsi="Zawgyi-One" w:cs="Zawgyi-One"/>
                <w:sz w:val="24"/>
                <w:szCs w:val="24"/>
              </w:rPr>
              <w:t>ႈ</w:t>
            </w:r>
          </w:p>
        </w:tc>
      </w:tr>
      <w:tr w:rsidR="002A6CC2" w:rsidRPr="00544F3E" w14:paraId="3E53AED5" w14:textId="77777777" w:rsidTr="00D7736B">
        <w:trPr>
          <w:trHeight w:val="1575"/>
          <w:jc w:val="center"/>
        </w:trPr>
        <w:tc>
          <w:tcPr>
            <w:tcW w:w="4170" w:type="dxa"/>
            <w:vMerge/>
            <w:shd w:val="clear" w:color="auto" w:fill="auto"/>
          </w:tcPr>
          <w:p w14:paraId="09CE8564" w14:textId="77777777" w:rsidR="002A6CC2" w:rsidRPr="00C20469" w:rsidRDefault="002A6CC2" w:rsidP="002A6CC2">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52E0066C" w14:textId="1FBEDDF1" w:rsidR="002A6CC2" w:rsidRPr="00D7736B" w:rsidRDefault="002A6CC2" w:rsidP="00D7736B">
            <w:pPr>
              <w:spacing w:after="0" w:line="240" w:lineRule="auto"/>
              <w:rPr>
                <w:rFonts w:eastAsia="Times New Roman" w:cstheme="minorHAnsi"/>
                <w:color w:val="000000"/>
                <w:sz w:val="24"/>
                <w:szCs w:val="24"/>
              </w:rPr>
            </w:pPr>
            <w:r w:rsidRPr="00D7736B">
              <w:rPr>
                <w:sz w:val="24"/>
                <w:szCs w:val="24"/>
              </w:rPr>
              <w:t>Employee benefits</w:t>
            </w:r>
          </w:p>
        </w:tc>
        <w:tc>
          <w:tcPr>
            <w:tcW w:w="4781" w:type="dxa"/>
            <w:shd w:val="clear" w:color="auto" w:fill="auto"/>
            <w:vAlign w:val="center"/>
          </w:tcPr>
          <w:p w14:paraId="776346CE" w14:textId="5200542E" w:rsidR="002A6CC2" w:rsidRPr="00D7736B" w:rsidRDefault="002A6CC2" w:rsidP="002A6CC2">
            <w:pPr>
              <w:spacing w:after="0" w:line="240" w:lineRule="auto"/>
              <w:rPr>
                <w:rFonts w:eastAsia="Times New Roman" w:cstheme="minorHAnsi"/>
                <w:color w:val="000000"/>
                <w:sz w:val="24"/>
                <w:szCs w:val="24"/>
              </w:rPr>
            </w:pPr>
            <w:r w:rsidRPr="00D7736B">
              <w:rPr>
                <w:sz w:val="24"/>
                <w:szCs w:val="24"/>
              </w:rPr>
              <w:t>Employee benefits in the United States may include health insurance, vision, and dental plans, retirement benefit plans (pension, 401(k), 403(b)), life insurance,</w:t>
            </w:r>
            <w:hyperlink r:id="rId18" w:tooltip="Life insurance" w:history="1"/>
            <w:r w:rsidRPr="00D7736B">
              <w:rPr>
                <w:sz w:val="24"/>
                <w:szCs w:val="24"/>
              </w:rPr>
              <w:t> long-term care insurance plans, etc.</w:t>
            </w:r>
          </w:p>
        </w:tc>
        <w:tc>
          <w:tcPr>
            <w:tcW w:w="6248" w:type="dxa"/>
            <w:vAlign w:val="center"/>
          </w:tcPr>
          <w:p w14:paraId="36A04A6B" w14:textId="7B130949" w:rsidR="002A6CC2" w:rsidRPr="00D7736B" w:rsidRDefault="00D7736B" w:rsidP="002A6CC2">
            <w:pPr>
              <w:spacing w:after="0" w:line="240" w:lineRule="auto"/>
              <w:rPr>
                <w:rFonts w:ascii="Zawgyi-One" w:hAnsi="Zawgyi-One" w:cs="Zawgyi-One"/>
                <w:sz w:val="24"/>
                <w:szCs w:val="24"/>
              </w:rPr>
            </w:pPr>
            <w:r w:rsidRPr="00D7736B">
              <w:rPr>
                <w:rFonts w:ascii="Zawgyi-One" w:hAnsi="Zawgyi-One" w:cs="Zawgyi-One"/>
                <w:sz w:val="24"/>
                <w:szCs w:val="24"/>
                <w:cs/>
                <w:lang w:bidi="my-MM"/>
              </w:rPr>
              <w:t>ဝန္ထမ္း ခံစားခြင့္မ်ား</w:t>
            </w:r>
          </w:p>
        </w:tc>
      </w:tr>
      <w:tr w:rsidR="00C20469" w:rsidRPr="00544F3E" w14:paraId="24DE2ED9" w14:textId="77777777" w:rsidTr="00D7736B">
        <w:trPr>
          <w:trHeight w:val="1575"/>
          <w:jc w:val="center"/>
        </w:trPr>
        <w:tc>
          <w:tcPr>
            <w:tcW w:w="4170" w:type="dxa"/>
            <w:vMerge/>
            <w:shd w:val="clear" w:color="auto" w:fill="auto"/>
            <w:hideMark/>
          </w:tcPr>
          <w:p w14:paraId="5D821C4A"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638438AB" w14:textId="77777777" w:rsidR="00C20469" w:rsidRPr="00D7736B" w:rsidRDefault="00C20469" w:rsidP="00C20469">
            <w:pPr>
              <w:spacing w:after="0" w:line="240" w:lineRule="auto"/>
              <w:rPr>
                <w:rFonts w:eastAsia="Times New Roman" w:cstheme="minorHAnsi"/>
                <w:color w:val="000000"/>
                <w:sz w:val="24"/>
                <w:szCs w:val="24"/>
              </w:rPr>
            </w:pPr>
            <w:r w:rsidRPr="00D7736B">
              <w:rPr>
                <w:rFonts w:eastAsia="Times New Roman" w:cstheme="minorHAnsi"/>
                <w:color w:val="000000"/>
                <w:sz w:val="24"/>
                <w:szCs w:val="24"/>
              </w:rPr>
              <w:t>Employment Authorization Document (EAD) Card</w:t>
            </w:r>
          </w:p>
        </w:tc>
        <w:tc>
          <w:tcPr>
            <w:tcW w:w="4781" w:type="dxa"/>
            <w:shd w:val="clear" w:color="auto" w:fill="auto"/>
            <w:vAlign w:val="center"/>
            <w:hideMark/>
          </w:tcPr>
          <w:p w14:paraId="627EE6A3" w14:textId="77777777" w:rsidR="00C20469" w:rsidRPr="00D7736B" w:rsidRDefault="00C20469" w:rsidP="00C20469">
            <w:pPr>
              <w:spacing w:after="0" w:line="240" w:lineRule="auto"/>
              <w:rPr>
                <w:rFonts w:eastAsia="Times New Roman" w:cstheme="minorHAnsi"/>
                <w:color w:val="000000"/>
                <w:sz w:val="24"/>
                <w:szCs w:val="24"/>
              </w:rPr>
            </w:pPr>
            <w:r w:rsidRPr="00D7736B">
              <w:rPr>
                <w:rFonts w:eastAsia="Times New Roman" w:cstheme="minorHAnsi"/>
                <w:color w:val="000000"/>
                <w:sz w:val="24"/>
                <w:szCs w:val="24"/>
              </w:rPr>
              <w:t>A document issued by USCIS that allows foreign nationals to work in the U.S.</w:t>
            </w:r>
          </w:p>
        </w:tc>
        <w:tc>
          <w:tcPr>
            <w:tcW w:w="6248" w:type="dxa"/>
            <w:vAlign w:val="center"/>
          </w:tcPr>
          <w:p w14:paraId="3962F859" w14:textId="77777777" w:rsidR="00C20469" w:rsidRPr="00D7736B" w:rsidRDefault="00C20469" w:rsidP="00544F3E">
            <w:pPr>
              <w:spacing w:after="0" w:line="240" w:lineRule="auto"/>
              <w:rPr>
                <w:rFonts w:ascii="Zawgyi-One" w:eastAsia="Times New Roman" w:hAnsi="Zawgyi-One" w:cs="Zawgyi-One"/>
                <w:color w:val="000000"/>
                <w:sz w:val="24"/>
                <w:szCs w:val="24"/>
              </w:rPr>
            </w:pPr>
            <w:proofErr w:type="spellStart"/>
            <w:r w:rsidRPr="00D7736B">
              <w:rPr>
                <w:rFonts w:ascii="Zawgyi-One" w:hAnsi="Zawgyi-One" w:cs="Zawgyi-One"/>
                <w:sz w:val="24"/>
                <w:szCs w:val="24"/>
              </w:rPr>
              <w:t>အလုပ္လုပ္ခြင</w:t>
            </w:r>
            <w:proofErr w:type="spellEnd"/>
            <w:r w:rsidRPr="00D7736B">
              <w:rPr>
                <w:rFonts w:ascii="Zawgyi-One" w:hAnsi="Zawgyi-One" w:cs="Zawgyi-One"/>
                <w:sz w:val="24"/>
                <w:szCs w:val="24"/>
              </w:rPr>
              <w:t xml:space="preserve">့္ (EAD) </w:t>
            </w:r>
            <w:proofErr w:type="spellStart"/>
            <w:r w:rsidRPr="00D7736B">
              <w:rPr>
                <w:rFonts w:ascii="Zawgyi-One" w:hAnsi="Zawgyi-One" w:cs="Zawgyi-One"/>
                <w:sz w:val="24"/>
                <w:szCs w:val="24"/>
              </w:rPr>
              <w:t>ကဒ</w:t>
            </w:r>
            <w:proofErr w:type="spellEnd"/>
            <w:r w:rsidRPr="00D7736B">
              <w:rPr>
                <w:rFonts w:ascii="Zawgyi-One" w:hAnsi="Zawgyi-One" w:cs="Zawgyi-One"/>
                <w:sz w:val="24"/>
                <w:szCs w:val="24"/>
              </w:rPr>
              <w:t>္ျ</w:t>
            </w:r>
            <w:proofErr w:type="spellStart"/>
            <w:r w:rsidRPr="00D7736B">
              <w:rPr>
                <w:rFonts w:ascii="Zawgyi-One" w:hAnsi="Zawgyi-One" w:cs="Zawgyi-One"/>
                <w:sz w:val="24"/>
                <w:szCs w:val="24"/>
              </w:rPr>
              <w:t>ပား</w:t>
            </w:r>
            <w:proofErr w:type="spellEnd"/>
          </w:p>
        </w:tc>
      </w:tr>
      <w:tr w:rsidR="00C20469" w:rsidRPr="00544F3E" w14:paraId="4D52091F" w14:textId="77777777" w:rsidTr="00D7736B">
        <w:trPr>
          <w:trHeight w:val="630"/>
          <w:jc w:val="center"/>
        </w:trPr>
        <w:tc>
          <w:tcPr>
            <w:tcW w:w="4170" w:type="dxa"/>
            <w:vMerge/>
            <w:shd w:val="clear" w:color="auto" w:fill="auto"/>
            <w:hideMark/>
          </w:tcPr>
          <w:p w14:paraId="7AB7FD5D"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7F7FE45F" w14:textId="77777777" w:rsidR="00C20469" w:rsidRPr="00D7736B" w:rsidRDefault="00C20469" w:rsidP="00C20469">
            <w:pPr>
              <w:spacing w:after="0" w:line="240" w:lineRule="auto"/>
              <w:rPr>
                <w:rFonts w:eastAsia="Times New Roman" w:cstheme="minorHAnsi"/>
                <w:color w:val="000000"/>
                <w:sz w:val="24"/>
                <w:szCs w:val="24"/>
              </w:rPr>
            </w:pPr>
            <w:r w:rsidRPr="00D7736B">
              <w:rPr>
                <w:rFonts w:eastAsia="Times New Roman" w:cstheme="minorHAnsi"/>
                <w:color w:val="000000"/>
                <w:sz w:val="24"/>
                <w:szCs w:val="24"/>
              </w:rPr>
              <w:t>Employment services/job readiness training</w:t>
            </w:r>
          </w:p>
        </w:tc>
        <w:tc>
          <w:tcPr>
            <w:tcW w:w="4781" w:type="dxa"/>
            <w:shd w:val="clear" w:color="auto" w:fill="auto"/>
            <w:vAlign w:val="center"/>
            <w:hideMark/>
          </w:tcPr>
          <w:p w14:paraId="68691FFF" w14:textId="77777777" w:rsidR="00C20469" w:rsidRPr="00D7736B" w:rsidRDefault="00C20469" w:rsidP="00C20469">
            <w:pPr>
              <w:spacing w:after="0" w:line="240" w:lineRule="auto"/>
              <w:rPr>
                <w:rFonts w:eastAsia="Times New Roman" w:cstheme="minorHAnsi"/>
                <w:color w:val="000000"/>
                <w:sz w:val="24"/>
                <w:szCs w:val="24"/>
              </w:rPr>
            </w:pPr>
            <w:r w:rsidRPr="00D7736B">
              <w:rPr>
                <w:rFonts w:eastAsia="Times New Roman" w:cstheme="minorHAnsi"/>
                <w:color w:val="000000"/>
                <w:sz w:val="24"/>
                <w:szCs w:val="24"/>
              </w:rPr>
              <w:t>Support provided to job seekers to help them find and apply for jobs or to succeed at a new job.</w:t>
            </w:r>
          </w:p>
        </w:tc>
        <w:tc>
          <w:tcPr>
            <w:tcW w:w="6248" w:type="dxa"/>
            <w:vAlign w:val="center"/>
          </w:tcPr>
          <w:p w14:paraId="23FD73D9" w14:textId="77777777" w:rsidR="00C20469" w:rsidRPr="00D7736B" w:rsidDel="00BE518E" w:rsidRDefault="00C20469" w:rsidP="00544F3E">
            <w:pPr>
              <w:spacing w:after="0" w:line="240" w:lineRule="auto"/>
              <w:rPr>
                <w:rFonts w:ascii="Zawgyi-One" w:eastAsia="Times New Roman" w:hAnsi="Zawgyi-One" w:cs="Zawgyi-One"/>
                <w:color w:val="000000"/>
                <w:sz w:val="24"/>
                <w:szCs w:val="24"/>
              </w:rPr>
            </w:pPr>
            <w:proofErr w:type="spellStart"/>
            <w:r w:rsidRPr="00D7736B">
              <w:rPr>
                <w:rFonts w:ascii="Zawgyi-One" w:hAnsi="Zawgyi-One" w:cs="Zawgyi-One"/>
                <w:sz w:val="24"/>
                <w:szCs w:val="24"/>
              </w:rPr>
              <w:t>အလုပ္အကိုင</w:t>
            </w:r>
            <w:proofErr w:type="spellEnd"/>
            <w:r w:rsidRPr="00D7736B">
              <w:rPr>
                <w:rFonts w:ascii="Zawgyi-One" w:hAnsi="Zawgyi-One" w:cs="Zawgyi-One"/>
                <w:sz w:val="24"/>
                <w:szCs w:val="24"/>
              </w:rPr>
              <w:t xml:space="preserve">္ </w:t>
            </w:r>
            <w:proofErr w:type="spellStart"/>
            <w:r w:rsidRPr="00D7736B">
              <w:rPr>
                <w:rFonts w:ascii="Zawgyi-One" w:hAnsi="Zawgyi-One" w:cs="Zawgyi-One"/>
                <w:sz w:val="24"/>
                <w:szCs w:val="24"/>
              </w:rPr>
              <w:t>ဝန္ေဆာင္မ</w:t>
            </w:r>
            <w:proofErr w:type="spellEnd"/>
            <w:r w:rsidRPr="00D7736B">
              <w:rPr>
                <w:rFonts w:ascii="Zawgyi-One" w:hAnsi="Zawgyi-One" w:cs="Zawgyi-One"/>
                <w:sz w:val="24"/>
                <w:szCs w:val="24"/>
              </w:rPr>
              <w:t xml:space="preserve">ႈ / </w:t>
            </w:r>
            <w:proofErr w:type="spellStart"/>
            <w:r w:rsidRPr="00D7736B">
              <w:rPr>
                <w:rFonts w:ascii="Zawgyi-One" w:hAnsi="Zawgyi-One" w:cs="Zawgyi-One"/>
                <w:sz w:val="24"/>
                <w:szCs w:val="24"/>
              </w:rPr>
              <w:t>အလုပ္ခြင္ဝင္ေရာက္မ</w:t>
            </w:r>
            <w:proofErr w:type="spellEnd"/>
            <w:r w:rsidRPr="00D7736B">
              <w:rPr>
                <w:rFonts w:ascii="Zawgyi-One" w:hAnsi="Zawgyi-One" w:cs="Zawgyi-One"/>
                <w:sz w:val="24"/>
                <w:szCs w:val="24"/>
              </w:rPr>
              <w:t xml:space="preserve">ႈ </w:t>
            </w:r>
            <w:proofErr w:type="spellStart"/>
            <w:r w:rsidRPr="00D7736B">
              <w:rPr>
                <w:rFonts w:ascii="Zawgyi-One" w:hAnsi="Zawgyi-One" w:cs="Zawgyi-One"/>
                <w:sz w:val="24"/>
                <w:szCs w:val="24"/>
              </w:rPr>
              <w:t>သင္တန္း</w:t>
            </w:r>
            <w:proofErr w:type="spellEnd"/>
          </w:p>
        </w:tc>
      </w:tr>
      <w:tr w:rsidR="00C20469" w:rsidRPr="00544F3E" w14:paraId="4CC991E2" w14:textId="77777777" w:rsidTr="00D7736B">
        <w:trPr>
          <w:trHeight w:val="1260"/>
          <w:jc w:val="center"/>
        </w:trPr>
        <w:tc>
          <w:tcPr>
            <w:tcW w:w="4170" w:type="dxa"/>
            <w:vMerge/>
            <w:shd w:val="clear" w:color="auto" w:fill="auto"/>
            <w:hideMark/>
          </w:tcPr>
          <w:p w14:paraId="5F34DA6E"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09AC8495" w14:textId="77777777" w:rsidR="00C20469" w:rsidRPr="00D7736B" w:rsidRDefault="00C20469" w:rsidP="00C20469">
            <w:pPr>
              <w:spacing w:after="0" w:line="240" w:lineRule="auto"/>
              <w:rPr>
                <w:rFonts w:eastAsia="Times New Roman" w:cstheme="minorHAnsi"/>
                <w:color w:val="000000"/>
                <w:sz w:val="24"/>
                <w:szCs w:val="24"/>
              </w:rPr>
            </w:pPr>
            <w:r w:rsidRPr="00D7736B">
              <w:rPr>
                <w:rFonts w:eastAsia="Times New Roman" w:cstheme="minorHAnsi"/>
                <w:color w:val="000000"/>
                <w:sz w:val="24"/>
                <w:szCs w:val="24"/>
              </w:rPr>
              <w:t>Entry-level/unskilled labor job</w:t>
            </w:r>
          </w:p>
        </w:tc>
        <w:tc>
          <w:tcPr>
            <w:tcW w:w="4781" w:type="dxa"/>
            <w:shd w:val="clear" w:color="auto" w:fill="auto"/>
            <w:vAlign w:val="center"/>
            <w:hideMark/>
          </w:tcPr>
          <w:p w14:paraId="3A66FAB5" w14:textId="77777777" w:rsidR="00C20469" w:rsidRPr="00D7736B" w:rsidRDefault="00C20469" w:rsidP="00C20469">
            <w:pPr>
              <w:spacing w:after="0" w:line="240" w:lineRule="auto"/>
              <w:rPr>
                <w:rFonts w:eastAsia="Times New Roman" w:cstheme="minorHAnsi"/>
                <w:color w:val="000000"/>
                <w:sz w:val="24"/>
                <w:szCs w:val="24"/>
              </w:rPr>
            </w:pPr>
            <w:r w:rsidRPr="00D7736B">
              <w:rPr>
                <w:rFonts w:eastAsia="Times New Roman" w:cstheme="minorHAnsi"/>
                <w:color w:val="000000"/>
                <w:sz w:val="24"/>
                <w:szCs w:val="24"/>
              </w:rPr>
              <w:t>A job that does not require prior experience in the field.</w:t>
            </w:r>
          </w:p>
        </w:tc>
        <w:tc>
          <w:tcPr>
            <w:tcW w:w="6248" w:type="dxa"/>
            <w:vAlign w:val="center"/>
          </w:tcPr>
          <w:p w14:paraId="1BACBC89" w14:textId="77777777" w:rsidR="00C20469" w:rsidRPr="00D7736B" w:rsidRDefault="00C20469" w:rsidP="00544F3E">
            <w:pPr>
              <w:spacing w:after="0" w:line="240" w:lineRule="auto"/>
              <w:rPr>
                <w:rFonts w:ascii="Zawgyi-One" w:eastAsia="Times New Roman" w:hAnsi="Zawgyi-One" w:cs="Zawgyi-One"/>
                <w:color w:val="000000"/>
                <w:sz w:val="24"/>
                <w:szCs w:val="24"/>
              </w:rPr>
            </w:pPr>
            <w:proofErr w:type="spellStart"/>
            <w:r w:rsidRPr="00D7736B">
              <w:rPr>
                <w:rFonts w:ascii="Zawgyi-One" w:hAnsi="Zawgyi-One" w:cs="Zawgyi-One"/>
                <w:sz w:val="24"/>
                <w:szCs w:val="24"/>
              </w:rPr>
              <w:t>အေျခခံအဆင</w:t>
            </w:r>
            <w:proofErr w:type="spellEnd"/>
            <w:r w:rsidRPr="00D7736B">
              <w:rPr>
                <w:rFonts w:ascii="Zawgyi-One" w:hAnsi="Zawgyi-One" w:cs="Zawgyi-One"/>
                <w:sz w:val="24"/>
                <w:szCs w:val="24"/>
              </w:rPr>
              <w:t>့္ / ကြၽ</w:t>
            </w:r>
            <w:proofErr w:type="spellStart"/>
            <w:r w:rsidRPr="00D7736B">
              <w:rPr>
                <w:rFonts w:ascii="Zawgyi-One" w:hAnsi="Zawgyi-One" w:cs="Zawgyi-One"/>
                <w:sz w:val="24"/>
                <w:szCs w:val="24"/>
              </w:rPr>
              <w:t>မ္းက်င္မ</w:t>
            </w:r>
            <w:proofErr w:type="spellEnd"/>
            <w:r w:rsidRPr="00D7736B">
              <w:rPr>
                <w:rFonts w:ascii="Zawgyi-One" w:hAnsi="Zawgyi-One" w:cs="Zawgyi-One"/>
                <w:sz w:val="24"/>
                <w:szCs w:val="24"/>
              </w:rPr>
              <w:t xml:space="preserve">ႈ </w:t>
            </w:r>
            <w:proofErr w:type="spellStart"/>
            <w:r w:rsidRPr="00D7736B">
              <w:rPr>
                <w:rFonts w:ascii="Zawgyi-One" w:hAnsi="Zawgyi-One" w:cs="Zawgyi-One"/>
                <w:sz w:val="24"/>
                <w:szCs w:val="24"/>
              </w:rPr>
              <w:t>မလိုအပ္ေသာ</w:t>
            </w:r>
            <w:proofErr w:type="spellEnd"/>
            <w:r w:rsidRPr="00D7736B">
              <w:rPr>
                <w:rFonts w:ascii="Zawgyi-One" w:hAnsi="Zawgyi-One" w:cs="Zawgyi-One"/>
                <w:sz w:val="24"/>
                <w:szCs w:val="24"/>
              </w:rPr>
              <w:t xml:space="preserve"> </w:t>
            </w:r>
            <w:proofErr w:type="spellStart"/>
            <w:r w:rsidRPr="00D7736B">
              <w:rPr>
                <w:rFonts w:ascii="Zawgyi-One" w:hAnsi="Zawgyi-One" w:cs="Zawgyi-One"/>
                <w:sz w:val="24"/>
                <w:szCs w:val="24"/>
              </w:rPr>
              <w:t>အလုပ</w:t>
            </w:r>
            <w:proofErr w:type="spellEnd"/>
            <w:r w:rsidRPr="00D7736B">
              <w:rPr>
                <w:rFonts w:ascii="Zawgyi-One" w:hAnsi="Zawgyi-One" w:cs="Zawgyi-One"/>
                <w:sz w:val="24"/>
                <w:szCs w:val="24"/>
              </w:rPr>
              <w:t>္</w:t>
            </w:r>
          </w:p>
        </w:tc>
      </w:tr>
      <w:tr w:rsidR="00D47B5A" w:rsidRPr="00544F3E" w14:paraId="63417A2A" w14:textId="77777777" w:rsidTr="00D7736B">
        <w:trPr>
          <w:trHeight w:val="1260"/>
          <w:jc w:val="center"/>
        </w:trPr>
        <w:tc>
          <w:tcPr>
            <w:tcW w:w="4170" w:type="dxa"/>
            <w:vMerge/>
            <w:shd w:val="clear" w:color="auto" w:fill="auto"/>
          </w:tcPr>
          <w:p w14:paraId="03FF517E" w14:textId="77777777" w:rsidR="00D47B5A" w:rsidRPr="00C20469" w:rsidRDefault="00D47B5A" w:rsidP="00D47B5A">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74E60385" w14:textId="62F3E853" w:rsidR="00D47B5A" w:rsidRPr="00D7736B" w:rsidRDefault="00D47B5A" w:rsidP="00D7736B">
            <w:pPr>
              <w:spacing w:after="0" w:line="240" w:lineRule="auto"/>
              <w:rPr>
                <w:rFonts w:eastAsia="Times New Roman" w:cstheme="minorHAnsi"/>
                <w:color w:val="000000"/>
                <w:sz w:val="24"/>
                <w:szCs w:val="24"/>
              </w:rPr>
            </w:pPr>
            <w:r w:rsidRPr="00D7736B">
              <w:rPr>
                <w:sz w:val="24"/>
                <w:szCs w:val="24"/>
              </w:rPr>
              <w:t>Equal Employment Opportunity Commission (EEOC)</w:t>
            </w:r>
          </w:p>
        </w:tc>
        <w:tc>
          <w:tcPr>
            <w:tcW w:w="4781" w:type="dxa"/>
            <w:shd w:val="clear" w:color="auto" w:fill="auto"/>
            <w:vAlign w:val="center"/>
          </w:tcPr>
          <w:p w14:paraId="372200B9" w14:textId="3BCE588D" w:rsidR="00D47B5A" w:rsidRPr="00D7736B" w:rsidRDefault="00D47B5A" w:rsidP="00D7736B">
            <w:pPr>
              <w:rPr>
                <w:rFonts w:eastAsia="Times New Roman" w:cstheme="minorHAnsi"/>
                <w:color w:val="000000"/>
                <w:sz w:val="24"/>
                <w:szCs w:val="24"/>
              </w:rPr>
            </w:pPr>
            <w:r w:rsidRPr="00D7736B">
              <w:rPr>
                <w:sz w:val="24"/>
                <w:szCs w:val="24"/>
              </w:rPr>
              <w:t>The U.S. Equal Employment Opportunity Commission (EEOC) is a federal agency that was established via the Civil Rights Act of 1964 to administer and enforce civil rights laws against workplace discrimination.  The EEOC investigates discrimination complaints based on an individual's race, color, national origin, religion, sex (including sexual orientation, pregnancy, and gender identity), age, disability, genetic information, and retaliation for participating in a discrimination complaint proceeding and/or opposing a discriminatory practice.</w:t>
            </w:r>
          </w:p>
        </w:tc>
        <w:tc>
          <w:tcPr>
            <w:tcW w:w="6248" w:type="dxa"/>
            <w:vAlign w:val="center"/>
          </w:tcPr>
          <w:p w14:paraId="2E829957" w14:textId="1B160607" w:rsidR="00D47B5A" w:rsidRPr="00D7736B" w:rsidRDefault="00D7736B" w:rsidP="00D47B5A">
            <w:pPr>
              <w:spacing w:after="0" w:line="240" w:lineRule="auto"/>
              <w:rPr>
                <w:rFonts w:ascii="Zawgyi-One" w:hAnsi="Zawgyi-One" w:cs="Zawgyi-One"/>
                <w:sz w:val="24"/>
                <w:szCs w:val="24"/>
              </w:rPr>
            </w:pPr>
            <w:r w:rsidRPr="00D7736B">
              <w:rPr>
                <w:rFonts w:ascii="Zawgyi-One" w:hAnsi="Zawgyi-One" w:cs="Zawgyi-One"/>
                <w:sz w:val="24"/>
                <w:szCs w:val="24"/>
                <w:cs/>
                <w:lang w:bidi="my-MM"/>
              </w:rPr>
              <w:t>အလုပ္ရနိုင္ခြင့္ မၽွတေရးဆိုင္ရာ ေကာ္မရွင္</w:t>
            </w:r>
          </w:p>
        </w:tc>
      </w:tr>
      <w:tr w:rsidR="00C20469" w:rsidRPr="00544F3E" w14:paraId="7611F4EE" w14:textId="77777777" w:rsidTr="00D7736B">
        <w:trPr>
          <w:trHeight w:val="3465"/>
          <w:jc w:val="center"/>
        </w:trPr>
        <w:tc>
          <w:tcPr>
            <w:tcW w:w="4170" w:type="dxa"/>
            <w:vMerge/>
            <w:shd w:val="clear" w:color="auto" w:fill="auto"/>
            <w:hideMark/>
          </w:tcPr>
          <w:p w14:paraId="6BEE7B31"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36F8FCD0" w14:textId="77777777" w:rsidR="00C20469" w:rsidRPr="00D7736B" w:rsidRDefault="00C20469" w:rsidP="00C20469">
            <w:pPr>
              <w:spacing w:after="0" w:line="240" w:lineRule="auto"/>
              <w:rPr>
                <w:rFonts w:eastAsia="Times New Roman" w:cstheme="minorHAnsi"/>
                <w:color w:val="000000"/>
                <w:sz w:val="24"/>
                <w:szCs w:val="24"/>
              </w:rPr>
            </w:pPr>
            <w:r w:rsidRPr="00D7736B">
              <w:rPr>
                <w:rFonts w:eastAsia="Times New Roman" w:cstheme="minorHAnsi"/>
                <w:color w:val="000000"/>
                <w:sz w:val="24"/>
                <w:szCs w:val="24"/>
              </w:rPr>
              <w:t>Full-time Job</w:t>
            </w:r>
          </w:p>
        </w:tc>
        <w:tc>
          <w:tcPr>
            <w:tcW w:w="4781" w:type="dxa"/>
            <w:shd w:val="clear" w:color="auto" w:fill="auto"/>
            <w:vAlign w:val="center"/>
            <w:hideMark/>
          </w:tcPr>
          <w:p w14:paraId="090794B4" w14:textId="77777777" w:rsidR="00C20469" w:rsidRPr="00D7736B" w:rsidRDefault="00C20469" w:rsidP="00C20469">
            <w:pPr>
              <w:spacing w:after="0" w:line="240" w:lineRule="auto"/>
              <w:rPr>
                <w:rFonts w:eastAsia="Times New Roman" w:cstheme="minorHAnsi"/>
                <w:color w:val="000000"/>
                <w:sz w:val="24"/>
                <w:szCs w:val="24"/>
              </w:rPr>
            </w:pPr>
            <w:r w:rsidRPr="00D7736B">
              <w:rPr>
                <w:rFonts w:eastAsia="Times New Roman" w:cstheme="minorHAnsi"/>
                <w:color w:val="000000"/>
                <w:sz w:val="24"/>
                <w:szCs w:val="24"/>
              </w:rPr>
              <w:t xml:space="preserve">Employment in which a person works a minimum number of hours as defined by the employer, usually about 40 hours per week. Full-time employment often comes with benefits, such as annual leave, sick leave, and health insurance. </w:t>
            </w:r>
          </w:p>
        </w:tc>
        <w:tc>
          <w:tcPr>
            <w:tcW w:w="6248" w:type="dxa"/>
            <w:vAlign w:val="center"/>
          </w:tcPr>
          <w:p w14:paraId="02E06867" w14:textId="77777777" w:rsidR="00C20469" w:rsidRPr="00D7736B" w:rsidRDefault="00C20469" w:rsidP="00544F3E">
            <w:pPr>
              <w:spacing w:after="0" w:line="240" w:lineRule="auto"/>
              <w:rPr>
                <w:rFonts w:ascii="Zawgyi-One" w:eastAsia="Times New Roman" w:hAnsi="Zawgyi-One" w:cs="Zawgyi-One"/>
                <w:color w:val="000000"/>
                <w:sz w:val="24"/>
                <w:szCs w:val="24"/>
              </w:rPr>
            </w:pPr>
            <w:proofErr w:type="spellStart"/>
            <w:r w:rsidRPr="00D7736B">
              <w:rPr>
                <w:rFonts w:ascii="Zawgyi-One" w:hAnsi="Zawgyi-One" w:cs="Zawgyi-One"/>
                <w:sz w:val="24"/>
                <w:szCs w:val="24"/>
              </w:rPr>
              <w:t>အခ်ိန</w:t>
            </w:r>
            <w:proofErr w:type="spellEnd"/>
            <w:r w:rsidRPr="00D7736B">
              <w:rPr>
                <w:rFonts w:ascii="Zawgyi-One" w:hAnsi="Zawgyi-One" w:cs="Zawgyi-One"/>
                <w:sz w:val="24"/>
                <w:szCs w:val="24"/>
              </w:rPr>
              <w:t>္ျ</w:t>
            </w:r>
            <w:proofErr w:type="spellStart"/>
            <w:r w:rsidRPr="00D7736B">
              <w:rPr>
                <w:rFonts w:ascii="Zawgyi-One" w:hAnsi="Zawgyi-One" w:cs="Zawgyi-One"/>
                <w:sz w:val="24"/>
                <w:szCs w:val="24"/>
              </w:rPr>
              <w:t>ပည</w:t>
            </w:r>
            <w:proofErr w:type="spellEnd"/>
            <w:r w:rsidRPr="00D7736B">
              <w:rPr>
                <w:rFonts w:ascii="Zawgyi-One" w:hAnsi="Zawgyi-One" w:cs="Zawgyi-One"/>
                <w:sz w:val="24"/>
                <w:szCs w:val="24"/>
              </w:rPr>
              <w:t>့္</w:t>
            </w:r>
            <w:proofErr w:type="spellStart"/>
            <w:r w:rsidRPr="00D7736B">
              <w:rPr>
                <w:rFonts w:ascii="Zawgyi-One" w:hAnsi="Zawgyi-One" w:cs="Zawgyi-One"/>
                <w:sz w:val="24"/>
                <w:szCs w:val="24"/>
              </w:rPr>
              <w:t>အလုပ</w:t>
            </w:r>
            <w:proofErr w:type="spellEnd"/>
            <w:r w:rsidRPr="00D7736B">
              <w:rPr>
                <w:rFonts w:ascii="Zawgyi-One" w:hAnsi="Zawgyi-One" w:cs="Zawgyi-One"/>
                <w:sz w:val="24"/>
                <w:szCs w:val="24"/>
              </w:rPr>
              <w:t>္</w:t>
            </w:r>
          </w:p>
        </w:tc>
      </w:tr>
      <w:tr w:rsidR="00C20469" w:rsidRPr="00544F3E" w14:paraId="7E701AEC" w14:textId="77777777" w:rsidTr="00D7736B">
        <w:trPr>
          <w:trHeight w:val="330"/>
          <w:jc w:val="center"/>
        </w:trPr>
        <w:tc>
          <w:tcPr>
            <w:tcW w:w="4170" w:type="dxa"/>
            <w:vMerge/>
            <w:shd w:val="clear" w:color="auto" w:fill="auto"/>
            <w:hideMark/>
          </w:tcPr>
          <w:p w14:paraId="29EE538A"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3707901A" w14:textId="77777777" w:rsidR="00C20469" w:rsidRPr="00D7736B" w:rsidRDefault="00C20469" w:rsidP="00C20469">
            <w:pPr>
              <w:spacing w:after="0" w:line="240" w:lineRule="auto"/>
              <w:rPr>
                <w:rFonts w:eastAsia="Times New Roman" w:cstheme="minorHAnsi"/>
                <w:color w:val="000000"/>
                <w:sz w:val="24"/>
                <w:szCs w:val="24"/>
              </w:rPr>
            </w:pPr>
            <w:r w:rsidRPr="00D7736B">
              <w:rPr>
                <w:rFonts w:eastAsia="Times New Roman" w:cstheme="minorHAnsi"/>
                <w:color w:val="000000"/>
                <w:sz w:val="24"/>
                <w:szCs w:val="24"/>
              </w:rPr>
              <w:t>Help wanted</w:t>
            </w:r>
          </w:p>
        </w:tc>
        <w:tc>
          <w:tcPr>
            <w:tcW w:w="4781" w:type="dxa"/>
            <w:shd w:val="clear" w:color="auto" w:fill="auto"/>
            <w:vAlign w:val="center"/>
            <w:hideMark/>
          </w:tcPr>
          <w:p w14:paraId="38300D69" w14:textId="77777777" w:rsidR="00C20469" w:rsidRPr="00D7736B" w:rsidRDefault="00C20469" w:rsidP="00C20469">
            <w:pPr>
              <w:spacing w:after="0" w:line="240" w:lineRule="auto"/>
              <w:rPr>
                <w:rFonts w:eastAsia="Times New Roman" w:cstheme="minorHAnsi"/>
                <w:color w:val="000000"/>
                <w:sz w:val="24"/>
                <w:szCs w:val="24"/>
              </w:rPr>
            </w:pPr>
            <w:r w:rsidRPr="00D7736B">
              <w:rPr>
                <w:rFonts w:eastAsia="Times New Roman" w:cstheme="minorHAnsi"/>
                <w:color w:val="000000"/>
                <w:sz w:val="24"/>
                <w:szCs w:val="24"/>
              </w:rPr>
              <w:t>A sign posted by employers or phrase used in advertisements indicating an employment vacancy.</w:t>
            </w:r>
          </w:p>
        </w:tc>
        <w:tc>
          <w:tcPr>
            <w:tcW w:w="6248" w:type="dxa"/>
            <w:vAlign w:val="center"/>
          </w:tcPr>
          <w:p w14:paraId="267F586D" w14:textId="77777777" w:rsidR="00C20469" w:rsidRPr="00D7736B" w:rsidDel="00BE518E" w:rsidRDefault="00C20469" w:rsidP="00544F3E">
            <w:pPr>
              <w:spacing w:after="0" w:line="240" w:lineRule="auto"/>
              <w:rPr>
                <w:rFonts w:ascii="Zawgyi-One" w:eastAsia="Times New Roman" w:hAnsi="Zawgyi-One" w:cs="Zawgyi-One"/>
                <w:color w:val="000000"/>
                <w:sz w:val="24"/>
                <w:szCs w:val="24"/>
              </w:rPr>
            </w:pPr>
            <w:proofErr w:type="spellStart"/>
            <w:r w:rsidRPr="00D7736B">
              <w:rPr>
                <w:rFonts w:ascii="Zawgyi-One" w:hAnsi="Zawgyi-One" w:cs="Zawgyi-One"/>
                <w:sz w:val="24"/>
                <w:szCs w:val="24"/>
              </w:rPr>
              <w:t>ဝန္ထမ္း</w:t>
            </w:r>
            <w:proofErr w:type="spellEnd"/>
            <w:r w:rsidRPr="00D7736B">
              <w:rPr>
                <w:rFonts w:ascii="Zawgyi-One" w:hAnsi="Zawgyi-One" w:cs="Zawgyi-One"/>
                <w:sz w:val="24"/>
                <w:szCs w:val="24"/>
              </w:rPr>
              <w:t xml:space="preserve"> </w:t>
            </w:r>
            <w:proofErr w:type="spellStart"/>
            <w:r w:rsidRPr="00D7736B">
              <w:rPr>
                <w:rFonts w:ascii="Zawgyi-One" w:hAnsi="Zawgyi-One" w:cs="Zawgyi-One"/>
                <w:sz w:val="24"/>
                <w:szCs w:val="24"/>
              </w:rPr>
              <w:t>လိုအပ္သည</w:t>
            </w:r>
            <w:proofErr w:type="spellEnd"/>
            <w:r w:rsidRPr="00D7736B">
              <w:rPr>
                <w:rFonts w:ascii="Zawgyi-One" w:hAnsi="Zawgyi-One" w:cs="Zawgyi-One"/>
                <w:sz w:val="24"/>
                <w:szCs w:val="24"/>
              </w:rPr>
              <w:t>္</w:t>
            </w:r>
          </w:p>
        </w:tc>
      </w:tr>
      <w:tr w:rsidR="00C20469" w:rsidRPr="00544F3E" w14:paraId="4EDD6285" w14:textId="77777777" w:rsidTr="00D7736B">
        <w:trPr>
          <w:trHeight w:val="1890"/>
          <w:jc w:val="center"/>
        </w:trPr>
        <w:tc>
          <w:tcPr>
            <w:tcW w:w="4170" w:type="dxa"/>
            <w:vMerge/>
            <w:shd w:val="clear" w:color="auto" w:fill="auto"/>
            <w:hideMark/>
          </w:tcPr>
          <w:p w14:paraId="2DC5BAF5"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15A22026" w14:textId="77777777" w:rsidR="00C20469" w:rsidRPr="00D7736B" w:rsidRDefault="00C20469" w:rsidP="00C20469">
            <w:pPr>
              <w:spacing w:after="0" w:line="240" w:lineRule="auto"/>
              <w:rPr>
                <w:rFonts w:eastAsia="Times New Roman" w:cstheme="minorHAnsi"/>
                <w:color w:val="000000"/>
                <w:sz w:val="24"/>
                <w:szCs w:val="24"/>
              </w:rPr>
            </w:pPr>
            <w:r w:rsidRPr="00D7736B">
              <w:rPr>
                <w:rFonts w:eastAsia="Times New Roman" w:cstheme="minorHAnsi"/>
                <w:color w:val="000000"/>
                <w:sz w:val="24"/>
                <w:szCs w:val="24"/>
              </w:rPr>
              <w:t>Informal work</w:t>
            </w:r>
          </w:p>
        </w:tc>
        <w:tc>
          <w:tcPr>
            <w:tcW w:w="4781" w:type="dxa"/>
            <w:shd w:val="clear" w:color="auto" w:fill="auto"/>
            <w:vAlign w:val="center"/>
            <w:hideMark/>
          </w:tcPr>
          <w:p w14:paraId="07B80ECD" w14:textId="77777777" w:rsidR="00C20469" w:rsidRPr="00D7736B" w:rsidRDefault="00C20469" w:rsidP="00C20469">
            <w:pPr>
              <w:spacing w:after="0" w:line="240" w:lineRule="auto"/>
              <w:rPr>
                <w:rFonts w:eastAsia="Times New Roman" w:cstheme="minorHAnsi"/>
                <w:color w:val="000000"/>
                <w:sz w:val="24"/>
                <w:szCs w:val="24"/>
              </w:rPr>
            </w:pPr>
            <w:r w:rsidRPr="00D7736B">
              <w:rPr>
                <w:rFonts w:eastAsia="Times New Roman" w:cstheme="minorHAnsi"/>
                <w:color w:val="000000"/>
                <w:sz w:val="24"/>
                <w:szCs w:val="24"/>
              </w:rPr>
              <w:t xml:space="preserve">Work that is not performed for an official employer and which is usually untaxed and unregulated. </w:t>
            </w:r>
          </w:p>
        </w:tc>
        <w:tc>
          <w:tcPr>
            <w:tcW w:w="6248" w:type="dxa"/>
            <w:vAlign w:val="center"/>
          </w:tcPr>
          <w:p w14:paraId="3B1C7C68" w14:textId="77777777" w:rsidR="00C20469" w:rsidRPr="00D7736B" w:rsidRDefault="00C20469" w:rsidP="00544F3E">
            <w:pPr>
              <w:spacing w:after="0" w:line="240" w:lineRule="auto"/>
              <w:rPr>
                <w:rFonts w:ascii="Zawgyi-One" w:eastAsia="Times New Roman" w:hAnsi="Zawgyi-One" w:cs="Zawgyi-One"/>
                <w:color w:val="000000"/>
                <w:sz w:val="24"/>
                <w:szCs w:val="24"/>
              </w:rPr>
            </w:pPr>
            <w:proofErr w:type="spellStart"/>
            <w:r w:rsidRPr="00D7736B">
              <w:rPr>
                <w:rFonts w:ascii="Zawgyi-One" w:hAnsi="Zawgyi-One" w:cs="Zawgyi-One"/>
                <w:sz w:val="24"/>
                <w:szCs w:val="24"/>
              </w:rPr>
              <w:t>အလြတ္သေဘာအလုပ</w:t>
            </w:r>
            <w:proofErr w:type="spellEnd"/>
            <w:r w:rsidRPr="00D7736B">
              <w:rPr>
                <w:rFonts w:ascii="Zawgyi-One" w:hAnsi="Zawgyi-One" w:cs="Zawgyi-One"/>
                <w:sz w:val="24"/>
                <w:szCs w:val="24"/>
              </w:rPr>
              <w:t>္</w:t>
            </w:r>
          </w:p>
        </w:tc>
      </w:tr>
      <w:tr w:rsidR="00C20469" w:rsidRPr="00544F3E" w14:paraId="2E709D8C" w14:textId="77777777" w:rsidTr="00D7736B">
        <w:trPr>
          <w:trHeight w:val="3150"/>
          <w:jc w:val="center"/>
        </w:trPr>
        <w:tc>
          <w:tcPr>
            <w:tcW w:w="4170" w:type="dxa"/>
            <w:vMerge/>
            <w:shd w:val="clear" w:color="auto" w:fill="auto"/>
            <w:hideMark/>
          </w:tcPr>
          <w:p w14:paraId="1E195FC3"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4E7B6E57" w14:textId="77777777" w:rsidR="00C20469" w:rsidRPr="00D7736B" w:rsidRDefault="00C20469" w:rsidP="00C20469">
            <w:pPr>
              <w:spacing w:after="0" w:line="240" w:lineRule="auto"/>
              <w:rPr>
                <w:rFonts w:eastAsia="Times New Roman" w:cstheme="minorHAnsi"/>
                <w:color w:val="000000"/>
                <w:sz w:val="24"/>
                <w:szCs w:val="24"/>
              </w:rPr>
            </w:pPr>
            <w:r w:rsidRPr="00D7736B">
              <w:rPr>
                <w:rFonts w:eastAsia="Times New Roman" w:cstheme="minorHAnsi"/>
                <w:color w:val="000000"/>
                <w:sz w:val="24"/>
                <w:szCs w:val="24"/>
              </w:rPr>
              <w:t>Job interview</w:t>
            </w:r>
          </w:p>
        </w:tc>
        <w:tc>
          <w:tcPr>
            <w:tcW w:w="4781" w:type="dxa"/>
            <w:shd w:val="clear" w:color="auto" w:fill="auto"/>
            <w:vAlign w:val="center"/>
            <w:hideMark/>
          </w:tcPr>
          <w:p w14:paraId="7044E9C7" w14:textId="77777777" w:rsidR="00C20469" w:rsidRPr="00D7736B" w:rsidRDefault="00C20469" w:rsidP="00C20469">
            <w:pPr>
              <w:spacing w:after="0" w:line="240" w:lineRule="auto"/>
              <w:rPr>
                <w:rFonts w:eastAsia="Times New Roman" w:cstheme="minorHAnsi"/>
                <w:color w:val="000000"/>
                <w:sz w:val="24"/>
                <w:szCs w:val="24"/>
              </w:rPr>
            </w:pPr>
            <w:r w:rsidRPr="00D7736B">
              <w:rPr>
                <w:rFonts w:eastAsia="Times New Roman" w:cstheme="minorHAnsi"/>
                <w:color w:val="000000"/>
                <w:sz w:val="24"/>
                <w:szCs w:val="24"/>
              </w:rPr>
              <w:t>A conversation between a job applicant and an employer which assesses whether the applicant should be hired.</w:t>
            </w:r>
          </w:p>
        </w:tc>
        <w:tc>
          <w:tcPr>
            <w:tcW w:w="6248" w:type="dxa"/>
            <w:vAlign w:val="center"/>
          </w:tcPr>
          <w:p w14:paraId="1EC95FE5" w14:textId="77777777" w:rsidR="00C20469" w:rsidRPr="00D7736B" w:rsidDel="00BE518E" w:rsidRDefault="00C20469" w:rsidP="00544F3E">
            <w:pPr>
              <w:spacing w:after="0" w:line="240" w:lineRule="auto"/>
              <w:rPr>
                <w:rFonts w:ascii="Zawgyi-One" w:eastAsia="Times New Roman" w:hAnsi="Zawgyi-One" w:cs="Zawgyi-One"/>
                <w:color w:val="000000"/>
                <w:sz w:val="24"/>
                <w:szCs w:val="24"/>
              </w:rPr>
            </w:pPr>
            <w:proofErr w:type="spellStart"/>
            <w:r w:rsidRPr="00D7736B">
              <w:rPr>
                <w:rFonts w:ascii="Zawgyi-One" w:hAnsi="Zawgyi-One" w:cs="Zawgyi-One"/>
                <w:sz w:val="24"/>
                <w:szCs w:val="24"/>
              </w:rPr>
              <w:t>အလုပ္အင္တာဗ</w:t>
            </w:r>
            <w:proofErr w:type="spellEnd"/>
            <w:r w:rsidRPr="00D7736B">
              <w:rPr>
                <w:rFonts w:ascii="Zawgyi-One" w:hAnsi="Zawgyi-One" w:cs="Zawgyi-One"/>
                <w:sz w:val="24"/>
                <w:szCs w:val="24"/>
              </w:rPr>
              <w:t>်ဴး</w:t>
            </w:r>
          </w:p>
        </w:tc>
      </w:tr>
      <w:tr w:rsidR="00D47B5A" w:rsidRPr="00544F3E" w14:paraId="0C6D0BEF" w14:textId="77777777" w:rsidTr="00D7736B">
        <w:trPr>
          <w:trHeight w:val="3150"/>
          <w:jc w:val="center"/>
        </w:trPr>
        <w:tc>
          <w:tcPr>
            <w:tcW w:w="4170" w:type="dxa"/>
            <w:vMerge/>
            <w:shd w:val="clear" w:color="auto" w:fill="auto"/>
          </w:tcPr>
          <w:p w14:paraId="7BA397A2" w14:textId="77777777" w:rsidR="00D47B5A" w:rsidRPr="00C20469" w:rsidRDefault="00D47B5A" w:rsidP="00D47B5A">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4DFD268D" w14:textId="695CC710" w:rsidR="00D47B5A" w:rsidRPr="00D7736B" w:rsidRDefault="00D47B5A" w:rsidP="00D7736B">
            <w:pPr>
              <w:spacing w:after="0" w:line="240" w:lineRule="auto"/>
              <w:rPr>
                <w:rFonts w:eastAsia="Times New Roman" w:cstheme="minorHAnsi"/>
                <w:color w:val="000000"/>
                <w:sz w:val="24"/>
                <w:szCs w:val="24"/>
              </w:rPr>
            </w:pPr>
            <w:r w:rsidRPr="00D7736B">
              <w:rPr>
                <w:sz w:val="24"/>
                <w:szCs w:val="24"/>
              </w:rPr>
              <w:t>Job offer</w:t>
            </w:r>
          </w:p>
        </w:tc>
        <w:tc>
          <w:tcPr>
            <w:tcW w:w="4781" w:type="dxa"/>
            <w:shd w:val="clear" w:color="auto" w:fill="auto"/>
            <w:vAlign w:val="center"/>
          </w:tcPr>
          <w:p w14:paraId="03BCBD14" w14:textId="08E627EF" w:rsidR="00D47B5A" w:rsidRPr="00D7736B" w:rsidRDefault="00D47B5A" w:rsidP="00D47B5A">
            <w:pPr>
              <w:spacing w:after="0" w:line="240" w:lineRule="auto"/>
              <w:rPr>
                <w:rFonts w:eastAsia="Times New Roman" w:cstheme="minorHAnsi"/>
                <w:color w:val="000000"/>
                <w:sz w:val="24"/>
                <w:szCs w:val="24"/>
              </w:rPr>
            </w:pPr>
            <w:r w:rsidRPr="00D7736B">
              <w:rPr>
                <w:sz w:val="24"/>
                <w:szCs w:val="24"/>
              </w:rPr>
              <w:t>An offer of employment to an individual.</w:t>
            </w:r>
          </w:p>
        </w:tc>
        <w:tc>
          <w:tcPr>
            <w:tcW w:w="6248" w:type="dxa"/>
            <w:vAlign w:val="center"/>
          </w:tcPr>
          <w:p w14:paraId="7AAE512C" w14:textId="12F6FEEB" w:rsidR="00D47B5A" w:rsidRPr="00D7736B" w:rsidRDefault="00D7736B" w:rsidP="00D47B5A">
            <w:pPr>
              <w:spacing w:after="0" w:line="240" w:lineRule="auto"/>
              <w:rPr>
                <w:rFonts w:ascii="Zawgyi-One" w:hAnsi="Zawgyi-One" w:cs="Zawgyi-One"/>
                <w:sz w:val="24"/>
                <w:szCs w:val="24"/>
              </w:rPr>
            </w:pPr>
            <w:r w:rsidRPr="00D7736B">
              <w:rPr>
                <w:rFonts w:ascii="Zawgyi-One" w:hAnsi="Zawgyi-One" w:cs="Zawgyi-One"/>
                <w:sz w:val="24"/>
                <w:szCs w:val="24"/>
                <w:cs/>
                <w:lang w:bidi="my-MM"/>
              </w:rPr>
              <w:t>အလုပ္ကမ္းလွမ္းခ်က္</w:t>
            </w:r>
          </w:p>
        </w:tc>
      </w:tr>
      <w:tr w:rsidR="00C20469" w:rsidRPr="00544F3E" w14:paraId="468D650C" w14:textId="77777777" w:rsidTr="00D7736B">
        <w:trPr>
          <w:trHeight w:val="1260"/>
          <w:jc w:val="center"/>
        </w:trPr>
        <w:tc>
          <w:tcPr>
            <w:tcW w:w="4170" w:type="dxa"/>
            <w:vMerge/>
            <w:shd w:val="clear" w:color="auto" w:fill="auto"/>
            <w:hideMark/>
          </w:tcPr>
          <w:p w14:paraId="3158D708"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383E1936" w14:textId="77777777" w:rsidR="00C20469" w:rsidRPr="00D7736B" w:rsidRDefault="00C20469" w:rsidP="00C20469">
            <w:pPr>
              <w:spacing w:after="0" w:line="240" w:lineRule="auto"/>
              <w:rPr>
                <w:rFonts w:eastAsia="Times New Roman" w:cstheme="minorHAnsi"/>
                <w:color w:val="000000"/>
                <w:sz w:val="24"/>
                <w:szCs w:val="24"/>
              </w:rPr>
            </w:pPr>
            <w:r w:rsidRPr="00D7736B">
              <w:rPr>
                <w:rFonts w:eastAsia="Times New Roman" w:cstheme="minorHAnsi"/>
                <w:color w:val="000000"/>
                <w:sz w:val="24"/>
                <w:szCs w:val="24"/>
              </w:rPr>
              <w:t>Licensing</w:t>
            </w:r>
          </w:p>
        </w:tc>
        <w:tc>
          <w:tcPr>
            <w:tcW w:w="4781" w:type="dxa"/>
            <w:shd w:val="clear" w:color="auto" w:fill="auto"/>
            <w:vAlign w:val="center"/>
            <w:hideMark/>
          </w:tcPr>
          <w:p w14:paraId="4159F526" w14:textId="77777777" w:rsidR="00C20469" w:rsidRPr="00D7736B" w:rsidRDefault="00C20469" w:rsidP="00C20469">
            <w:pPr>
              <w:spacing w:after="0" w:line="240" w:lineRule="auto"/>
              <w:rPr>
                <w:rFonts w:eastAsia="Times New Roman" w:cstheme="minorHAnsi"/>
                <w:color w:val="000000"/>
                <w:sz w:val="24"/>
                <w:szCs w:val="24"/>
              </w:rPr>
            </w:pPr>
            <w:r w:rsidRPr="00D7736B">
              <w:rPr>
                <w:rFonts w:eastAsia="Times New Roman" w:cstheme="minorHAnsi"/>
                <w:color w:val="000000"/>
                <w:sz w:val="24"/>
                <w:szCs w:val="24"/>
              </w:rPr>
              <w:t xml:space="preserve">The government-issued credentials required by law to work in certain professions. </w:t>
            </w:r>
          </w:p>
        </w:tc>
        <w:tc>
          <w:tcPr>
            <w:tcW w:w="6248" w:type="dxa"/>
            <w:vAlign w:val="center"/>
          </w:tcPr>
          <w:p w14:paraId="331E860D" w14:textId="77777777" w:rsidR="00C20469" w:rsidRPr="00D7736B" w:rsidRDefault="006D145A" w:rsidP="00544F3E">
            <w:pPr>
              <w:spacing w:after="0" w:line="240" w:lineRule="auto"/>
              <w:rPr>
                <w:rFonts w:ascii="Zawgyi-One" w:hAnsi="Zawgyi-One" w:cs="Zawgyi-One"/>
                <w:sz w:val="24"/>
                <w:szCs w:val="24"/>
              </w:rPr>
            </w:pPr>
            <w:proofErr w:type="spellStart"/>
            <w:r w:rsidRPr="00D7736B">
              <w:rPr>
                <w:rFonts w:ascii="Zawgyi-One" w:hAnsi="Zawgyi-One" w:cs="Zawgyi-One"/>
                <w:sz w:val="24"/>
                <w:szCs w:val="24"/>
              </w:rPr>
              <w:t>ခြင</w:t>
            </w:r>
            <w:proofErr w:type="spellEnd"/>
            <w:r w:rsidRPr="00D7736B">
              <w:rPr>
                <w:rFonts w:ascii="Zawgyi-One" w:hAnsi="Zawgyi-One" w:cs="Zawgyi-One"/>
                <w:sz w:val="24"/>
                <w:szCs w:val="24"/>
              </w:rPr>
              <w:t>့္ျ</w:t>
            </w:r>
            <w:proofErr w:type="spellStart"/>
            <w:r w:rsidRPr="00D7736B">
              <w:rPr>
                <w:rFonts w:ascii="Zawgyi-One" w:hAnsi="Zawgyi-One" w:cs="Zawgyi-One"/>
                <w:sz w:val="24"/>
                <w:szCs w:val="24"/>
              </w:rPr>
              <w:t>ပဳမိန</w:t>
            </w:r>
            <w:proofErr w:type="spellEnd"/>
            <w:r w:rsidRPr="00D7736B">
              <w:rPr>
                <w:rFonts w:ascii="Zawgyi-One" w:hAnsi="Zawgyi-One" w:cs="Zawgyi-One"/>
                <w:sz w:val="24"/>
                <w:szCs w:val="24"/>
              </w:rPr>
              <w:t>္႔</w:t>
            </w:r>
            <w:proofErr w:type="spellStart"/>
            <w:r w:rsidR="00C20469" w:rsidRPr="00D7736B">
              <w:rPr>
                <w:rFonts w:ascii="Zawgyi-One" w:hAnsi="Zawgyi-One" w:cs="Zawgyi-One"/>
                <w:sz w:val="24"/>
                <w:szCs w:val="24"/>
              </w:rPr>
              <w:t>လိုင္စင</w:t>
            </w:r>
            <w:proofErr w:type="spellEnd"/>
            <w:r w:rsidR="00C20469" w:rsidRPr="00D7736B">
              <w:rPr>
                <w:rFonts w:ascii="Zawgyi-One" w:hAnsi="Zawgyi-One" w:cs="Zawgyi-One"/>
                <w:sz w:val="24"/>
                <w:szCs w:val="24"/>
              </w:rPr>
              <w:t>္</w:t>
            </w:r>
          </w:p>
          <w:p w14:paraId="350972FF" w14:textId="2442D44D" w:rsidR="00B379C0" w:rsidRPr="00D7736B" w:rsidDel="00112FC5" w:rsidRDefault="00B379C0" w:rsidP="00544F3E">
            <w:pPr>
              <w:spacing w:after="0" w:line="240" w:lineRule="auto"/>
              <w:rPr>
                <w:rFonts w:ascii="Zawgyi-One" w:eastAsia="Times New Roman" w:hAnsi="Zawgyi-One" w:cs="Zawgyi-One"/>
                <w:color w:val="000000"/>
                <w:sz w:val="24"/>
                <w:szCs w:val="24"/>
              </w:rPr>
            </w:pPr>
          </w:p>
        </w:tc>
      </w:tr>
      <w:tr w:rsidR="00C20469" w:rsidRPr="00544F3E" w14:paraId="6AF530B5" w14:textId="77777777" w:rsidTr="00D7736B">
        <w:trPr>
          <w:trHeight w:val="945"/>
          <w:jc w:val="center"/>
        </w:trPr>
        <w:tc>
          <w:tcPr>
            <w:tcW w:w="4170" w:type="dxa"/>
            <w:vMerge/>
            <w:shd w:val="clear" w:color="auto" w:fill="auto"/>
            <w:hideMark/>
          </w:tcPr>
          <w:p w14:paraId="396A50FB"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3EB17BEF" w14:textId="77777777" w:rsidR="00C20469" w:rsidRPr="00D7736B" w:rsidRDefault="00C20469" w:rsidP="00C20469">
            <w:pPr>
              <w:spacing w:after="0" w:line="240" w:lineRule="auto"/>
              <w:rPr>
                <w:rFonts w:eastAsia="Times New Roman" w:cstheme="minorHAnsi"/>
                <w:color w:val="000000"/>
                <w:sz w:val="24"/>
                <w:szCs w:val="24"/>
              </w:rPr>
            </w:pPr>
            <w:r w:rsidRPr="00D7736B">
              <w:rPr>
                <w:rFonts w:eastAsia="Times New Roman" w:cstheme="minorHAnsi"/>
                <w:color w:val="000000"/>
                <w:sz w:val="24"/>
                <w:szCs w:val="24"/>
              </w:rPr>
              <w:t>Minimum wage</w:t>
            </w:r>
          </w:p>
        </w:tc>
        <w:tc>
          <w:tcPr>
            <w:tcW w:w="4781" w:type="dxa"/>
            <w:shd w:val="clear" w:color="auto" w:fill="auto"/>
            <w:vAlign w:val="center"/>
            <w:hideMark/>
          </w:tcPr>
          <w:p w14:paraId="39EC55FE" w14:textId="77777777" w:rsidR="00C20469" w:rsidRPr="00D7736B" w:rsidRDefault="00C20469" w:rsidP="00C20469">
            <w:pPr>
              <w:spacing w:after="0" w:line="240" w:lineRule="auto"/>
              <w:rPr>
                <w:rFonts w:eastAsia="Times New Roman" w:cstheme="minorHAnsi"/>
                <w:color w:val="000000"/>
                <w:sz w:val="24"/>
                <w:szCs w:val="24"/>
              </w:rPr>
            </w:pPr>
            <w:r w:rsidRPr="00D7736B">
              <w:rPr>
                <w:rFonts w:eastAsia="Times New Roman" w:cstheme="minorHAnsi"/>
                <w:color w:val="000000"/>
                <w:sz w:val="24"/>
                <w:szCs w:val="24"/>
              </w:rPr>
              <w:t>The lowest wage that employers can legally pay their workers.</w:t>
            </w:r>
          </w:p>
        </w:tc>
        <w:tc>
          <w:tcPr>
            <w:tcW w:w="6248" w:type="dxa"/>
            <w:vAlign w:val="center"/>
          </w:tcPr>
          <w:p w14:paraId="3AABC6C4" w14:textId="77777777" w:rsidR="00C20469" w:rsidRPr="00D7736B" w:rsidRDefault="00C20469" w:rsidP="00544F3E">
            <w:pPr>
              <w:spacing w:after="0" w:line="240" w:lineRule="auto"/>
              <w:rPr>
                <w:rFonts w:ascii="Zawgyi-One" w:eastAsia="Times New Roman" w:hAnsi="Zawgyi-One" w:cs="Zawgyi-One"/>
                <w:color w:val="000000"/>
                <w:sz w:val="24"/>
                <w:szCs w:val="24"/>
              </w:rPr>
            </w:pPr>
            <w:proofErr w:type="spellStart"/>
            <w:r w:rsidRPr="00D7736B">
              <w:rPr>
                <w:rFonts w:ascii="Zawgyi-One" w:hAnsi="Zawgyi-One" w:cs="Zawgyi-One"/>
                <w:sz w:val="24"/>
                <w:szCs w:val="24"/>
              </w:rPr>
              <w:t>အနိမ</w:t>
            </w:r>
            <w:proofErr w:type="spellEnd"/>
            <w:r w:rsidRPr="00D7736B">
              <w:rPr>
                <w:rFonts w:ascii="Zawgyi-One" w:hAnsi="Zawgyi-One" w:cs="Zawgyi-One"/>
                <w:sz w:val="24"/>
                <w:szCs w:val="24"/>
              </w:rPr>
              <w:t>့္</w:t>
            </w:r>
            <w:proofErr w:type="spellStart"/>
            <w:r w:rsidRPr="00D7736B">
              <w:rPr>
                <w:rFonts w:ascii="Zawgyi-One" w:hAnsi="Zawgyi-One" w:cs="Zawgyi-One"/>
                <w:sz w:val="24"/>
                <w:szCs w:val="24"/>
              </w:rPr>
              <w:t>ဆုံးလုပ္ခ</w:t>
            </w:r>
            <w:proofErr w:type="spellEnd"/>
          </w:p>
        </w:tc>
      </w:tr>
      <w:tr w:rsidR="00C20469" w:rsidRPr="00544F3E" w14:paraId="3E4B3553" w14:textId="77777777" w:rsidTr="00D7736B">
        <w:trPr>
          <w:trHeight w:val="1890"/>
          <w:jc w:val="center"/>
        </w:trPr>
        <w:tc>
          <w:tcPr>
            <w:tcW w:w="4170" w:type="dxa"/>
            <w:vMerge/>
            <w:shd w:val="clear" w:color="auto" w:fill="auto"/>
            <w:hideMark/>
          </w:tcPr>
          <w:p w14:paraId="5B5A71FC"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37D3AF7B" w14:textId="77777777" w:rsidR="00C20469" w:rsidRPr="00D7736B" w:rsidRDefault="00C20469" w:rsidP="00C20469">
            <w:pPr>
              <w:spacing w:after="0" w:line="240" w:lineRule="auto"/>
              <w:rPr>
                <w:rFonts w:eastAsia="Times New Roman" w:cstheme="minorHAnsi"/>
                <w:color w:val="000000"/>
                <w:sz w:val="24"/>
                <w:szCs w:val="24"/>
              </w:rPr>
            </w:pPr>
            <w:r w:rsidRPr="00D7736B">
              <w:rPr>
                <w:rFonts w:eastAsia="Times New Roman" w:cstheme="minorHAnsi"/>
                <w:color w:val="000000"/>
                <w:sz w:val="24"/>
                <w:szCs w:val="24"/>
              </w:rPr>
              <w:t>Networking</w:t>
            </w:r>
          </w:p>
        </w:tc>
        <w:tc>
          <w:tcPr>
            <w:tcW w:w="4781" w:type="dxa"/>
            <w:shd w:val="clear" w:color="auto" w:fill="auto"/>
            <w:vAlign w:val="center"/>
            <w:hideMark/>
          </w:tcPr>
          <w:p w14:paraId="4EFFE0D8" w14:textId="77777777" w:rsidR="00C20469" w:rsidRPr="00D7736B" w:rsidRDefault="00C20469" w:rsidP="00C20469">
            <w:pPr>
              <w:spacing w:after="0" w:line="240" w:lineRule="auto"/>
              <w:rPr>
                <w:rFonts w:eastAsia="Times New Roman" w:cstheme="minorHAnsi"/>
                <w:color w:val="000000"/>
                <w:sz w:val="24"/>
                <w:szCs w:val="24"/>
              </w:rPr>
            </w:pPr>
            <w:r w:rsidRPr="00D7736B">
              <w:rPr>
                <w:rFonts w:eastAsia="Times New Roman" w:cstheme="minorHAnsi"/>
                <w:color w:val="000000"/>
                <w:sz w:val="24"/>
                <w:szCs w:val="24"/>
              </w:rPr>
              <w:t>The action or process of interacting with others to exchange information and develop professional or social contacts.</w:t>
            </w:r>
          </w:p>
        </w:tc>
        <w:tc>
          <w:tcPr>
            <w:tcW w:w="6248" w:type="dxa"/>
            <w:vAlign w:val="center"/>
          </w:tcPr>
          <w:p w14:paraId="49618C2B" w14:textId="77777777" w:rsidR="00C20469" w:rsidRPr="00D7736B" w:rsidRDefault="00C20469" w:rsidP="00544F3E">
            <w:pPr>
              <w:spacing w:after="0" w:line="240" w:lineRule="auto"/>
              <w:rPr>
                <w:rFonts w:ascii="Zawgyi-One" w:eastAsia="Times New Roman" w:hAnsi="Zawgyi-One" w:cs="Zawgyi-One"/>
                <w:color w:val="000000"/>
                <w:sz w:val="24"/>
                <w:szCs w:val="24"/>
              </w:rPr>
            </w:pPr>
            <w:proofErr w:type="spellStart"/>
            <w:r w:rsidRPr="00D7736B">
              <w:rPr>
                <w:rFonts w:ascii="Zawgyi-One" w:hAnsi="Zawgyi-One" w:cs="Zawgyi-One"/>
                <w:sz w:val="24"/>
                <w:szCs w:val="24"/>
              </w:rPr>
              <w:t>ကြန္ယက</w:t>
            </w:r>
            <w:proofErr w:type="spellEnd"/>
            <w:r w:rsidRPr="00D7736B">
              <w:rPr>
                <w:rFonts w:ascii="Zawgyi-One" w:hAnsi="Zawgyi-One" w:cs="Zawgyi-One"/>
                <w:sz w:val="24"/>
                <w:szCs w:val="24"/>
              </w:rPr>
              <w:t>္</w:t>
            </w:r>
          </w:p>
        </w:tc>
      </w:tr>
      <w:tr w:rsidR="00C20469" w:rsidRPr="00544F3E" w14:paraId="54047EF0" w14:textId="77777777" w:rsidTr="00D7736B">
        <w:trPr>
          <w:trHeight w:val="330"/>
          <w:jc w:val="center"/>
        </w:trPr>
        <w:tc>
          <w:tcPr>
            <w:tcW w:w="4170" w:type="dxa"/>
            <w:vMerge/>
            <w:shd w:val="clear" w:color="auto" w:fill="auto"/>
            <w:hideMark/>
          </w:tcPr>
          <w:p w14:paraId="6649739D"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2AE52C4C" w14:textId="77777777" w:rsidR="00C20469" w:rsidRPr="00D7736B" w:rsidRDefault="00C20469" w:rsidP="00C20469">
            <w:pPr>
              <w:spacing w:after="0" w:line="240" w:lineRule="auto"/>
              <w:rPr>
                <w:rFonts w:eastAsia="Times New Roman" w:cstheme="minorHAnsi"/>
                <w:color w:val="000000"/>
                <w:sz w:val="24"/>
                <w:szCs w:val="24"/>
              </w:rPr>
            </w:pPr>
            <w:r w:rsidRPr="00D7736B">
              <w:rPr>
                <w:rFonts w:eastAsia="Times New Roman" w:cstheme="minorHAnsi"/>
                <w:color w:val="000000"/>
                <w:sz w:val="24"/>
                <w:szCs w:val="24"/>
              </w:rPr>
              <w:t>Notice</w:t>
            </w:r>
          </w:p>
        </w:tc>
        <w:tc>
          <w:tcPr>
            <w:tcW w:w="4781" w:type="dxa"/>
            <w:shd w:val="clear" w:color="auto" w:fill="auto"/>
            <w:vAlign w:val="center"/>
            <w:hideMark/>
          </w:tcPr>
          <w:p w14:paraId="34E1266B" w14:textId="77777777" w:rsidR="00C20469" w:rsidRPr="00D7736B" w:rsidRDefault="00C20469" w:rsidP="00C20469">
            <w:pPr>
              <w:spacing w:after="0" w:line="240" w:lineRule="auto"/>
              <w:rPr>
                <w:rFonts w:eastAsia="Times New Roman" w:cstheme="minorHAnsi"/>
                <w:color w:val="000000"/>
                <w:sz w:val="24"/>
                <w:szCs w:val="24"/>
              </w:rPr>
            </w:pPr>
            <w:r w:rsidRPr="00D7736B">
              <w:rPr>
                <w:rFonts w:eastAsia="Times New Roman" w:cstheme="minorHAnsi"/>
                <w:color w:val="000000"/>
                <w:sz w:val="24"/>
                <w:szCs w:val="24"/>
              </w:rPr>
              <w:t>Written or verbal communication from a departing employee to an employer indicating when he or she will quit, usually required two weeks prior to the last day of work.</w:t>
            </w:r>
          </w:p>
        </w:tc>
        <w:tc>
          <w:tcPr>
            <w:tcW w:w="6248" w:type="dxa"/>
            <w:vAlign w:val="center"/>
          </w:tcPr>
          <w:p w14:paraId="3C8BA34C" w14:textId="77777777" w:rsidR="00C20469" w:rsidRPr="00D7736B" w:rsidDel="00112FC5" w:rsidRDefault="00C20469" w:rsidP="00544F3E">
            <w:pPr>
              <w:spacing w:after="0" w:line="240" w:lineRule="auto"/>
              <w:rPr>
                <w:rFonts w:ascii="Zawgyi-One" w:eastAsia="Times New Roman" w:hAnsi="Zawgyi-One" w:cs="Zawgyi-One"/>
                <w:color w:val="000000"/>
                <w:sz w:val="24"/>
                <w:szCs w:val="24"/>
              </w:rPr>
            </w:pPr>
            <w:proofErr w:type="spellStart"/>
            <w:r w:rsidRPr="00D7736B">
              <w:rPr>
                <w:rFonts w:ascii="Zawgyi-One" w:hAnsi="Zawgyi-One" w:cs="Zawgyi-One"/>
                <w:sz w:val="24"/>
                <w:szCs w:val="24"/>
              </w:rPr>
              <w:t>အသိေပးစာ</w:t>
            </w:r>
            <w:proofErr w:type="spellEnd"/>
          </w:p>
        </w:tc>
      </w:tr>
      <w:tr w:rsidR="00D47B5A" w:rsidRPr="00544F3E" w14:paraId="74F5A10A" w14:textId="77777777" w:rsidTr="00D7736B">
        <w:trPr>
          <w:trHeight w:val="2096"/>
          <w:jc w:val="center"/>
        </w:trPr>
        <w:tc>
          <w:tcPr>
            <w:tcW w:w="4170" w:type="dxa"/>
            <w:vMerge/>
            <w:shd w:val="clear" w:color="auto" w:fill="auto"/>
          </w:tcPr>
          <w:p w14:paraId="29A7BBBA" w14:textId="77777777" w:rsidR="00D47B5A" w:rsidRPr="00C20469" w:rsidRDefault="00D47B5A" w:rsidP="00D47B5A">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22D997ED" w14:textId="17B94E6E" w:rsidR="00D47B5A" w:rsidRPr="00D7736B" w:rsidRDefault="00D47B5A" w:rsidP="00D7736B">
            <w:pPr>
              <w:spacing w:after="0" w:line="240" w:lineRule="auto"/>
              <w:rPr>
                <w:rFonts w:eastAsia="Times New Roman" w:cstheme="minorHAnsi"/>
                <w:color w:val="000000"/>
                <w:sz w:val="24"/>
                <w:szCs w:val="24"/>
              </w:rPr>
            </w:pPr>
            <w:r w:rsidRPr="00D7736B">
              <w:rPr>
                <w:sz w:val="24"/>
                <w:szCs w:val="24"/>
              </w:rPr>
              <w:t>Paid Time Off (PTO)</w:t>
            </w:r>
          </w:p>
        </w:tc>
        <w:tc>
          <w:tcPr>
            <w:tcW w:w="4781" w:type="dxa"/>
            <w:shd w:val="clear" w:color="auto" w:fill="auto"/>
            <w:vAlign w:val="center"/>
          </w:tcPr>
          <w:p w14:paraId="10A63245" w14:textId="05101512" w:rsidR="00D47B5A" w:rsidRPr="00D7736B" w:rsidRDefault="00D47B5A" w:rsidP="00D47B5A">
            <w:pPr>
              <w:spacing w:after="0" w:line="240" w:lineRule="auto"/>
              <w:rPr>
                <w:rFonts w:ascii="Calibri" w:eastAsia="Times New Roman" w:hAnsi="Calibri" w:cs="Calibri"/>
                <w:sz w:val="24"/>
                <w:szCs w:val="24"/>
              </w:rPr>
            </w:pPr>
            <w:r w:rsidRPr="00D7736B">
              <w:rPr>
                <w:sz w:val="24"/>
                <w:szCs w:val="24"/>
              </w:rPr>
              <w:t>An employer-provided benefit in which the employer compensates employees during their absence from work. Employees use PTO for a variety of reasons, such as sick time, vacations, and personal appointments. (Source: Indeed.com)</w:t>
            </w:r>
          </w:p>
        </w:tc>
        <w:tc>
          <w:tcPr>
            <w:tcW w:w="6248" w:type="dxa"/>
            <w:vAlign w:val="center"/>
          </w:tcPr>
          <w:p w14:paraId="52E34C5E" w14:textId="6A770DC9" w:rsidR="00D47B5A" w:rsidRPr="00D7736B" w:rsidRDefault="00D7736B" w:rsidP="00D47B5A">
            <w:pPr>
              <w:spacing w:after="0" w:line="240" w:lineRule="auto"/>
              <w:rPr>
                <w:rFonts w:ascii="Zawgyi-One" w:hAnsi="Zawgyi-One" w:cs="Zawgyi-One"/>
                <w:sz w:val="24"/>
                <w:szCs w:val="24"/>
              </w:rPr>
            </w:pPr>
            <w:r w:rsidRPr="00D7736B">
              <w:rPr>
                <w:rFonts w:ascii="Zawgyi-One" w:hAnsi="Zawgyi-One" w:cs="Zawgyi-One"/>
                <w:sz w:val="24"/>
                <w:szCs w:val="24"/>
                <w:cs/>
                <w:lang w:bidi="my-MM"/>
              </w:rPr>
              <w:t>လစာရ နားရက္ (ပီတီအို)</w:t>
            </w:r>
          </w:p>
        </w:tc>
      </w:tr>
      <w:tr w:rsidR="00C20469" w:rsidRPr="00544F3E" w14:paraId="5C16CE5F" w14:textId="77777777" w:rsidTr="00D7736B">
        <w:trPr>
          <w:trHeight w:val="2096"/>
          <w:jc w:val="center"/>
        </w:trPr>
        <w:tc>
          <w:tcPr>
            <w:tcW w:w="4170" w:type="dxa"/>
            <w:vMerge/>
            <w:shd w:val="clear" w:color="auto" w:fill="auto"/>
            <w:hideMark/>
          </w:tcPr>
          <w:p w14:paraId="4B869F58"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069BCADD" w14:textId="77777777" w:rsidR="00C20469" w:rsidRPr="00D7736B" w:rsidRDefault="00C20469" w:rsidP="00C20469">
            <w:pPr>
              <w:spacing w:after="0" w:line="240" w:lineRule="auto"/>
              <w:rPr>
                <w:rFonts w:eastAsia="Times New Roman" w:cstheme="minorHAnsi"/>
                <w:color w:val="000000"/>
                <w:sz w:val="24"/>
                <w:szCs w:val="24"/>
              </w:rPr>
            </w:pPr>
            <w:r w:rsidRPr="00D7736B">
              <w:rPr>
                <w:rFonts w:eastAsia="Times New Roman" w:cstheme="minorHAnsi"/>
                <w:color w:val="000000"/>
                <w:sz w:val="24"/>
                <w:szCs w:val="24"/>
              </w:rPr>
              <w:t>Part-time Job</w:t>
            </w:r>
          </w:p>
        </w:tc>
        <w:tc>
          <w:tcPr>
            <w:tcW w:w="4781" w:type="dxa"/>
            <w:shd w:val="clear" w:color="auto" w:fill="auto"/>
            <w:vAlign w:val="center"/>
            <w:hideMark/>
          </w:tcPr>
          <w:p w14:paraId="21C2363C" w14:textId="18E7B4E0" w:rsidR="00C20469" w:rsidRPr="00D7736B" w:rsidRDefault="00D7736B" w:rsidP="00C20469">
            <w:pPr>
              <w:spacing w:after="0" w:line="240" w:lineRule="auto"/>
              <w:rPr>
                <w:rFonts w:eastAsia="Times New Roman" w:cstheme="minorHAnsi"/>
                <w:color w:val="000000"/>
                <w:sz w:val="24"/>
                <w:szCs w:val="24"/>
              </w:rPr>
            </w:pPr>
            <w:r w:rsidRPr="00D7736B">
              <w:rPr>
                <w:rFonts w:eastAsia="Times New Roman" w:cstheme="minorHAnsi"/>
                <w:sz w:val="24"/>
                <w:szCs w:val="24"/>
              </w:rPr>
              <w:t>A form of employment that carries fewer hours per week than a full-time job. Workers are usually considered to be part-time if they work fewer than 30 hours per week. Part-time employment may not come with the benefits of a full-time job such as annual leave, sick leave, and health insurance.</w:t>
            </w:r>
          </w:p>
        </w:tc>
        <w:tc>
          <w:tcPr>
            <w:tcW w:w="6248" w:type="dxa"/>
            <w:vAlign w:val="center"/>
          </w:tcPr>
          <w:p w14:paraId="32A76D3F" w14:textId="77777777" w:rsidR="00C20469" w:rsidRPr="00D7736B" w:rsidRDefault="00C20469" w:rsidP="00544F3E">
            <w:pPr>
              <w:spacing w:after="0" w:line="240" w:lineRule="auto"/>
              <w:rPr>
                <w:rFonts w:ascii="Zawgyi-One" w:eastAsia="Times New Roman" w:hAnsi="Zawgyi-One" w:cs="Zawgyi-One"/>
                <w:color w:val="000000"/>
                <w:sz w:val="24"/>
                <w:szCs w:val="24"/>
              </w:rPr>
            </w:pPr>
            <w:proofErr w:type="spellStart"/>
            <w:r w:rsidRPr="00D7736B">
              <w:rPr>
                <w:rFonts w:ascii="Zawgyi-One" w:hAnsi="Zawgyi-One" w:cs="Zawgyi-One"/>
                <w:sz w:val="24"/>
                <w:szCs w:val="24"/>
              </w:rPr>
              <w:t>အခ်ိန္ပိုင္းအလုပ</w:t>
            </w:r>
            <w:proofErr w:type="spellEnd"/>
            <w:r w:rsidRPr="00D7736B">
              <w:rPr>
                <w:rFonts w:ascii="Zawgyi-One" w:hAnsi="Zawgyi-One" w:cs="Zawgyi-One"/>
                <w:sz w:val="24"/>
                <w:szCs w:val="24"/>
              </w:rPr>
              <w:t>္</w:t>
            </w:r>
          </w:p>
        </w:tc>
      </w:tr>
      <w:tr w:rsidR="00D47B5A" w:rsidRPr="00544F3E" w14:paraId="59493052" w14:textId="77777777" w:rsidTr="00D7736B">
        <w:trPr>
          <w:trHeight w:val="2096"/>
          <w:jc w:val="center"/>
        </w:trPr>
        <w:tc>
          <w:tcPr>
            <w:tcW w:w="4170" w:type="dxa"/>
            <w:vMerge/>
            <w:shd w:val="clear" w:color="auto" w:fill="auto"/>
          </w:tcPr>
          <w:p w14:paraId="01EAB628" w14:textId="77777777" w:rsidR="00D47B5A" w:rsidRPr="00C20469" w:rsidRDefault="00D47B5A" w:rsidP="00D47B5A">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245ADA80" w14:textId="7DC9EF92" w:rsidR="00D47B5A" w:rsidRPr="00D7736B" w:rsidRDefault="00D47B5A" w:rsidP="00D7736B">
            <w:pPr>
              <w:spacing w:after="0" w:line="240" w:lineRule="auto"/>
              <w:rPr>
                <w:rFonts w:eastAsia="Times New Roman" w:cstheme="minorHAnsi"/>
                <w:color w:val="000000"/>
                <w:sz w:val="24"/>
                <w:szCs w:val="24"/>
              </w:rPr>
            </w:pPr>
            <w:r w:rsidRPr="00D7736B">
              <w:rPr>
                <w:sz w:val="24"/>
                <w:szCs w:val="24"/>
              </w:rPr>
              <w:t>Pay card</w:t>
            </w:r>
          </w:p>
        </w:tc>
        <w:tc>
          <w:tcPr>
            <w:tcW w:w="4781" w:type="dxa"/>
            <w:shd w:val="clear" w:color="auto" w:fill="auto"/>
            <w:vAlign w:val="center"/>
          </w:tcPr>
          <w:p w14:paraId="4C7D1C4B" w14:textId="472ECB31" w:rsidR="00D47B5A" w:rsidRPr="00D7736B" w:rsidRDefault="00D47B5A" w:rsidP="00D7736B">
            <w:pPr>
              <w:rPr>
                <w:rFonts w:ascii="Calibri" w:eastAsia="Times New Roman" w:hAnsi="Calibri" w:cs="Calibri"/>
                <w:sz w:val="24"/>
                <w:szCs w:val="24"/>
              </w:rPr>
            </w:pPr>
            <w:r w:rsidRPr="00D7736B">
              <w:rPr>
                <w:sz w:val="24"/>
                <w:szCs w:val="24"/>
              </w:rPr>
              <w:t>A pay card is similar to a debit card – it is a plastic card that has been loaded with an employee's wages on payday. A pay card can be used to pay an employee who does not have a bank account. The pay card can be used by the employee to obtain cash and/or pay monthly expenses up to the limit of their wages. A pay card is not a ubiquitous form of payment.</w:t>
            </w:r>
          </w:p>
        </w:tc>
        <w:tc>
          <w:tcPr>
            <w:tcW w:w="6248" w:type="dxa"/>
            <w:vAlign w:val="center"/>
          </w:tcPr>
          <w:p w14:paraId="76B35823" w14:textId="29E2D6BE" w:rsidR="00D47B5A" w:rsidRPr="00D7736B" w:rsidRDefault="00D7736B" w:rsidP="00D47B5A">
            <w:pPr>
              <w:spacing w:after="0" w:line="240" w:lineRule="auto"/>
              <w:rPr>
                <w:rFonts w:ascii="Zawgyi-One" w:hAnsi="Zawgyi-One" w:cs="Zawgyi-One"/>
                <w:sz w:val="24"/>
                <w:szCs w:val="24"/>
              </w:rPr>
            </w:pPr>
            <w:r w:rsidRPr="00D7736B">
              <w:rPr>
                <w:rFonts w:ascii="Zawgyi-One" w:hAnsi="Zawgyi-One" w:cs="Zawgyi-One"/>
                <w:sz w:val="24"/>
                <w:szCs w:val="24"/>
                <w:cs/>
                <w:lang w:bidi="my-MM"/>
              </w:rPr>
              <w:t>ေပးကတ္</w:t>
            </w:r>
          </w:p>
        </w:tc>
      </w:tr>
      <w:tr w:rsidR="00C20469" w:rsidRPr="00544F3E" w14:paraId="565CE3DD" w14:textId="77777777" w:rsidTr="00D7736B">
        <w:trPr>
          <w:trHeight w:val="945"/>
          <w:jc w:val="center"/>
        </w:trPr>
        <w:tc>
          <w:tcPr>
            <w:tcW w:w="4170" w:type="dxa"/>
            <w:vMerge/>
            <w:shd w:val="clear" w:color="auto" w:fill="auto"/>
            <w:hideMark/>
          </w:tcPr>
          <w:p w14:paraId="71F7ED19"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4F4FC913" w14:textId="77777777" w:rsidR="00C20469" w:rsidRPr="00D7736B" w:rsidRDefault="00C20469" w:rsidP="00C20469">
            <w:pPr>
              <w:spacing w:after="0" w:line="240" w:lineRule="auto"/>
              <w:rPr>
                <w:rFonts w:eastAsia="Times New Roman" w:cstheme="minorHAnsi"/>
                <w:color w:val="000000"/>
                <w:sz w:val="24"/>
                <w:szCs w:val="24"/>
              </w:rPr>
            </w:pPr>
            <w:r w:rsidRPr="00D7736B">
              <w:rPr>
                <w:rFonts w:eastAsia="Times New Roman" w:cstheme="minorHAnsi"/>
                <w:color w:val="000000"/>
                <w:sz w:val="24"/>
                <w:szCs w:val="24"/>
              </w:rPr>
              <w:t>Paycheck</w:t>
            </w:r>
          </w:p>
        </w:tc>
        <w:tc>
          <w:tcPr>
            <w:tcW w:w="4781" w:type="dxa"/>
            <w:shd w:val="clear" w:color="auto" w:fill="auto"/>
            <w:vAlign w:val="center"/>
            <w:hideMark/>
          </w:tcPr>
          <w:p w14:paraId="42E1B472" w14:textId="77777777" w:rsidR="00C20469" w:rsidRPr="00D7736B" w:rsidRDefault="00C20469" w:rsidP="00C20469">
            <w:pPr>
              <w:spacing w:after="0" w:line="240" w:lineRule="auto"/>
              <w:rPr>
                <w:rFonts w:eastAsia="Times New Roman" w:cstheme="minorHAnsi"/>
                <w:color w:val="000000"/>
                <w:sz w:val="24"/>
                <w:szCs w:val="24"/>
              </w:rPr>
            </w:pPr>
            <w:r w:rsidRPr="00D7736B">
              <w:rPr>
                <w:rFonts w:eastAsia="Times New Roman" w:cstheme="minorHAnsi"/>
                <w:color w:val="000000"/>
                <w:sz w:val="24"/>
                <w:szCs w:val="24"/>
              </w:rPr>
              <w:t>A check for salary or wages made out to an employee.</w:t>
            </w:r>
          </w:p>
        </w:tc>
        <w:tc>
          <w:tcPr>
            <w:tcW w:w="6248" w:type="dxa"/>
            <w:vAlign w:val="center"/>
          </w:tcPr>
          <w:p w14:paraId="67D44B62" w14:textId="77777777" w:rsidR="00C20469" w:rsidRPr="00D7736B" w:rsidRDefault="00C20469" w:rsidP="00544F3E">
            <w:pPr>
              <w:spacing w:after="0" w:line="240" w:lineRule="auto"/>
              <w:rPr>
                <w:rFonts w:ascii="Zawgyi-One" w:eastAsia="Times New Roman" w:hAnsi="Zawgyi-One" w:cs="Zawgyi-One"/>
                <w:color w:val="000000"/>
                <w:sz w:val="24"/>
                <w:szCs w:val="24"/>
              </w:rPr>
            </w:pPr>
            <w:proofErr w:type="spellStart"/>
            <w:r w:rsidRPr="00D7736B">
              <w:rPr>
                <w:rFonts w:ascii="Zawgyi-One" w:hAnsi="Zawgyi-One" w:cs="Zawgyi-One"/>
                <w:sz w:val="24"/>
                <w:szCs w:val="24"/>
              </w:rPr>
              <w:t>လစာ</w:t>
            </w:r>
            <w:proofErr w:type="spellEnd"/>
          </w:p>
        </w:tc>
      </w:tr>
      <w:tr w:rsidR="00D47B5A" w:rsidRPr="00544F3E" w14:paraId="3DB95828" w14:textId="77777777" w:rsidTr="00D7736B">
        <w:trPr>
          <w:trHeight w:val="945"/>
          <w:jc w:val="center"/>
        </w:trPr>
        <w:tc>
          <w:tcPr>
            <w:tcW w:w="4170" w:type="dxa"/>
            <w:vMerge/>
            <w:shd w:val="clear" w:color="auto" w:fill="auto"/>
          </w:tcPr>
          <w:p w14:paraId="64C7709A" w14:textId="77777777" w:rsidR="00D47B5A" w:rsidRPr="00C20469" w:rsidRDefault="00D47B5A" w:rsidP="00D47B5A">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5237B7C9" w14:textId="2CEDCE55" w:rsidR="00D47B5A" w:rsidRPr="00D7736B" w:rsidRDefault="00D47B5A" w:rsidP="00D7736B">
            <w:pPr>
              <w:spacing w:after="0" w:line="240" w:lineRule="auto"/>
              <w:rPr>
                <w:rFonts w:eastAsia="Times New Roman" w:cstheme="minorHAnsi"/>
                <w:color w:val="000000"/>
                <w:sz w:val="24"/>
                <w:szCs w:val="24"/>
              </w:rPr>
            </w:pPr>
            <w:r w:rsidRPr="00D7736B">
              <w:rPr>
                <w:sz w:val="24"/>
                <w:szCs w:val="24"/>
              </w:rPr>
              <w:t>Pay Stub</w:t>
            </w:r>
          </w:p>
        </w:tc>
        <w:tc>
          <w:tcPr>
            <w:tcW w:w="4781" w:type="dxa"/>
            <w:shd w:val="clear" w:color="auto" w:fill="auto"/>
            <w:vAlign w:val="center"/>
          </w:tcPr>
          <w:p w14:paraId="3E927848" w14:textId="6F768692" w:rsidR="00D47B5A" w:rsidRPr="00D7736B" w:rsidRDefault="00D47B5A" w:rsidP="00D47B5A">
            <w:pPr>
              <w:spacing w:after="0" w:line="240" w:lineRule="auto"/>
              <w:rPr>
                <w:rFonts w:eastAsia="Times New Roman" w:cstheme="minorHAnsi"/>
                <w:color w:val="000000"/>
                <w:sz w:val="24"/>
                <w:szCs w:val="24"/>
              </w:rPr>
            </w:pPr>
            <w:r w:rsidRPr="00D7736B">
              <w:rPr>
                <w:sz w:val="24"/>
                <w:szCs w:val="24"/>
              </w:rPr>
              <w:t>A piece of paper or a digital record that is given to an employee with each paycheck and that shows the amount of money that the employee earned and the amount that was deducted for taxes, insurance costs, etc. It is important to keep pay stubs as a record.</w:t>
            </w:r>
          </w:p>
        </w:tc>
        <w:tc>
          <w:tcPr>
            <w:tcW w:w="6248" w:type="dxa"/>
            <w:vAlign w:val="center"/>
          </w:tcPr>
          <w:p w14:paraId="141D28F7" w14:textId="33D0C60E" w:rsidR="00D47B5A" w:rsidRPr="00D7736B" w:rsidRDefault="00D7736B" w:rsidP="00D47B5A">
            <w:pPr>
              <w:spacing w:after="0" w:line="240" w:lineRule="auto"/>
              <w:rPr>
                <w:rFonts w:ascii="Zawgyi-One" w:hAnsi="Zawgyi-One" w:cs="Zawgyi-One"/>
                <w:sz w:val="24"/>
                <w:szCs w:val="24"/>
              </w:rPr>
            </w:pPr>
            <w:r w:rsidRPr="00D7736B">
              <w:rPr>
                <w:rFonts w:ascii="Zawgyi-One" w:hAnsi="Zawgyi-One" w:cs="Zawgyi-One"/>
                <w:sz w:val="24"/>
                <w:szCs w:val="24"/>
                <w:cs/>
                <w:lang w:bidi="my-MM"/>
              </w:rPr>
              <w:t>လစာျဖတ္ပိုင္း</w:t>
            </w:r>
          </w:p>
        </w:tc>
      </w:tr>
      <w:tr w:rsidR="00C20469" w:rsidRPr="00544F3E" w14:paraId="64762960" w14:textId="77777777" w:rsidTr="00D7736B">
        <w:trPr>
          <w:trHeight w:val="1890"/>
          <w:jc w:val="center"/>
        </w:trPr>
        <w:tc>
          <w:tcPr>
            <w:tcW w:w="4170" w:type="dxa"/>
            <w:vMerge/>
            <w:shd w:val="clear" w:color="auto" w:fill="auto"/>
            <w:hideMark/>
          </w:tcPr>
          <w:p w14:paraId="449E7964"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0EA3BE95" w14:textId="77777777" w:rsidR="00C20469" w:rsidRPr="00D7736B" w:rsidRDefault="00C20469" w:rsidP="00C20469">
            <w:pPr>
              <w:spacing w:after="0" w:line="240" w:lineRule="auto"/>
              <w:rPr>
                <w:rFonts w:eastAsia="Times New Roman" w:cstheme="minorHAnsi"/>
                <w:color w:val="000000"/>
                <w:sz w:val="24"/>
                <w:szCs w:val="24"/>
              </w:rPr>
            </w:pPr>
            <w:r w:rsidRPr="00D7736B">
              <w:rPr>
                <w:rFonts w:eastAsia="Times New Roman" w:cstheme="minorHAnsi"/>
                <w:color w:val="000000"/>
                <w:sz w:val="24"/>
                <w:szCs w:val="24"/>
              </w:rPr>
              <w:t>Punctuality</w:t>
            </w:r>
          </w:p>
        </w:tc>
        <w:tc>
          <w:tcPr>
            <w:tcW w:w="4781" w:type="dxa"/>
            <w:shd w:val="clear" w:color="auto" w:fill="auto"/>
            <w:vAlign w:val="center"/>
            <w:hideMark/>
          </w:tcPr>
          <w:p w14:paraId="3AD31805" w14:textId="77777777" w:rsidR="00C20469" w:rsidRPr="00D7736B" w:rsidRDefault="00C20469" w:rsidP="00C20469">
            <w:pPr>
              <w:spacing w:after="0" w:line="240" w:lineRule="auto"/>
              <w:rPr>
                <w:rFonts w:eastAsia="Times New Roman" w:cstheme="minorHAnsi"/>
                <w:color w:val="000000"/>
                <w:sz w:val="24"/>
                <w:szCs w:val="24"/>
              </w:rPr>
            </w:pPr>
            <w:r w:rsidRPr="00D7736B">
              <w:rPr>
                <w:rFonts w:eastAsia="Times New Roman" w:cstheme="minorHAnsi"/>
                <w:color w:val="000000"/>
                <w:sz w:val="24"/>
                <w:szCs w:val="24"/>
              </w:rPr>
              <w:t>Being able arrive at an appointment or place of work, or being able to complete a required task or fulfill an obligation before or at a previously designated time.</w:t>
            </w:r>
          </w:p>
        </w:tc>
        <w:tc>
          <w:tcPr>
            <w:tcW w:w="6248" w:type="dxa"/>
            <w:vAlign w:val="center"/>
          </w:tcPr>
          <w:p w14:paraId="4F4D5301" w14:textId="77777777" w:rsidR="00C20469" w:rsidRPr="00D7736B" w:rsidRDefault="00C20469" w:rsidP="00544F3E">
            <w:pPr>
              <w:spacing w:after="0" w:line="240" w:lineRule="auto"/>
              <w:rPr>
                <w:rFonts w:ascii="Zawgyi-One" w:eastAsia="Times New Roman" w:hAnsi="Zawgyi-One" w:cs="Zawgyi-One"/>
                <w:color w:val="000000"/>
                <w:sz w:val="24"/>
                <w:szCs w:val="24"/>
              </w:rPr>
            </w:pPr>
            <w:proofErr w:type="spellStart"/>
            <w:r w:rsidRPr="00D7736B">
              <w:rPr>
                <w:rFonts w:ascii="Zawgyi-One" w:hAnsi="Zawgyi-One" w:cs="Zawgyi-One"/>
                <w:sz w:val="24"/>
                <w:szCs w:val="24"/>
              </w:rPr>
              <w:t>အခ်ိန္မွန</w:t>
            </w:r>
            <w:proofErr w:type="spellEnd"/>
            <w:r w:rsidRPr="00D7736B">
              <w:rPr>
                <w:rFonts w:ascii="Zawgyi-One" w:hAnsi="Zawgyi-One" w:cs="Zawgyi-One"/>
                <w:sz w:val="24"/>
                <w:szCs w:val="24"/>
              </w:rPr>
              <w:t>္ျ</w:t>
            </w:r>
            <w:proofErr w:type="spellStart"/>
            <w:r w:rsidRPr="00D7736B">
              <w:rPr>
                <w:rFonts w:ascii="Zawgyi-One" w:hAnsi="Zawgyi-One" w:cs="Zawgyi-One"/>
                <w:sz w:val="24"/>
                <w:szCs w:val="24"/>
              </w:rPr>
              <w:t>ခင္း</w:t>
            </w:r>
            <w:proofErr w:type="spellEnd"/>
          </w:p>
        </w:tc>
      </w:tr>
      <w:tr w:rsidR="00C20469" w:rsidRPr="00544F3E" w14:paraId="7D075443" w14:textId="77777777" w:rsidTr="00D7736B">
        <w:trPr>
          <w:trHeight w:val="2205"/>
          <w:jc w:val="center"/>
        </w:trPr>
        <w:tc>
          <w:tcPr>
            <w:tcW w:w="4170" w:type="dxa"/>
            <w:vMerge/>
            <w:shd w:val="clear" w:color="auto" w:fill="auto"/>
            <w:hideMark/>
          </w:tcPr>
          <w:p w14:paraId="241E23D0"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3350B788" w14:textId="77777777" w:rsidR="00C20469" w:rsidRPr="00D7736B" w:rsidRDefault="00C20469" w:rsidP="00C20469">
            <w:pPr>
              <w:spacing w:after="0" w:line="240" w:lineRule="auto"/>
              <w:rPr>
                <w:rFonts w:eastAsia="Times New Roman" w:cstheme="minorHAnsi"/>
                <w:color w:val="000000"/>
                <w:sz w:val="24"/>
                <w:szCs w:val="24"/>
              </w:rPr>
            </w:pPr>
            <w:r w:rsidRPr="00D7736B">
              <w:rPr>
                <w:rFonts w:eastAsia="Times New Roman" w:cstheme="minorHAnsi"/>
                <w:color w:val="000000"/>
                <w:sz w:val="24"/>
                <w:szCs w:val="24"/>
              </w:rPr>
              <w:t>Résumé/Curriculum vitae (CV)</w:t>
            </w:r>
          </w:p>
        </w:tc>
        <w:tc>
          <w:tcPr>
            <w:tcW w:w="4781" w:type="dxa"/>
            <w:shd w:val="clear" w:color="auto" w:fill="auto"/>
            <w:vAlign w:val="center"/>
            <w:hideMark/>
          </w:tcPr>
          <w:p w14:paraId="3A9DB57F" w14:textId="77777777" w:rsidR="00C20469" w:rsidRPr="00D7736B" w:rsidRDefault="00C20469" w:rsidP="00C20469">
            <w:pPr>
              <w:spacing w:after="0" w:line="240" w:lineRule="auto"/>
              <w:rPr>
                <w:rFonts w:eastAsia="Times New Roman" w:cstheme="minorHAnsi"/>
                <w:color w:val="000000"/>
                <w:sz w:val="24"/>
                <w:szCs w:val="24"/>
              </w:rPr>
            </w:pPr>
            <w:r w:rsidRPr="00D7736B">
              <w:rPr>
                <w:rFonts w:eastAsia="Times New Roman" w:cstheme="minorHAnsi"/>
                <w:color w:val="000000"/>
                <w:sz w:val="24"/>
                <w:szCs w:val="24"/>
              </w:rPr>
              <w:t>A document created and used by a person to present their background, skills, and accomplishments to secure new employment.</w:t>
            </w:r>
          </w:p>
        </w:tc>
        <w:tc>
          <w:tcPr>
            <w:tcW w:w="6248" w:type="dxa"/>
            <w:vAlign w:val="center"/>
          </w:tcPr>
          <w:p w14:paraId="4F48A1DA" w14:textId="31CBCEF9" w:rsidR="00C20469" w:rsidRPr="00D7736B" w:rsidRDefault="00C20469" w:rsidP="00544F3E">
            <w:pPr>
              <w:spacing w:after="0" w:line="240" w:lineRule="auto"/>
              <w:rPr>
                <w:rFonts w:ascii="Zawgyi-One" w:hAnsi="Zawgyi-One" w:cs="Zawgyi-One"/>
                <w:sz w:val="24"/>
                <w:szCs w:val="24"/>
              </w:rPr>
            </w:pPr>
          </w:p>
          <w:p w14:paraId="3076046F" w14:textId="77777777" w:rsidR="00315D72" w:rsidRPr="00D7736B" w:rsidRDefault="00315D72" w:rsidP="00544F3E">
            <w:pPr>
              <w:spacing w:after="0" w:line="240" w:lineRule="auto"/>
              <w:rPr>
                <w:rFonts w:ascii="Zawgyi-One" w:hAnsi="Zawgyi-One" w:cs="Zawgyi-One"/>
                <w:sz w:val="24"/>
                <w:szCs w:val="24"/>
              </w:rPr>
            </w:pPr>
            <w:proofErr w:type="spellStart"/>
            <w:r w:rsidRPr="00D7736B">
              <w:rPr>
                <w:rFonts w:ascii="Zawgyi-One" w:hAnsi="Zawgyi-One" w:cs="Zawgyi-One"/>
                <w:sz w:val="24"/>
                <w:szCs w:val="24"/>
              </w:rPr>
              <w:t>ကုိယ္ေရးအခ်က္အလက္မွတ္တမ္း</w:t>
            </w:r>
            <w:proofErr w:type="spellEnd"/>
            <w:r w:rsidRPr="00D7736B">
              <w:rPr>
                <w:rFonts w:ascii="Zawgyi-One" w:hAnsi="Zawgyi-One" w:cs="Zawgyi-One"/>
                <w:sz w:val="24"/>
                <w:szCs w:val="24"/>
              </w:rPr>
              <w:t xml:space="preserve"> (CV)</w:t>
            </w:r>
          </w:p>
          <w:p w14:paraId="7C810770" w14:textId="72CFF401" w:rsidR="00B379C0" w:rsidRPr="00D7736B" w:rsidRDefault="00B379C0" w:rsidP="00544F3E">
            <w:pPr>
              <w:spacing w:after="0" w:line="240" w:lineRule="auto"/>
              <w:rPr>
                <w:rFonts w:ascii="Zawgyi-One" w:eastAsia="Times New Roman" w:hAnsi="Zawgyi-One" w:cs="Zawgyi-One"/>
                <w:color w:val="000000"/>
                <w:sz w:val="24"/>
                <w:szCs w:val="24"/>
              </w:rPr>
            </w:pPr>
          </w:p>
        </w:tc>
      </w:tr>
      <w:tr w:rsidR="00C20469" w:rsidRPr="00544F3E" w14:paraId="5503ADD1" w14:textId="77777777" w:rsidTr="00D7736B">
        <w:trPr>
          <w:trHeight w:val="1575"/>
          <w:jc w:val="center"/>
        </w:trPr>
        <w:tc>
          <w:tcPr>
            <w:tcW w:w="4170" w:type="dxa"/>
            <w:vMerge/>
            <w:shd w:val="clear" w:color="auto" w:fill="auto"/>
            <w:hideMark/>
          </w:tcPr>
          <w:p w14:paraId="1D3882DB"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1C00D06C" w14:textId="77777777" w:rsidR="00C20469" w:rsidRPr="00D7736B" w:rsidRDefault="00C20469" w:rsidP="00C20469">
            <w:pPr>
              <w:spacing w:after="0" w:line="240" w:lineRule="auto"/>
              <w:rPr>
                <w:rFonts w:eastAsia="Times New Roman" w:cstheme="minorHAnsi"/>
                <w:color w:val="000000"/>
                <w:sz w:val="24"/>
                <w:szCs w:val="24"/>
              </w:rPr>
            </w:pPr>
            <w:r w:rsidRPr="00D7736B">
              <w:rPr>
                <w:rFonts w:eastAsia="Times New Roman" w:cstheme="minorHAnsi"/>
                <w:color w:val="000000"/>
                <w:sz w:val="24"/>
                <w:szCs w:val="24"/>
              </w:rPr>
              <w:t>Self-employment</w:t>
            </w:r>
          </w:p>
        </w:tc>
        <w:tc>
          <w:tcPr>
            <w:tcW w:w="4781" w:type="dxa"/>
            <w:shd w:val="clear" w:color="auto" w:fill="auto"/>
            <w:vAlign w:val="center"/>
            <w:hideMark/>
          </w:tcPr>
          <w:p w14:paraId="66486FF0" w14:textId="77777777" w:rsidR="00C20469" w:rsidRPr="00D7736B" w:rsidRDefault="00C20469" w:rsidP="00C20469">
            <w:pPr>
              <w:spacing w:after="0" w:line="240" w:lineRule="auto"/>
              <w:rPr>
                <w:rFonts w:eastAsia="Times New Roman" w:cstheme="minorHAnsi"/>
                <w:color w:val="000000"/>
                <w:sz w:val="24"/>
                <w:szCs w:val="24"/>
              </w:rPr>
            </w:pPr>
            <w:r w:rsidRPr="00D7736B">
              <w:rPr>
                <w:rFonts w:eastAsia="Times New Roman" w:cstheme="minorHAnsi"/>
                <w:color w:val="000000"/>
                <w:sz w:val="24"/>
                <w:szCs w:val="24"/>
              </w:rPr>
              <w:t>Working for oneself as a freelancer or the owner of a business rather than for an employer.</w:t>
            </w:r>
          </w:p>
        </w:tc>
        <w:tc>
          <w:tcPr>
            <w:tcW w:w="6248" w:type="dxa"/>
            <w:vAlign w:val="center"/>
          </w:tcPr>
          <w:p w14:paraId="03FB2694" w14:textId="77777777" w:rsidR="00C20469" w:rsidRPr="00D7736B" w:rsidRDefault="00C20469" w:rsidP="00544F3E">
            <w:pPr>
              <w:spacing w:after="0" w:line="240" w:lineRule="auto"/>
              <w:rPr>
                <w:rFonts w:ascii="Zawgyi-One" w:eastAsia="Times New Roman" w:hAnsi="Zawgyi-One" w:cs="Zawgyi-One"/>
                <w:color w:val="000000"/>
                <w:sz w:val="24"/>
                <w:szCs w:val="24"/>
              </w:rPr>
            </w:pPr>
            <w:proofErr w:type="spellStart"/>
            <w:r w:rsidRPr="00D7736B">
              <w:rPr>
                <w:rFonts w:ascii="Zawgyi-One" w:hAnsi="Zawgyi-One" w:cs="Zawgyi-One"/>
                <w:sz w:val="24"/>
                <w:szCs w:val="24"/>
              </w:rPr>
              <w:t>ကိုယ္ပိုင္အလုပ</w:t>
            </w:r>
            <w:proofErr w:type="spellEnd"/>
            <w:r w:rsidRPr="00D7736B">
              <w:rPr>
                <w:rFonts w:ascii="Zawgyi-One" w:hAnsi="Zawgyi-One" w:cs="Zawgyi-One"/>
                <w:sz w:val="24"/>
                <w:szCs w:val="24"/>
              </w:rPr>
              <w:t>္</w:t>
            </w:r>
          </w:p>
        </w:tc>
      </w:tr>
      <w:tr w:rsidR="00C20469" w:rsidRPr="00544F3E" w14:paraId="4103C22E" w14:textId="77777777" w:rsidTr="00D7736B">
        <w:trPr>
          <w:trHeight w:val="3780"/>
          <w:jc w:val="center"/>
        </w:trPr>
        <w:tc>
          <w:tcPr>
            <w:tcW w:w="4170" w:type="dxa"/>
            <w:vMerge/>
            <w:shd w:val="clear" w:color="auto" w:fill="auto"/>
            <w:hideMark/>
          </w:tcPr>
          <w:p w14:paraId="093011A8"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14220EA2" w14:textId="77777777" w:rsidR="00C20469" w:rsidRPr="00D7736B" w:rsidRDefault="00C20469" w:rsidP="00C20469">
            <w:pPr>
              <w:spacing w:after="0" w:line="240" w:lineRule="auto"/>
              <w:rPr>
                <w:rFonts w:eastAsia="Times New Roman" w:cstheme="minorHAnsi"/>
                <w:color w:val="000000"/>
                <w:sz w:val="24"/>
                <w:szCs w:val="24"/>
              </w:rPr>
            </w:pPr>
            <w:r w:rsidRPr="00D7736B">
              <w:rPr>
                <w:rFonts w:eastAsia="Times New Roman" w:cstheme="minorHAnsi"/>
                <w:color w:val="000000"/>
                <w:sz w:val="24"/>
                <w:szCs w:val="24"/>
              </w:rPr>
              <w:t>Skilled labor job</w:t>
            </w:r>
          </w:p>
        </w:tc>
        <w:tc>
          <w:tcPr>
            <w:tcW w:w="4781" w:type="dxa"/>
            <w:shd w:val="clear" w:color="auto" w:fill="auto"/>
            <w:vAlign w:val="center"/>
            <w:hideMark/>
          </w:tcPr>
          <w:p w14:paraId="799823F5" w14:textId="77777777" w:rsidR="00C20469" w:rsidRPr="00D7736B" w:rsidRDefault="00C20469" w:rsidP="00C20469">
            <w:pPr>
              <w:spacing w:after="0" w:line="240" w:lineRule="auto"/>
              <w:rPr>
                <w:rFonts w:eastAsia="Times New Roman" w:cstheme="minorHAnsi"/>
                <w:color w:val="000000"/>
                <w:sz w:val="24"/>
                <w:szCs w:val="24"/>
              </w:rPr>
            </w:pPr>
            <w:r w:rsidRPr="00D7736B">
              <w:rPr>
                <w:rFonts w:eastAsia="Times New Roman" w:cstheme="minorHAnsi"/>
                <w:color w:val="000000"/>
                <w:sz w:val="24"/>
                <w:szCs w:val="24"/>
              </w:rPr>
              <w:t xml:space="preserve">Any worker who has special skill, training, knowledge, and (usually acquired) ability in their work. A skilled worker may have attended a college, university, or technical school. Or a skilled worker may have learned their skills on the job. </w:t>
            </w:r>
          </w:p>
        </w:tc>
        <w:tc>
          <w:tcPr>
            <w:tcW w:w="6248" w:type="dxa"/>
            <w:vAlign w:val="center"/>
          </w:tcPr>
          <w:p w14:paraId="5CA8564D" w14:textId="77777777" w:rsidR="00C20469" w:rsidRPr="00D7736B" w:rsidRDefault="00C20469" w:rsidP="00544F3E">
            <w:pPr>
              <w:spacing w:after="0" w:line="240" w:lineRule="auto"/>
              <w:rPr>
                <w:rFonts w:ascii="Zawgyi-One" w:eastAsia="Times New Roman" w:hAnsi="Zawgyi-One" w:cs="Zawgyi-One"/>
                <w:color w:val="000000"/>
                <w:sz w:val="24"/>
                <w:szCs w:val="24"/>
              </w:rPr>
            </w:pPr>
            <w:r w:rsidRPr="00D7736B">
              <w:rPr>
                <w:rFonts w:ascii="Zawgyi-One" w:hAnsi="Zawgyi-One" w:cs="Zawgyi-One"/>
                <w:sz w:val="24"/>
                <w:szCs w:val="24"/>
              </w:rPr>
              <w:t>ကြၽ</w:t>
            </w:r>
            <w:proofErr w:type="spellStart"/>
            <w:r w:rsidRPr="00D7736B">
              <w:rPr>
                <w:rFonts w:ascii="Zawgyi-One" w:hAnsi="Zawgyi-One" w:cs="Zawgyi-One"/>
                <w:sz w:val="24"/>
                <w:szCs w:val="24"/>
              </w:rPr>
              <w:t>မ္းက်င္လုပ္သားအလုပ</w:t>
            </w:r>
            <w:proofErr w:type="spellEnd"/>
            <w:r w:rsidRPr="00D7736B">
              <w:rPr>
                <w:rFonts w:ascii="Zawgyi-One" w:hAnsi="Zawgyi-One" w:cs="Zawgyi-One"/>
                <w:sz w:val="24"/>
                <w:szCs w:val="24"/>
              </w:rPr>
              <w:t>္</w:t>
            </w:r>
          </w:p>
        </w:tc>
      </w:tr>
      <w:tr w:rsidR="00C20469" w:rsidRPr="00544F3E" w14:paraId="30A531FE" w14:textId="77777777" w:rsidTr="00D7736B">
        <w:trPr>
          <w:trHeight w:val="1260"/>
          <w:jc w:val="center"/>
        </w:trPr>
        <w:tc>
          <w:tcPr>
            <w:tcW w:w="4170" w:type="dxa"/>
            <w:vMerge/>
            <w:shd w:val="clear" w:color="auto" w:fill="auto"/>
            <w:hideMark/>
          </w:tcPr>
          <w:p w14:paraId="483D425E"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7127D9F3" w14:textId="77777777" w:rsidR="00C20469" w:rsidRPr="00D7736B" w:rsidRDefault="00C20469" w:rsidP="00C20469">
            <w:pPr>
              <w:spacing w:after="0" w:line="240" w:lineRule="auto"/>
              <w:rPr>
                <w:rFonts w:eastAsia="Times New Roman" w:cstheme="minorHAnsi"/>
                <w:color w:val="000000"/>
                <w:sz w:val="24"/>
                <w:szCs w:val="24"/>
              </w:rPr>
            </w:pPr>
            <w:r w:rsidRPr="00D7736B">
              <w:rPr>
                <w:rFonts w:eastAsia="Times New Roman" w:cstheme="minorHAnsi"/>
                <w:color w:val="000000"/>
                <w:sz w:val="24"/>
                <w:szCs w:val="24"/>
              </w:rPr>
              <w:t>Upward mobility</w:t>
            </w:r>
          </w:p>
        </w:tc>
        <w:tc>
          <w:tcPr>
            <w:tcW w:w="4781" w:type="dxa"/>
            <w:shd w:val="clear" w:color="auto" w:fill="auto"/>
            <w:vAlign w:val="center"/>
            <w:hideMark/>
          </w:tcPr>
          <w:p w14:paraId="20E13C43" w14:textId="77777777" w:rsidR="00C20469" w:rsidRPr="00D7736B" w:rsidRDefault="00C20469" w:rsidP="00C20469">
            <w:pPr>
              <w:spacing w:after="0" w:line="240" w:lineRule="auto"/>
              <w:rPr>
                <w:rFonts w:eastAsia="Times New Roman" w:cstheme="minorHAnsi"/>
                <w:color w:val="000000"/>
                <w:sz w:val="24"/>
                <w:szCs w:val="24"/>
              </w:rPr>
            </w:pPr>
            <w:r w:rsidRPr="00D7736B">
              <w:rPr>
                <w:rFonts w:eastAsia="Times New Roman" w:cstheme="minorHAnsi"/>
                <w:color w:val="000000"/>
                <w:sz w:val="24"/>
                <w:szCs w:val="24"/>
              </w:rPr>
              <w:t xml:space="preserve">Movement from one financial level to a higher one as by changing jobs. </w:t>
            </w:r>
          </w:p>
        </w:tc>
        <w:tc>
          <w:tcPr>
            <w:tcW w:w="6248" w:type="dxa"/>
            <w:vAlign w:val="center"/>
          </w:tcPr>
          <w:p w14:paraId="463EFB92" w14:textId="77777777" w:rsidR="002754D1" w:rsidRPr="00D7736B" w:rsidRDefault="002754D1" w:rsidP="00544F3E">
            <w:pPr>
              <w:spacing w:after="0" w:line="240" w:lineRule="auto"/>
              <w:rPr>
                <w:rFonts w:ascii="Zawgyi-One" w:hAnsi="Zawgyi-One" w:cs="Zawgyi-One"/>
                <w:sz w:val="24"/>
                <w:szCs w:val="24"/>
              </w:rPr>
            </w:pPr>
          </w:p>
          <w:p w14:paraId="7BD188EA" w14:textId="2ED0CA7E" w:rsidR="00C20469" w:rsidRPr="00D7736B" w:rsidRDefault="008B4D46" w:rsidP="00544F3E">
            <w:pPr>
              <w:spacing w:after="0" w:line="240" w:lineRule="auto"/>
              <w:rPr>
                <w:rFonts w:ascii="Zawgyi-One" w:hAnsi="Zawgyi-One" w:cs="Zawgyi-One"/>
                <w:sz w:val="24"/>
                <w:szCs w:val="24"/>
              </w:rPr>
            </w:pPr>
            <w:proofErr w:type="spellStart"/>
            <w:r w:rsidRPr="00D7736B">
              <w:rPr>
                <w:rFonts w:ascii="Zawgyi-One" w:hAnsi="Zawgyi-One" w:cs="Zawgyi-One"/>
                <w:sz w:val="24"/>
                <w:szCs w:val="24"/>
              </w:rPr>
              <w:t>အလုပ္အကိုင္</w:t>
            </w:r>
            <w:r w:rsidR="00315D72" w:rsidRPr="00D7736B">
              <w:rPr>
                <w:rFonts w:ascii="Zawgyi-One" w:hAnsi="Zawgyi-One" w:cs="Zawgyi-One"/>
                <w:sz w:val="24"/>
                <w:szCs w:val="24"/>
              </w:rPr>
              <w:t>အဆင</w:t>
            </w:r>
            <w:proofErr w:type="spellEnd"/>
            <w:r w:rsidR="00315D72" w:rsidRPr="00D7736B">
              <w:rPr>
                <w:rFonts w:ascii="Zawgyi-One" w:hAnsi="Zawgyi-One" w:cs="Zawgyi-One"/>
                <w:sz w:val="24"/>
                <w:szCs w:val="24"/>
              </w:rPr>
              <w:t>့္</w:t>
            </w:r>
            <w:r w:rsidR="00315D72" w:rsidRPr="00D7736B">
              <w:rPr>
                <w:rFonts w:ascii="Zawgyi-One" w:hAnsi="Zawgyi-One" w:cs="Zawgyi-One"/>
                <w:sz w:val="24"/>
                <w:szCs w:val="24"/>
                <w:highlight w:val="yellow"/>
              </w:rPr>
              <w:t>ျ</w:t>
            </w:r>
            <w:proofErr w:type="spellStart"/>
            <w:r w:rsidR="00315D72" w:rsidRPr="00D7736B">
              <w:rPr>
                <w:rFonts w:ascii="Zawgyi-One" w:hAnsi="Zawgyi-One" w:cs="Zawgyi-One"/>
                <w:sz w:val="24"/>
                <w:szCs w:val="24"/>
              </w:rPr>
              <w:t>မႇင</w:t>
            </w:r>
            <w:proofErr w:type="spellEnd"/>
            <w:r w:rsidR="00315D72" w:rsidRPr="00D7736B">
              <w:rPr>
                <w:rFonts w:ascii="Zawgyi-One" w:hAnsi="Zawgyi-One" w:cs="Zawgyi-One"/>
                <w:sz w:val="24"/>
                <w:szCs w:val="24"/>
              </w:rPr>
              <w:t>့္</w:t>
            </w:r>
            <w:proofErr w:type="spellStart"/>
            <w:r w:rsidR="00315D72" w:rsidRPr="00D7736B">
              <w:rPr>
                <w:rFonts w:ascii="Zawgyi-One" w:hAnsi="Zawgyi-One" w:cs="Zawgyi-One"/>
                <w:sz w:val="24"/>
                <w:szCs w:val="24"/>
              </w:rPr>
              <w:t>တင</w:t>
            </w:r>
            <w:proofErr w:type="spellEnd"/>
            <w:r w:rsidR="00315D72" w:rsidRPr="00D7736B">
              <w:rPr>
                <w:rFonts w:ascii="Zawgyi-One" w:hAnsi="Zawgyi-One" w:cs="Zawgyi-One"/>
                <w:sz w:val="24"/>
                <w:szCs w:val="24"/>
              </w:rPr>
              <w:t>္ျ</w:t>
            </w:r>
            <w:proofErr w:type="spellStart"/>
            <w:r w:rsidR="00315D72" w:rsidRPr="00D7736B">
              <w:rPr>
                <w:rFonts w:ascii="Zawgyi-One" w:hAnsi="Zawgyi-One" w:cs="Zawgyi-One"/>
                <w:sz w:val="24"/>
                <w:szCs w:val="24"/>
              </w:rPr>
              <w:t>ခင္း</w:t>
            </w:r>
            <w:proofErr w:type="spellEnd"/>
          </w:p>
          <w:p w14:paraId="7CBB186E" w14:textId="1AF50EA1" w:rsidR="00F92BFB" w:rsidRPr="00D7736B" w:rsidRDefault="00F92BFB" w:rsidP="00544F3E">
            <w:pPr>
              <w:spacing w:after="0" w:line="240" w:lineRule="auto"/>
              <w:rPr>
                <w:rFonts w:ascii="Zawgyi-One" w:eastAsia="Times New Roman" w:hAnsi="Zawgyi-One" w:cs="Zawgyi-One"/>
                <w:color w:val="000000"/>
                <w:sz w:val="24"/>
                <w:szCs w:val="24"/>
              </w:rPr>
            </w:pPr>
          </w:p>
        </w:tc>
      </w:tr>
      <w:tr w:rsidR="00C20469" w:rsidRPr="00544F3E" w14:paraId="30D43257" w14:textId="77777777" w:rsidTr="00D7736B">
        <w:trPr>
          <w:trHeight w:val="4110"/>
          <w:jc w:val="center"/>
        </w:trPr>
        <w:tc>
          <w:tcPr>
            <w:tcW w:w="4170" w:type="dxa"/>
            <w:vMerge/>
            <w:shd w:val="clear" w:color="auto" w:fill="auto"/>
            <w:hideMark/>
          </w:tcPr>
          <w:p w14:paraId="4C7BA4D4"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3E6F44C3" w14:textId="77777777" w:rsidR="00C20469" w:rsidRPr="00D7736B" w:rsidRDefault="00C20469" w:rsidP="00C20469">
            <w:pPr>
              <w:spacing w:after="0" w:line="240" w:lineRule="auto"/>
              <w:rPr>
                <w:rFonts w:eastAsia="Times New Roman" w:cstheme="minorHAnsi"/>
                <w:color w:val="000000"/>
                <w:sz w:val="24"/>
                <w:szCs w:val="24"/>
              </w:rPr>
            </w:pPr>
            <w:r w:rsidRPr="00D7736B">
              <w:rPr>
                <w:rFonts w:eastAsia="Times New Roman" w:cstheme="minorHAnsi"/>
                <w:color w:val="000000"/>
                <w:sz w:val="24"/>
                <w:szCs w:val="24"/>
              </w:rPr>
              <w:t>Workplace rights/employees’ rights</w:t>
            </w:r>
          </w:p>
        </w:tc>
        <w:tc>
          <w:tcPr>
            <w:tcW w:w="4781" w:type="dxa"/>
            <w:shd w:val="clear" w:color="auto" w:fill="auto"/>
            <w:vAlign w:val="center"/>
            <w:hideMark/>
          </w:tcPr>
          <w:p w14:paraId="4DADCE52" w14:textId="77777777" w:rsidR="00C20469" w:rsidRPr="00D7736B" w:rsidRDefault="00C20469" w:rsidP="00C20469">
            <w:pPr>
              <w:spacing w:after="0" w:line="240" w:lineRule="auto"/>
              <w:rPr>
                <w:rFonts w:eastAsia="Times New Roman" w:cstheme="minorHAnsi"/>
                <w:color w:val="000000"/>
                <w:sz w:val="24"/>
                <w:szCs w:val="24"/>
              </w:rPr>
            </w:pPr>
            <w:r w:rsidRPr="00D7736B">
              <w:rPr>
                <w:rFonts w:eastAsia="Times New Roman" w:cstheme="minorHAnsi"/>
                <w:color w:val="000000"/>
                <w:sz w:val="24"/>
                <w:szCs w:val="24"/>
              </w:rPr>
              <w:t>Legal and human rights relating to labor relations between workers and employers, codified in national and international labor and employment law. In general, these rights influence working conditions in relations of employment.</w:t>
            </w:r>
          </w:p>
        </w:tc>
        <w:tc>
          <w:tcPr>
            <w:tcW w:w="6248" w:type="dxa"/>
            <w:vAlign w:val="center"/>
          </w:tcPr>
          <w:p w14:paraId="1FD105B2" w14:textId="77777777" w:rsidR="00C20469" w:rsidRPr="00D7736B" w:rsidRDefault="00C20469" w:rsidP="00544F3E">
            <w:pPr>
              <w:spacing w:after="0" w:line="240" w:lineRule="auto"/>
              <w:rPr>
                <w:rFonts w:ascii="Zawgyi-One" w:eastAsia="Times New Roman" w:hAnsi="Zawgyi-One" w:cs="Zawgyi-One"/>
                <w:color w:val="000000"/>
                <w:sz w:val="24"/>
                <w:szCs w:val="24"/>
              </w:rPr>
            </w:pPr>
            <w:proofErr w:type="spellStart"/>
            <w:r w:rsidRPr="00D7736B">
              <w:rPr>
                <w:rFonts w:ascii="Zawgyi-One" w:hAnsi="Zawgyi-One" w:cs="Zawgyi-One"/>
                <w:sz w:val="24"/>
                <w:szCs w:val="24"/>
              </w:rPr>
              <w:t>အလုပ္ခြင</w:t>
            </w:r>
            <w:proofErr w:type="spellEnd"/>
            <w:r w:rsidRPr="00D7736B">
              <w:rPr>
                <w:rFonts w:ascii="Zawgyi-One" w:hAnsi="Zawgyi-One" w:cs="Zawgyi-One"/>
                <w:sz w:val="24"/>
                <w:szCs w:val="24"/>
              </w:rPr>
              <w:t xml:space="preserve">္ </w:t>
            </w:r>
            <w:proofErr w:type="spellStart"/>
            <w:r w:rsidRPr="00D7736B">
              <w:rPr>
                <w:rFonts w:ascii="Zawgyi-One" w:hAnsi="Zawgyi-One" w:cs="Zawgyi-One"/>
                <w:sz w:val="24"/>
                <w:szCs w:val="24"/>
              </w:rPr>
              <w:t>အခြင</w:t>
            </w:r>
            <w:proofErr w:type="spellEnd"/>
            <w:r w:rsidRPr="00D7736B">
              <w:rPr>
                <w:rFonts w:ascii="Zawgyi-One" w:hAnsi="Zawgyi-One" w:cs="Zawgyi-One"/>
                <w:sz w:val="24"/>
                <w:szCs w:val="24"/>
              </w:rPr>
              <w:t>့္</w:t>
            </w:r>
            <w:proofErr w:type="spellStart"/>
            <w:r w:rsidRPr="00D7736B">
              <w:rPr>
                <w:rFonts w:ascii="Zawgyi-One" w:hAnsi="Zawgyi-One" w:cs="Zawgyi-One"/>
                <w:sz w:val="24"/>
                <w:szCs w:val="24"/>
              </w:rPr>
              <w:t>အေရး</w:t>
            </w:r>
            <w:proofErr w:type="spellEnd"/>
            <w:r w:rsidRPr="00D7736B">
              <w:rPr>
                <w:rFonts w:ascii="Zawgyi-One" w:hAnsi="Zawgyi-One" w:cs="Zawgyi-One"/>
                <w:sz w:val="24"/>
                <w:szCs w:val="24"/>
              </w:rPr>
              <w:t xml:space="preserve"> / ၀န္ထမ္း </w:t>
            </w:r>
            <w:proofErr w:type="spellStart"/>
            <w:r w:rsidRPr="00D7736B">
              <w:rPr>
                <w:rFonts w:ascii="Zawgyi-One" w:hAnsi="Zawgyi-One" w:cs="Zawgyi-One"/>
                <w:sz w:val="24"/>
                <w:szCs w:val="24"/>
              </w:rPr>
              <w:t>အခြင</w:t>
            </w:r>
            <w:proofErr w:type="spellEnd"/>
            <w:r w:rsidRPr="00D7736B">
              <w:rPr>
                <w:rFonts w:ascii="Zawgyi-One" w:hAnsi="Zawgyi-One" w:cs="Zawgyi-One"/>
                <w:sz w:val="24"/>
                <w:szCs w:val="24"/>
              </w:rPr>
              <w:t>့္</w:t>
            </w:r>
            <w:proofErr w:type="spellStart"/>
            <w:r w:rsidRPr="00D7736B">
              <w:rPr>
                <w:rFonts w:ascii="Zawgyi-One" w:hAnsi="Zawgyi-One" w:cs="Zawgyi-One"/>
                <w:sz w:val="24"/>
                <w:szCs w:val="24"/>
              </w:rPr>
              <w:t>အေရး</w:t>
            </w:r>
            <w:proofErr w:type="spellEnd"/>
          </w:p>
        </w:tc>
      </w:tr>
    </w:tbl>
    <w:p w14:paraId="332168CC" w14:textId="77777777" w:rsidR="00E722AC" w:rsidRDefault="00E722AC"/>
    <w:tbl>
      <w:tblPr>
        <w:tblW w:w="18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0"/>
        <w:gridCol w:w="2953"/>
        <w:gridCol w:w="4781"/>
        <w:gridCol w:w="6248"/>
      </w:tblGrid>
      <w:tr w:rsidR="00DA5A15" w:rsidRPr="00544F3E" w14:paraId="0627B5FE" w14:textId="77777777" w:rsidTr="00502EF2">
        <w:trPr>
          <w:trHeight w:val="4425"/>
          <w:jc w:val="center"/>
        </w:trPr>
        <w:tc>
          <w:tcPr>
            <w:tcW w:w="4170" w:type="dxa"/>
            <w:vMerge w:val="restart"/>
            <w:shd w:val="clear" w:color="auto" w:fill="auto"/>
            <w:hideMark/>
          </w:tcPr>
          <w:p w14:paraId="63F0DD85" w14:textId="77777777" w:rsidR="00DA5A15" w:rsidRPr="00C20469" w:rsidRDefault="00DA5A15" w:rsidP="00DA5A15">
            <w:pPr>
              <w:spacing w:after="0" w:line="240" w:lineRule="auto"/>
              <w:jc w:val="center"/>
              <w:rPr>
                <w:rFonts w:ascii="Zawgyi-One" w:eastAsia="Times New Roman" w:hAnsi="Zawgyi-One" w:cs="Zawgyi-One"/>
                <w:b/>
                <w:bCs/>
                <w:color w:val="000000"/>
                <w:sz w:val="24"/>
                <w:szCs w:val="24"/>
              </w:rPr>
            </w:pPr>
          </w:p>
          <w:p w14:paraId="066449FE" w14:textId="455F728D" w:rsidR="00DA5A15" w:rsidRPr="00C20469" w:rsidRDefault="00502EF2" w:rsidP="003322F3">
            <w:pPr>
              <w:spacing w:after="0" w:line="240" w:lineRule="auto"/>
              <w:jc w:val="center"/>
              <w:rPr>
                <w:rFonts w:ascii="Zawgyi-One" w:eastAsia="Times New Roman" w:hAnsi="Zawgyi-One" w:cs="Zawgyi-One"/>
                <w:b/>
                <w:bCs/>
                <w:color w:val="000000"/>
                <w:sz w:val="24"/>
                <w:szCs w:val="24"/>
              </w:rPr>
            </w:pPr>
            <w:bookmarkStart w:id="10" w:name="_Toc137198335"/>
            <w:r>
              <w:rPr>
                <w:rStyle w:val="Heading2Char"/>
                <w:rFonts w:eastAsiaTheme="minorHAnsi"/>
              </w:rPr>
              <w:t xml:space="preserve">NEWCOMER </w:t>
            </w:r>
            <w:r w:rsidR="00DA5A15" w:rsidRPr="00E722AC">
              <w:rPr>
                <w:rStyle w:val="Heading2Char"/>
                <w:rFonts w:eastAsiaTheme="minorHAnsi"/>
              </w:rPr>
              <w:t>RIGHTS AND RESPONSIBILITIES</w:t>
            </w:r>
            <w:bookmarkEnd w:id="10"/>
            <w:r w:rsidR="00DA5A15" w:rsidRPr="00C20469">
              <w:rPr>
                <w:rFonts w:ascii="Zawgyi-One" w:eastAsia="Times New Roman" w:hAnsi="Zawgyi-One" w:cs="Zawgyi-One"/>
                <w:b/>
                <w:bCs/>
                <w:color w:val="000000"/>
                <w:sz w:val="24"/>
                <w:szCs w:val="24"/>
              </w:rPr>
              <w:t xml:space="preserve"> </w:t>
            </w:r>
            <w:r w:rsidRPr="00502EF2">
              <w:rPr>
                <w:rFonts w:ascii="Zawgyi-One" w:hAnsi="Zawgyi-One" w:cs="Zawgyi-One"/>
                <w:b/>
                <w:bCs/>
                <w:sz w:val="24"/>
                <w:szCs w:val="24"/>
                <w:cs/>
                <w:lang w:bidi="my-MM"/>
              </w:rPr>
              <w:t>အသစ္ေရာက္လာသူမ်ား၏ အခြင့္အေရးႏွင့္ တာဝန္မ်ား</w:t>
            </w:r>
          </w:p>
        </w:tc>
        <w:tc>
          <w:tcPr>
            <w:tcW w:w="2953" w:type="dxa"/>
            <w:shd w:val="clear" w:color="auto" w:fill="auto"/>
            <w:vAlign w:val="center"/>
          </w:tcPr>
          <w:p w14:paraId="507759FB" w14:textId="4ECB3B99" w:rsidR="00DA5A15" w:rsidRPr="00502EF2" w:rsidRDefault="00DA5A15" w:rsidP="00DA5A15">
            <w:pPr>
              <w:spacing w:after="0" w:line="240" w:lineRule="auto"/>
              <w:rPr>
                <w:rFonts w:eastAsia="Times New Roman" w:cstheme="minorHAnsi"/>
                <w:color w:val="000000"/>
                <w:sz w:val="24"/>
                <w:szCs w:val="24"/>
              </w:rPr>
            </w:pPr>
            <w:r w:rsidRPr="00502EF2">
              <w:rPr>
                <w:rFonts w:eastAsia="Times New Roman" w:cstheme="minorHAnsi"/>
                <w:color w:val="000000"/>
                <w:sz w:val="24"/>
                <w:szCs w:val="24"/>
              </w:rPr>
              <w:t>Address change form/Alien’s Change of Address (AR-11)</w:t>
            </w:r>
          </w:p>
        </w:tc>
        <w:tc>
          <w:tcPr>
            <w:tcW w:w="4781" w:type="dxa"/>
            <w:shd w:val="clear" w:color="auto" w:fill="auto"/>
            <w:vAlign w:val="center"/>
          </w:tcPr>
          <w:p w14:paraId="0DC3E1AE" w14:textId="275D79C9" w:rsidR="00DA5A15" w:rsidRPr="00502EF2" w:rsidRDefault="00DA5A15" w:rsidP="00DA5A15">
            <w:pPr>
              <w:spacing w:after="0" w:line="240" w:lineRule="auto"/>
              <w:rPr>
                <w:rFonts w:eastAsia="Times New Roman" w:cstheme="minorHAnsi"/>
                <w:color w:val="000000"/>
                <w:sz w:val="24"/>
                <w:szCs w:val="24"/>
              </w:rPr>
            </w:pPr>
            <w:r w:rsidRPr="00502EF2">
              <w:rPr>
                <w:rFonts w:eastAsia="Times New Roman" w:cstheme="minorHAnsi"/>
                <w:color w:val="000000"/>
                <w:sz w:val="24"/>
                <w:szCs w:val="24"/>
              </w:rPr>
              <w:t>A form non-citizens must fill out and submit to their when there's a change in their address.</w:t>
            </w:r>
          </w:p>
        </w:tc>
        <w:tc>
          <w:tcPr>
            <w:tcW w:w="6248" w:type="dxa"/>
            <w:vAlign w:val="center"/>
          </w:tcPr>
          <w:p w14:paraId="2EB58E7A" w14:textId="7590BA37" w:rsidR="00DA5A15" w:rsidRPr="00502EF2" w:rsidRDefault="00DA5A15" w:rsidP="00DA5A15">
            <w:pPr>
              <w:spacing w:after="0" w:line="240" w:lineRule="auto"/>
              <w:rPr>
                <w:rFonts w:ascii="Zawgyi-One" w:eastAsia="Times New Roman" w:hAnsi="Zawgyi-One" w:cs="Zawgyi-One"/>
                <w:color w:val="000000"/>
                <w:sz w:val="24"/>
                <w:szCs w:val="24"/>
              </w:rPr>
            </w:pPr>
            <w:r w:rsidRPr="00502EF2">
              <w:rPr>
                <w:rFonts w:ascii="Zawgyi-One" w:hAnsi="Zawgyi-One" w:cs="Zawgyi-One"/>
                <w:sz w:val="24"/>
                <w:szCs w:val="24"/>
              </w:rPr>
              <w:t>ႏ</w:t>
            </w:r>
            <w:proofErr w:type="spellStart"/>
            <w:r w:rsidRPr="00502EF2">
              <w:rPr>
                <w:rFonts w:ascii="Zawgyi-One" w:hAnsi="Zawgyi-One" w:cs="Zawgyi-One"/>
                <w:sz w:val="24"/>
                <w:szCs w:val="24"/>
              </w:rPr>
              <w:t>ိုင္ငံျခားသား</w:t>
            </w:r>
            <w:proofErr w:type="spellEnd"/>
            <w:r w:rsidRPr="00502EF2">
              <w:rPr>
                <w:rFonts w:ascii="Zawgyi-One" w:hAnsi="Zawgyi-One" w:cs="Zawgyi-One"/>
                <w:sz w:val="24"/>
                <w:szCs w:val="24"/>
              </w:rPr>
              <w:t xml:space="preserve"> </w:t>
            </w:r>
            <w:proofErr w:type="spellStart"/>
            <w:r w:rsidRPr="00502EF2">
              <w:rPr>
                <w:rFonts w:ascii="Zawgyi-One" w:hAnsi="Zawgyi-One" w:cs="Zawgyi-One"/>
                <w:sz w:val="24"/>
                <w:szCs w:val="24"/>
              </w:rPr>
              <w:t>လိပ္စာေျပာင္းလဲျခင္း</w:t>
            </w:r>
            <w:proofErr w:type="spellEnd"/>
            <w:r w:rsidRPr="00502EF2">
              <w:rPr>
                <w:rFonts w:ascii="Zawgyi-One" w:hAnsi="Zawgyi-One" w:cs="Zawgyi-One"/>
                <w:sz w:val="24"/>
                <w:szCs w:val="24"/>
              </w:rPr>
              <w:t xml:space="preserve"> </w:t>
            </w:r>
            <w:proofErr w:type="spellStart"/>
            <w:r w:rsidRPr="00502EF2">
              <w:rPr>
                <w:rFonts w:ascii="Zawgyi-One" w:hAnsi="Zawgyi-One" w:cs="Zawgyi-One"/>
                <w:sz w:val="24"/>
                <w:szCs w:val="24"/>
              </w:rPr>
              <w:t>ေဖာင္ပုံစံ</w:t>
            </w:r>
            <w:proofErr w:type="spellEnd"/>
            <w:r w:rsidRPr="00502EF2">
              <w:rPr>
                <w:rFonts w:ascii="Zawgyi-One" w:hAnsi="Zawgyi-One" w:cs="Zawgyi-One"/>
                <w:sz w:val="24"/>
                <w:szCs w:val="24"/>
              </w:rPr>
              <w:t xml:space="preserve"> (AR-11)</w:t>
            </w:r>
          </w:p>
        </w:tc>
      </w:tr>
      <w:tr w:rsidR="00DA5A15" w:rsidRPr="00544F3E" w14:paraId="3CEFB053" w14:textId="77777777" w:rsidTr="00502EF2">
        <w:trPr>
          <w:trHeight w:val="1970"/>
          <w:jc w:val="center"/>
        </w:trPr>
        <w:tc>
          <w:tcPr>
            <w:tcW w:w="4170" w:type="dxa"/>
            <w:vMerge/>
            <w:shd w:val="clear" w:color="auto" w:fill="auto"/>
          </w:tcPr>
          <w:p w14:paraId="39878726" w14:textId="77777777" w:rsidR="00DA5A15" w:rsidRPr="00C20469" w:rsidRDefault="00DA5A15" w:rsidP="00DA5A15">
            <w:pPr>
              <w:spacing w:after="0" w:line="240" w:lineRule="auto"/>
              <w:jc w:val="center"/>
              <w:rPr>
                <w:rFonts w:ascii="Zawgyi-One" w:eastAsia="Times New Roman" w:hAnsi="Zawgyi-One" w:cs="Zawgyi-One"/>
                <w:b/>
                <w:bCs/>
                <w:color w:val="000000"/>
                <w:sz w:val="24"/>
                <w:szCs w:val="24"/>
              </w:rPr>
            </w:pPr>
          </w:p>
        </w:tc>
        <w:tc>
          <w:tcPr>
            <w:tcW w:w="2953" w:type="dxa"/>
            <w:shd w:val="clear" w:color="auto" w:fill="auto"/>
            <w:vAlign w:val="center"/>
          </w:tcPr>
          <w:p w14:paraId="1F588929" w14:textId="5EDF5BBB" w:rsidR="00DA5A15" w:rsidRPr="00502EF2" w:rsidRDefault="00DA5A15" w:rsidP="00DA5A15">
            <w:pPr>
              <w:spacing w:after="0" w:line="240" w:lineRule="auto"/>
              <w:rPr>
                <w:rFonts w:eastAsia="Times New Roman" w:cstheme="minorHAnsi"/>
                <w:color w:val="000000"/>
                <w:sz w:val="24"/>
                <w:szCs w:val="24"/>
              </w:rPr>
            </w:pPr>
            <w:r w:rsidRPr="00502EF2">
              <w:rPr>
                <w:rFonts w:eastAsia="Times New Roman" w:cstheme="minorHAnsi"/>
                <w:color w:val="000000"/>
                <w:sz w:val="24"/>
                <w:szCs w:val="24"/>
              </w:rPr>
              <w:t xml:space="preserve">Family Reunification </w:t>
            </w:r>
          </w:p>
        </w:tc>
        <w:tc>
          <w:tcPr>
            <w:tcW w:w="4781" w:type="dxa"/>
            <w:shd w:val="clear" w:color="auto" w:fill="auto"/>
            <w:vAlign w:val="center"/>
          </w:tcPr>
          <w:p w14:paraId="2292A0E5" w14:textId="39CEFE82" w:rsidR="00DA5A15" w:rsidRPr="00502EF2" w:rsidRDefault="00DA5A15" w:rsidP="00DA5A15">
            <w:pPr>
              <w:spacing w:after="0" w:line="240" w:lineRule="auto"/>
              <w:rPr>
                <w:rFonts w:eastAsia="Times New Roman" w:cstheme="minorHAnsi"/>
                <w:color w:val="000000"/>
                <w:sz w:val="24"/>
                <w:szCs w:val="24"/>
              </w:rPr>
            </w:pPr>
            <w:r w:rsidRPr="00502EF2">
              <w:rPr>
                <w:rFonts w:eastAsia="Times New Roman" w:cstheme="minorHAnsi"/>
                <w:color w:val="000000"/>
                <w:sz w:val="24"/>
                <w:szCs w:val="24"/>
              </w:rPr>
              <w:t>A recognized reason for immigration in many countries because of the presence of one or more family members in a certain country, therefore, enabling the rest of the divided family or specific members of the family to immigrate to that country as well.</w:t>
            </w:r>
          </w:p>
        </w:tc>
        <w:tc>
          <w:tcPr>
            <w:tcW w:w="6248" w:type="dxa"/>
            <w:vAlign w:val="center"/>
          </w:tcPr>
          <w:p w14:paraId="6E33311A" w14:textId="55069871" w:rsidR="00DA5A15" w:rsidRPr="00502EF2" w:rsidRDefault="00DA5A15" w:rsidP="00DA5A15">
            <w:pPr>
              <w:spacing w:after="0" w:line="240" w:lineRule="auto"/>
              <w:rPr>
                <w:rFonts w:ascii="Zawgyi-One" w:hAnsi="Zawgyi-One" w:cs="Zawgyi-One"/>
                <w:sz w:val="24"/>
                <w:szCs w:val="24"/>
              </w:rPr>
            </w:pPr>
            <w:proofErr w:type="spellStart"/>
            <w:r w:rsidRPr="00502EF2">
              <w:rPr>
                <w:rFonts w:ascii="Zawgyi-One" w:hAnsi="Zawgyi-One" w:cs="Zawgyi-One"/>
                <w:sz w:val="24"/>
                <w:szCs w:val="24"/>
              </w:rPr>
              <w:t>မိသားစု</w:t>
            </w:r>
            <w:proofErr w:type="spellEnd"/>
            <w:r w:rsidRPr="00502EF2">
              <w:rPr>
                <w:rFonts w:ascii="Zawgyi-One" w:hAnsi="Zawgyi-One" w:cs="Zawgyi-One"/>
                <w:sz w:val="24"/>
                <w:szCs w:val="24"/>
              </w:rPr>
              <w:t xml:space="preserve"> ျ</w:t>
            </w:r>
            <w:proofErr w:type="spellStart"/>
            <w:r w:rsidRPr="00502EF2">
              <w:rPr>
                <w:rFonts w:ascii="Zawgyi-One" w:hAnsi="Zawgyi-One" w:cs="Zawgyi-One"/>
                <w:sz w:val="24"/>
                <w:szCs w:val="24"/>
              </w:rPr>
              <w:t>ပန္လည္ေပါင္းစည္းျခင္း</w:t>
            </w:r>
            <w:proofErr w:type="spellEnd"/>
          </w:p>
        </w:tc>
      </w:tr>
      <w:tr w:rsidR="00C20469" w:rsidRPr="00544F3E" w14:paraId="1CA7FAAD" w14:textId="77777777" w:rsidTr="00502EF2">
        <w:trPr>
          <w:trHeight w:val="1700"/>
          <w:jc w:val="center"/>
        </w:trPr>
        <w:tc>
          <w:tcPr>
            <w:tcW w:w="4170" w:type="dxa"/>
            <w:vMerge/>
            <w:vAlign w:val="center"/>
            <w:hideMark/>
          </w:tcPr>
          <w:p w14:paraId="3C7D7251"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33976B3D" w14:textId="77777777" w:rsidR="00C20469" w:rsidRPr="00502EF2" w:rsidRDefault="00C20469" w:rsidP="00C20469">
            <w:pPr>
              <w:spacing w:after="0" w:line="240" w:lineRule="auto"/>
              <w:rPr>
                <w:rFonts w:eastAsia="Times New Roman" w:cstheme="minorHAnsi"/>
                <w:color w:val="000000"/>
                <w:sz w:val="24"/>
                <w:szCs w:val="24"/>
              </w:rPr>
            </w:pPr>
            <w:r w:rsidRPr="00502EF2">
              <w:rPr>
                <w:rFonts w:eastAsia="Times New Roman" w:cstheme="minorHAnsi"/>
                <w:color w:val="000000"/>
                <w:sz w:val="24"/>
                <w:szCs w:val="24"/>
              </w:rPr>
              <w:t>Freedom of Assembly</w:t>
            </w:r>
          </w:p>
        </w:tc>
        <w:tc>
          <w:tcPr>
            <w:tcW w:w="4781" w:type="dxa"/>
            <w:shd w:val="clear" w:color="auto" w:fill="auto"/>
            <w:vAlign w:val="center"/>
            <w:hideMark/>
          </w:tcPr>
          <w:p w14:paraId="52F9C685" w14:textId="77777777" w:rsidR="00C20469" w:rsidRPr="00502EF2" w:rsidRDefault="00C20469" w:rsidP="00C20469">
            <w:pPr>
              <w:spacing w:after="0" w:line="240" w:lineRule="auto"/>
              <w:rPr>
                <w:rFonts w:eastAsia="Times New Roman" w:cstheme="minorHAnsi"/>
                <w:color w:val="000000"/>
                <w:sz w:val="24"/>
                <w:szCs w:val="24"/>
              </w:rPr>
            </w:pPr>
            <w:r w:rsidRPr="00502EF2">
              <w:rPr>
                <w:rFonts w:eastAsia="Times New Roman" w:cstheme="minorHAnsi"/>
                <w:color w:val="000000"/>
                <w:sz w:val="24"/>
                <w:szCs w:val="24"/>
              </w:rPr>
              <w:t>The individual right to peacefully assemble, collectively express, and petition the government for redress of grievances guaranteed by the First Amendment to the US Constitution.</w:t>
            </w:r>
          </w:p>
        </w:tc>
        <w:tc>
          <w:tcPr>
            <w:tcW w:w="6248" w:type="dxa"/>
            <w:vAlign w:val="center"/>
          </w:tcPr>
          <w:p w14:paraId="5341C178" w14:textId="77777777" w:rsidR="00C20469" w:rsidRPr="00502EF2" w:rsidRDefault="00C20469" w:rsidP="00544F3E">
            <w:pPr>
              <w:spacing w:after="0" w:line="240" w:lineRule="auto"/>
              <w:rPr>
                <w:rFonts w:ascii="Zawgyi-One" w:eastAsia="Times New Roman" w:hAnsi="Zawgyi-One" w:cs="Zawgyi-One"/>
                <w:color w:val="000000"/>
                <w:sz w:val="24"/>
                <w:szCs w:val="24"/>
              </w:rPr>
            </w:pPr>
            <w:proofErr w:type="spellStart"/>
            <w:r w:rsidRPr="00502EF2">
              <w:rPr>
                <w:rFonts w:ascii="Zawgyi-One" w:hAnsi="Zawgyi-One" w:cs="Zawgyi-One"/>
                <w:sz w:val="24"/>
                <w:szCs w:val="24"/>
              </w:rPr>
              <w:t>လြတ္လပ္စြာ</w:t>
            </w:r>
            <w:proofErr w:type="spellEnd"/>
            <w:r w:rsidRPr="00502EF2">
              <w:rPr>
                <w:rFonts w:ascii="Zawgyi-One" w:hAnsi="Zawgyi-One" w:cs="Zawgyi-One"/>
                <w:sz w:val="24"/>
                <w:szCs w:val="24"/>
              </w:rPr>
              <w:t xml:space="preserve"> </w:t>
            </w:r>
            <w:proofErr w:type="spellStart"/>
            <w:r w:rsidRPr="00502EF2">
              <w:rPr>
                <w:rFonts w:ascii="Zawgyi-One" w:hAnsi="Zawgyi-One" w:cs="Zawgyi-One"/>
                <w:sz w:val="24"/>
                <w:szCs w:val="24"/>
              </w:rPr>
              <w:t>စု႐ုံးပိုင္ခြင</w:t>
            </w:r>
            <w:proofErr w:type="spellEnd"/>
            <w:r w:rsidRPr="00502EF2">
              <w:rPr>
                <w:rFonts w:ascii="Zawgyi-One" w:hAnsi="Zawgyi-One" w:cs="Zawgyi-One"/>
                <w:sz w:val="24"/>
                <w:szCs w:val="24"/>
              </w:rPr>
              <w:t>့္</w:t>
            </w:r>
          </w:p>
        </w:tc>
      </w:tr>
      <w:tr w:rsidR="00C20469" w:rsidRPr="00544F3E" w14:paraId="3B8A135E" w14:textId="77777777" w:rsidTr="00502EF2">
        <w:trPr>
          <w:trHeight w:val="945"/>
          <w:jc w:val="center"/>
        </w:trPr>
        <w:tc>
          <w:tcPr>
            <w:tcW w:w="4170" w:type="dxa"/>
            <w:vMerge/>
            <w:vAlign w:val="center"/>
            <w:hideMark/>
          </w:tcPr>
          <w:p w14:paraId="73488FC4"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41C05900" w14:textId="77777777" w:rsidR="00C20469" w:rsidRPr="00502EF2" w:rsidRDefault="00C20469" w:rsidP="00C20469">
            <w:pPr>
              <w:spacing w:after="0" w:line="240" w:lineRule="auto"/>
              <w:rPr>
                <w:rFonts w:eastAsia="Times New Roman" w:cstheme="minorHAnsi"/>
                <w:color w:val="000000"/>
                <w:sz w:val="24"/>
                <w:szCs w:val="24"/>
              </w:rPr>
            </w:pPr>
            <w:r w:rsidRPr="00502EF2">
              <w:rPr>
                <w:rFonts w:eastAsia="Times New Roman" w:cstheme="minorHAnsi"/>
                <w:color w:val="000000"/>
                <w:sz w:val="24"/>
                <w:szCs w:val="24"/>
              </w:rPr>
              <w:t>Freedom of Religion</w:t>
            </w:r>
          </w:p>
        </w:tc>
        <w:tc>
          <w:tcPr>
            <w:tcW w:w="4781" w:type="dxa"/>
            <w:shd w:val="clear" w:color="auto" w:fill="auto"/>
            <w:vAlign w:val="center"/>
            <w:hideMark/>
          </w:tcPr>
          <w:p w14:paraId="0B232627" w14:textId="77777777" w:rsidR="00C20469" w:rsidRPr="00502EF2" w:rsidRDefault="00C20469" w:rsidP="00C20469">
            <w:pPr>
              <w:spacing w:after="0" w:line="240" w:lineRule="auto"/>
              <w:rPr>
                <w:rFonts w:eastAsia="Times New Roman" w:cstheme="minorHAnsi"/>
                <w:color w:val="000000"/>
                <w:sz w:val="24"/>
                <w:szCs w:val="24"/>
              </w:rPr>
            </w:pPr>
            <w:r w:rsidRPr="00502EF2">
              <w:rPr>
                <w:rFonts w:eastAsia="Times New Roman" w:cstheme="minorHAnsi"/>
                <w:color w:val="000000"/>
                <w:sz w:val="24"/>
                <w:szCs w:val="24"/>
              </w:rPr>
              <w:t>The right to practice whatever religion one chooses or to practice no religion</w:t>
            </w:r>
          </w:p>
        </w:tc>
        <w:tc>
          <w:tcPr>
            <w:tcW w:w="6248" w:type="dxa"/>
            <w:vAlign w:val="center"/>
          </w:tcPr>
          <w:p w14:paraId="5E7B4EC7" w14:textId="77777777" w:rsidR="00C20469" w:rsidRPr="00502EF2" w:rsidRDefault="00C20469" w:rsidP="00544F3E">
            <w:pPr>
              <w:spacing w:after="0" w:line="240" w:lineRule="auto"/>
              <w:rPr>
                <w:rFonts w:ascii="Zawgyi-One" w:eastAsia="Times New Roman" w:hAnsi="Zawgyi-One" w:cs="Zawgyi-One"/>
                <w:color w:val="000000"/>
                <w:sz w:val="24"/>
                <w:szCs w:val="24"/>
              </w:rPr>
            </w:pPr>
            <w:proofErr w:type="spellStart"/>
            <w:r w:rsidRPr="00502EF2">
              <w:rPr>
                <w:rFonts w:ascii="Zawgyi-One" w:hAnsi="Zawgyi-One" w:cs="Zawgyi-One"/>
                <w:sz w:val="24"/>
                <w:szCs w:val="24"/>
              </w:rPr>
              <w:t>လြတ္လပ္စြာ</w:t>
            </w:r>
            <w:proofErr w:type="spellEnd"/>
            <w:r w:rsidRPr="00502EF2">
              <w:rPr>
                <w:rFonts w:ascii="Zawgyi-One" w:hAnsi="Zawgyi-One" w:cs="Zawgyi-One"/>
                <w:sz w:val="24"/>
                <w:szCs w:val="24"/>
              </w:rPr>
              <w:t xml:space="preserve"> </w:t>
            </w:r>
            <w:proofErr w:type="spellStart"/>
            <w:r w:rsidRPr="00502EF2">
              <w:rPr>
                <w:rFonts w:ascii="Zawgyi-One" w:hAnsi="Zawgyi-One" w:cs="Zawgyi-One"/>
                <w:sz w:val="24"/>
                <w:szCs w:val="24"/>
              </w:rPr>
              <w:t>ကိုးကြယ္ယုံၾကည္ခြင</w:t>
            </w:r>
            <w:proofErr w:type="spellEnd"/>
            <w:r w:rsidRPr="00502EF2">
              <w:rPr>
                <w:rFonts w:ascii="Zawgyi-One" w:hAnsi="Zawgyi-One" w:cs="Zawgyi-One"/>
                <w:sz w:val="24"/>
                <w:szCs w:val="24"/>
              </w:rPr>
              <w:t>့္</w:t>
            </w:r>
          </w:p>
        </w:tc>
      </w:tr>
      <w:tr w:rsidR="00C20469" w:rsidRPr="00544F3E" w14:paraId="76AD02F6" w14:textId="77777777" w:rsidTr="00502EF2">
        <w:trPr>
          <w:trHeight w:val="1260"/>
          <w:jc w:val="center"/>
        </w:trPr>
        <w:tc>
          <w:tcPr>
            <w:tcW w:w="4170" w:type="dxa"/>
            <w:vMerge/>
            <w:vAlign w:val="center"/>
            <w:hideMark/>
          </w:tcPr>
          <w:p w14:paraId="3B15C647"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4D64766C" w14:textId="77777777" w:rsidR="00C20469" w:rsidRPr="00502EF2" w:rsidRDefault="00C20469" w:rsidP="00C20469">
            <w:pPr>
              <w:spacing w:after="0" w:line="240" w:lineRule="auto"/>
              <w:rPr>
                <w:rFonts w:eastAsia="Times New Roman" w:cstheme="minorHAnsi"/>
                <w:color w:val="000000"/>
                <w:sz w:val="24"/>
                <w:szCs w:val="24"/>
              </w:rPr>
            </w:pPr>
            <w:r w:rsidRPr="00502EF2">
              <w:rPr>
                <w:rFonts w:eastAsia="Times New Roman" w:cstheme="minorHAnsi"/>
                <w:color w:val="000000"/>
                <w:sz w:val="24"/>
                <w:szCs w:val="24"/>
              </w:rPr>
              <w:t>Freedom of Speech</w:t>
            </w:r>
          </w:p>
        </w:tc>
        <w:tc>
          <w:tcPr>
            <w:tcW w:w="4781" w:type="dxa"/>
            <w:shd w:val="clear" w:color="auto" w:fill="auto"/>
            <w:vAlign w:val="center"/>
            <w:hideMark/>
          </w:tcPr>
          <w:p w14:paraId="221FE4E7" w14:textId="77777777" w:rsidR="00C20469" w:rsidRPr="00502EF2" w:rsidRDefault="00C20469" w:rsidP="00C20469">
            <w:pPr>
              <w:spacing w:after="0" w:line="240" w:lineRule="auto"/>
              <w:rPr>
                <w:rFonts w:eastAsia="Times New Roman" w:cstheme="minorHAnsi"/>
                <w:color w:val="000000"/>
                <w:sz w:val="24"/>
                <w:szCs w:val="24"/>
              </w:rPr>
            </w:pPr>
            <w:r w:rsidRPr="00502EF2">
              <w:rPr>
                <w:rFonts w:eastAsia="Times New Roman" w:cstheme="minorHAnsi"/>
                <w:color w:val="000000"/>
                <w:sz w:val="24"/>
                <w:szCs w:val="24"/>
              </w:rPr>
              <w:t>The right to express any opinions without censorship or restraint (excepting hate speech and slander)</w:t>
            </w:r>
          </w:p>
        </w:tc>
        <w:tc>
          <w:tcPr>
            <w:tcW w:w="6248" w:type="dxa"/>
            <w:vAlign w:val="center"/>
          </w:tcPr>
          <w:p w14:paraId="3C9D3953" w14:textId="77777777" w:rsidR="00C20469" w:rsidRPr="00502EF2" w:rsidRDefault="00C20469" w:rsidP="00544F3E">
            <w:pPr>
              <w:spacing w:after="0" w:line="240" w:lineRule="auto"/>
              <w:rPr>
                <w:rFonts w:ascii="Zawgyi-One" w:eastAsia="Times New Roman" w:hAnsi="Zawgyi-One" w:cs="Zawgyi-One"/>
                <w:color w:val="000000"/>
                <w:sz w:val="24"/>
                <w:szCs w:val="24"/>
              </w:rPr>
            </w:pPr>
            <w:proofErr w:type="spellStart"/>
            <w:r w:rsidRPr="00502EF2">
              <w:rPr>
                <w:rFonts w:ascii="Zawgyi-One" w:hAnsi="Zawgyi-One" w:cs="Zawgyi-One"/>
                <w:sz w:val="24"/>
                <w:szCs w:val="24"/>
              </w:rPr>
              <w:t>လြတ္လပ္စြာ</w:t>
            </w:r>
            <w:proofErr w:type="spellEnd"/>
            <w:r w:rsidRPr="00502EF2">
              <w:rPr>
                <w:rFonts w:ascii="Zawgyi-One" w:hAnsi="Zawgyi-One" w:cs="Zawgyi-One"/>
                <w:sz w:val="24"/>
                <w:szCs w:val="24"/>
              </w:rPr>
              <w:t xml:space="preserve"> </w:t>
            </w:r>
            <w:proofErr w:type="spellStart"/>
            <w:r w:rsidRPr="00502EF2">
              <w:rPr>
                <w:rFonts w:ascii="Zawgyi-One" w:hAnsi="Zawgyi-One" w:cs="Zawgyi-One"/>
                <w:sz w:val="24"/>
                <w:szCs w:val="24"/>
              </w:rPr>
              <w:t>ေျပာဆိုခြင</w:t>
            </w:r>
            <w:proofErr w:type="spellEnd"/>
            <w:r w:rsidRPr="00502EF2">
              <w:rPr>
                <w:rFonts w:ascii="Zawgyi-One" w:hAnsi="Zawgyi-One" w:cs="Zawgyi-One"/>
                <w:sz w:val="24"/>
                <w:szCs w:val="24"/>
              </w:rPr>
              <w:t>့္</w:t>
            </w:r>
          </w:p>
        </w:tc>
      </w:tr>
      <w:tr w:rsidR="003322F3" w:rsidRPr="00544F3E" w14:paraId="1E3F1E82" w14:textId="77777777" w:rsidTr="00502EF2">
        <w:trPr>
          <w:trHeight w:val="4095"/>
          <w:jc w:val="center"/>
        </w:trPr>
        <w:tc>
          <w:tcPr>
            <w:tcW w:w="4170" w:type="dxa"/>
            <w:vMerge/>
            <w:vAlign w:val="center"/>
          </w:tcPr>
          <w:p w14:paraId="320FF03F" w14:textId="77777777" w:rsidR="003322F3" w:rsidRPr="00C20469" w:rsidRDefault="003322F3" w:rsidP="003322F3">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28805C28" w14:textId="72C7C0F1" w:rsidR="003322F3" w:rsidRPr="00502EF2" w:rsidRDefault="003322F3" w:rsidP="00502EF2">
            <w:pPr>
              <w:spacing w:after="0" w:line="240" w:lineRule="auto"/>
              <w:rPr>
                <w:rFonts w:eastAsia="Times New Roman" w:cstheme="minorHAnsi"/>
                <w:color w:val="000000"/>
                <w:sz w:val="24"/>
                <w:szCs w:val="24"/>
              </w:rPr>
            </w:pPr>
            <w:r w:rsidRPr="00502EF2">
              <w:rPr>
                <w:sz w:val="24"/>
                <w:szCs w:val="24"/>
              </w:rPr>
              <w:t>Recycling</w:t>
            </w:r>
          </w:p>
        </w:tc>
        <w:tc>
          <w:tcPr>
            <w:tcW w:w="4781" w:type="dxa"/>
            <w:shd w:val="clear" w:color="auto" w:fill="auto"/>
            <w:vAlign w:val="center"/>
          </w:tcPr>
          <w:p w14:paraId="5F5C3801" w14:textId="19D76614" w:rsidR="003322F3" w:rsidRPr="00502EF2" w:rsidRDefault="003322F3" w:rsidP="003322F3">
            <w:pPr>
              <w:spacing w:after="0" w:line="240" w:lineRule="auto"/>
              <w:rPr>
                <w:rFonts w:eastAsia="Times New Roman" w:cstheme="minorHAnsi"/>
                <w:color w:val="000000"/>
                <w:sz w:val="24"/>
                <w:szCs w:val="24"/>
              </w:rPr>
            </w:pPr>
            <w:r w:rsidRPr="00502EF2">
              <w:rPr>
                <w:sz w:val="24"/>
                <w:szCs w:val="24"/>
              </w:rPr>
              <w:t>Recycling is the process of converting waste materials into new materials and objects. Domestic recycling is slightly different from state to state, but you may recycle paper, plastic, and glass in dedicated bins provided by the county and located outside your home.</w:t>
            </w:r>
          </w:p>
        </w:tc>
        <w:tc>
          <w:tcPr>
            <w:tcW w:w="6248" w:type="dxa"/>
            <w:vAlign w:val="center"/>
          </w:tcPr>
          <w:p w14:paraId="6FDD7785" w14:textId="44F1D84D" w:rsidR="003322F3" w:rsidRPr="00502EF2" w:rsidRDefault="00502EF2" w:rsidP="003322F3">
            <w:pPr>
              <w:spacing w:after="0" w:line="240" w:lineRule="auto"/>
              <w:rPr>
                <w:rFonts w:ascii="Zawgyi-One" w:hAnsi="Zawgyi-One" w:cs="Zawgyi-One"/>
                <w:sz w:val="24"/>
                <w:szCs w:val="24"/>
              </w:rPr>
            </w:pPr>
            <w:r w:rsidRPr="00502EF2">
              <w:rPr>
                <w:rFonts w:ascii="Zawgyi-One" w:hAnsi="Zawgyi-One" w:cs="Zawgyi-One"/>
                <w:sz w:val="24"/>
                <w:szCs w:val="24"/>
                <w:cs/>
                <w:lang w:bidi="my-MM"/>
              </w:rPr>
              <w:t>ျပန္လည္အသုံးျပဳျခင္း</w:t>
            </w:r>
          </w:p>
        </w:tc>
      </w:tr>
      <w:tr w:rsidR="003322F3" w:rsidRPr="00544F3E" w14:paraId="15E2B866" w14:textId="77777777" w:rsidTr="00502EF2">
        <w:trPr>
          <w:trHeight w:val="4095"/>
          <w:jc w:val="center"/>
        </w:trPr>
        <w:tc>
          <w:tcPr>
            <w:tcW w:w="4170" w:type="dxa"/>
            <w:vMerge/>
            <w:vAlign w:val="center"/>
            <w:hideMark/>
          </w:tcPr>
          <w:p w14:paraId="66578117" w14:textId="77777777" w:rsidR="003322F3" w:rsidRPr="00C20469" w:rsidRDefault="003322F3" w:rsidP="003322F3">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46003495" w14:textId="77777777" w:rsidR="003322F3" w:rsidRPr="00502EF2" w:rsidRDefault="003322F3" w:rsidP="003322F3">
            <w:pPr>
              <w:spacing w:after="0" w:line="240" w:lineRule="auto"/>
              <w:rPr>
                <w:rFonts w:eastAsia="Times New Roman" w:cstheme="minorHAnsi"/>
                <w:color w:val="000000"/>
                <w:sz w:val="24"/>
                <w:szCs w:val="24"/>
              </w:rPr>
            </w:pPr>
            <w:r w:rsidRPr="00502EF2">
              <w:rPr>
                <w:rFonts w:eastAsia="Times New Roman" w:cstheme="minorHAnsi"/>
                <w:color w:val="000000"/>
                <w:sz w:val="24"/>
                <w:szCs w:val="24"/>
              </w:rPr>
              <w:t>The right to a fair trial</w:t>
            </w:r>
          </w:p>
        </w:tc>
        <w:tc>
          <w:tcPr>
            <w:tcW w:w="4781" w:type="dxa"/>
            <w:shd w:val="clear" w:color="auto" w:fill="auto"/>
            <w:vAlign w:val="center"/>
            <w:hideMark/>
          </w:tcPr>
          <w:p w14:paraId="10EE212E" w14:textId="77777777" w:rsidR="003322F3" w:rsidRPr="00502EF2" w:rsidRDefault="003322F3" w:rsidP="003322F3">
            <w:pPr>
              <w:spacing w:after="0" w:line="240" w:lineRule="auto"/>
              <w:rPr>
                <w:rFonts w:eastAsia="Times New Roman" w:cstheme="minorHAnsi"/>
                <w:color w:val="000000"/>
                <w:sz w:val="24"/>
                <w:szCs w:val="24"/>
              </w:rPr>
            </w:pPr>
            <w:r w:rsidRPr="00502EF2">
              <w:rPr>
                <w:rFonts w:eastAsia="Times New Roman" w:cstheme="minorHAnsi"/>
                <w:color w:val="000000"/>
                <w:sz w:val="24"/>
                <w:szCs w:val="24"/>
              </w:rPr>
              <w:t>A trial that is conducted fairly, justly, and with procedural regularity by an impartial judge and in which the defendant is afforded his or her rights under the U.S. Constitution or the appropriate state constitution or other law.</w:t>
            </w:r>
          </w:p>
        </w:tc>
        <w:tc>
          <w:tcPr>
            <w:tcW w:w="6248" w:type="dxa"/>
            <w:vAlign w:val="center"/>
          </w:tcPr>
          <w:p w14:paraId="1A7BAE84" w14:textId="77777777" w:rsidR="003322F3" w:rsidRPr="00502EF2" w:rsidRDefault="003322F3" w:rsidP="003322F3">
            <w:pPr>
              <w:spacing w:after="0" w:line="240" w:lineRule="auto"/>
              <w:rPr>
                <w:rFonts w:ascii="Zawgyi-One" w:eastAsia="Times New Roman" w:hAnsi="Zawgyi-One" w:cs="Zawgyi-One"/>
                <w:color w:val="000000"/>
                <w:sz w:val="24"/>
                <w:szCs w:val="24"/>
              </w:rPr>
            </w:pPr>
            <w:r w:rsidRPr="00502EF2">
              <w:rPr>
                <w:rFonts w:ascii="Zawgyi-One" w:hAnsi="Zawgyi-One" w:cs="Zawgyi-One"/>
                <w:sz w:val="24"/>
                <w:szCs w:val="24"/>
              </w:rPr>
              <w:t>မွ်</w:t>
            </w:r>
            <w:proofErr w:type="spellStart"/>
            <w:r w:rsidRPr="00502EF2">
              <w:rPr>
                <w:rFonts w:ascii="Zawgyi-One" w:hAnsi="Zawgyi-One" w:cs="Zawgyi-One"/>
                <w:sz w:val="24"/>
                <w:szCs w:val="24"/>
              </w:rPr>
              <w:t>တေသာ</w:t>
            </w:r>
            <w:proofErr w:type="spellEnd"/>
            <w:r w:rsidRPr="00502EF2">
              <w:rPr>
                <w:rFonts w:ascii="Zawgyi-One" w:hAnsi="Zawgyi-One" w:cs="Zawgyi-One"/>
                <w:sz w:val="24"/>
                <w:szCs w:val="24"/>
              </w:rPr>
              <w:t xml:space="preserve"> </w:t>
            </w:r>
            <w:proofErr w:type="spellStart"/>
            <w:r w:rsidRPr="00502EF2">
              <w:rPr>
                <w:rFonts w:ascii="Zawgyi-One" w:hAnsi="Zawgyi-One" w:cs="Zawgyi-One"/>
                <w:sz w:val="24"/>
                <w:szCs w:val="24"/>
              </w:rPr>
              <w:t>တရားစီရင္မ</w:t>
            </w:r>
            <w:proofErr w:type="spellEnd"/>
            <w:r w:rsidRPr="00502EF2">
              <w:rPr>
                <w:rFonts w:ascii="Zawgyi-One" w:hAnsi="Zawgyi-One" w:cs="Zawgyi-One"/>
                <w:sz w:val="24"/>
                <w:szCs w:val="24"/>
              </w:rPr>
              <w:t xml:space="preserve">ႈ </w:t>
            </w:r>
            <w:proofErr w:type="spellStart"/>
            <w:r w:rsidRPr="00502EF2">
              <w:rPr>
                <w:rFonts w:ascii="Zawgyi-One" w:hAnsi="Zawgyi-One" w:cs="Zawgyi-One"/>
                <w:sz w:val="24"/>
                <w:szCs w:val="24"/>
              </w:rPr>
              <w:t>ရရွိပိုင္ခြင</w:t>
            </w:r>
            <w:proofErr w:type="spellEnd"/>
            <w:r w:rsidRPr="00502EF2">
              <w:rPr>
                <w:rFonts w:ascii="Zawgyi-One" w:hAnsi="Zawgyi-One" w:cs="Zawgyi-One"/>
                <w:sz w:val="24"/>
                <w:szCs w:val="24"/>
              </w:rPr>
              <w:t>့္</w:t>
            </w:r>
          </w:p>
        </w:tc>
      </w:tr>
      <w:tr w:rsidR="003322F3" w:rsidRPr="00544F3E" w14:paraId="7F5637F4" w14:textId="77777777" w:rsidTr="00502EF2">
        <w:trPr>
          <w:trHeight w:val="2690"/>
          <w:jc w:val="center"/>
        </w:trPr>
        <w:tc>
          <w:tcPr>
            <w:tcW w:w="4170" w:type="dxa"/>
            <w:vMerge/>
            <w:vAlign w:val="center"/>
          </w:tcPr>
          <w:p w14:paraId="749798FD" w14:textId="77777777" w:rsidR="003322F3" w:rsidRPr="00C20469" w:rsidRDefault="003322F3" w:rsidP="003322F3">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76D511B4" w14:textId="72955220" w:rsidR="003322F3" w:rsidRPr="00502EF2" w:rsidRDefault="003322F3" w:rsidP="003322F3">
            <w:pPr>
              <w:spacing w:after="0" w:line="240" w:lineRule="auto"/>
              <w:rPr>
                <w:rFonts w:eastAsia="Times New Roman" w:cstheme="minorHAnsi"/>
                <w:color w:val="000000"/>
                <w:sz w:val="24"/>
                <w:szCs w:val="24"/>
              </w:rPr>
            </w:pPr>
            <w:r w:rsidRPr="00502EF2">
              <w:rPr>
                <w:rFonts w:eastAsia="Times New Roman" w:cstheme="minorHAnsi"/>
                <w:color w:val="000000"/>
                <w:sz w:val="24"/>
                <w:szCs w:val="24"/>
              </w:rPr>
              <w:t>Selective Service</w:t>
            </w:r>
          </w:p>
        </w:tc>
        <w:tc>
          <w:tcPr>
            <w:tcW w:w="4781" w:type="dxa"/>
            <w:shd w:val="clear" w:color="auto" w:fill="auto"/>
            <w:vAlign w:val="center"/>
          </w:tcPr>
          <w:p w14:paraId="6715179B" w14:textId="73202AB7" w:rsidR="003322F3" w:rsidRPr="00502EF2" w:rsidRDefault="003322F3" w:rsidP="003322F3">
            <w:pPr>
              <w:spacing w:after="0" w:line="240" w:lineRule="auto"/>
              <w:rPr>
                <w:rFonts w:eastAsia="Times New Roman" w:cstheme="minorHAnsi"/>
                <w:color w:val="000000"/>
                <w:sz w:val="24"/>
                <w:szCs w:val="24"/>
              </w:rPr>
            </w:pPr>
            <w:r w:rsidRPr="00502EF2">
              <w:rPr>
                <w:rFonts w:eastAsia="Times New Roman" w:cstheme="minorHAnsi"/>
                <w:color w:val="000000"/>
                <w:sz w:val="24"/>
                <w:szCs w:val="24"/>
              </w:rPr>
              <w:t>An independent agency of the United States government that maintains information on those potentially subject to military conscription (i.e. the draft). All male U.S. citizens and male immigrant non-citizens, who are between the ages of 18 and 25 are required by law to have registered within 30 days of their 18th birthday.</w:t>
            </w:r>
          </w:p>
        </w:tc>
        <w:tc>
          <w:tcPr>
            <w:tcW w:w="6248" w:type="dxa"/>
            <w:vAlign w:val="center"/>
          </w:tcPr>
          <w:p w14:paraId="2F3780D5" w14:textId="6F93C598" w:rsidR="003322F3" w:rsidRPr="00502EF2" w:rsidRDefault="003322F3" w:rsidP="003322F3">
            <w:pPr>
              <w:spacing w:after="0" w:line="240" w:lineRule="auto"/>
              <w:rPr>
                <w:rFonts w:ascii="Zawgyi-One" w:hAnsi="Zawgyi-One" w:cs="Zawgyi-One"/>
                <w:sz w:val="24"/>
                <w:szCs w:val="24"/>
              </w:rPr>
            </w:pPr>
            <w:proofErr w:type="spellStart"/>
            <w:r w:rsidRPr="00502EF2">
              <w:rPr>
                <w:rFonts w:ascii="Zawgyi-One" w:hAnsi="Zawgyi-One" w:cs="Zawgyi-One"/>
                <w:sz w:val="24"/>
                <w:szCs w:val="24"/>
              </w:rPr>
              <w:t>စစ္မႈထမ္းမွတ္ပံုတင္စာရင္း</w:t>
            </w:r>
            <w:proofErr w:type="spellEnd"/>
            <w:r w:rsidRPr="00502EF2">
              <w:rPr>
                <w:rFonts w:ascii="Zawgyi-One" w:hAnsi="Zawgyi-One" w:cs="Zawgyi-One"/>
                <w:sz w:val="24"/>
                <w:szCs w:val="24"/>
              </w:rPr>
              <w:t xml:space="preserve"> </w:t>
            </w:r>
            <w:proofErr w:type="spellStart"/>
            <w:r w:rsidRPr="00502EF2">
              <w:rPr>
                <w:rFonts w:ascii="Zawgyi-One" w:hAnsi="Zawgyi-One" w:cs="Zawgyi-One"/>
                <w:sz w:val="24"/>
                <w:szCs w:val="24"/>
              </w:rPr>
              <w:t>ေပးသြင္းေရးဌာန</w:t>
            </w:r>
            <w:proofErr w:type="spellEnd"/>
          </w:p>
        </w:tc>
      </w:tr>
      <w:tr w:rsidR="003322F3" w:rsidRPr="00544F3E" w14:paraId="6E742E15" w14:textId="77777777" w:rsidTr="00502EF2">
        <w:trPr>
          <w:trHeight w:val="960"/>
          <w:jc w:val="center"/>
        </w:trPr>
        <w:tc>
          <w:tcPr>
            <w:tcW w:w="4170" w:type="dxa"/>
            <w:vMerge/>
            <w:vAlign w:val="center"/>
            <w:hideMark/>
          </w:tcPr>
          <w:p w14:paraId="35C8EE9B" w14:textId="77777777" w:rsidR="003322F3" w:rsidRPr="00C20469" w:rsidRDefault="003322F3" w:rsidP="003322F3">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78768A12" w14:textId="77777777" w:rsidR="003322F3" w:rsidRPr="00502EF2" w:rsidRDefault="003322F3" w:rsidP="003322F3">
            <w:pPr>
              <w:spacing w:after="0" w:line="240" w:lineRule="auto"/>
              <w:rPr>
                <w:rFonts w:eastAsia="Times New Roman" w:cstheme="minorHAnsi"/>
                <w:color w:val="000000"/>
                <w:sz w:val="24"/>
                <w:szCs w:val="24"/>
              </w:rPr>
            </w:pPr>
            <w:r w:rsidRPr="00502EF2">
              <w:rPr>
                <w:rFonts w:eastAsia="Times New Roman" w:cstheme="minorHAnsi"/>
                <w:color w:val="000000"/>
                <w:sz w:val="24"/>
                <w:szCs w:val="24"/>
              </w:rPr>
              <w:t>Voting</w:t>
            </w:r>
          </w:p>
        </w:tc>
        <w:tc>
          <w:tcPr>
            <w:tcW w:w="4781" w:type="dxa"/>
            <w:shd w:val="clear" w:color="auto" w:fill="auto"/>
            <w:vAlign w:val="center"/>
            <w:hideMark/>
          </w:tcPr>
          <w:p w14:paraId="769BC59A" w14:textId="77777777" w:rsidR="003322F3" w:rsidRPr="00502EF2" w:rsidRDefault="003322F3" w:rsidP="003322F3">
            <w:pPr>
              <w:spacing w:after="0" w:line="240" w:lineRule="auto"/>
              <w:rPr>
                <w:rFonts w:eastAsia="Times New Roman" w:cstheme="minorHAnsi"/>
                <w:color w:val="000000"/>
                <w:sz w:val="24"/>
                <w:szCs w:val="24"/>
              </w:rPr>
            </w:pPr>
            <w:r w:rsidRPr="00502EF2">
              <w:rPr>
                <w:rFonts w:eastAsia="Times New Roman" w:cstheme="minorHAnsi"/>
                <w:color w:val="000000"/>
                <w:sz w:val="24"/>
                <w:szCs w:val="24"/>
              </w:rPr>
              <w:t>The right to express one's political opinion by casting a ballot in favor of one candidate in an official election.</w:t>
            </w:r>
          </w:p>
        </w:tc>
        <w:tc>
          <w:tcPr>
            <w:tcW w:w="6248" w:type="dxa"/>
            <w:vAlign w:val="center"/>
          </w:tcPr>
          <w:p w14:paraId="50F8A8E5" w14:textId="77777777" w:rsidR="003322F3" w:rsidRPr="00502EF2" w:rsidRDefault="003322F3" w:rsidP="003322F3">
            <w:pPr>
              <w:spacing w:after="0" w:line="240" w:lineRule="auto"/>
              <w:rPr>
                <w:rFonts w:ascii="Zawgyi-One" w:eastAsia="Times New Roman" w:hAnsi="Zawgyi-One" w:cs="Zawgyi-One"/>
                <w:color w:val="000000"/>
                <w:sz w:val="24"/>
                <w:szCs w:val="24"/>
              </w:rPr>
            </w:pPr>
            <w:proofErr w:type="spellStart"/>
            <w:r w:rsidRPr="00502EF2">
              <w:rPr>
                <w:rFonts w:ascii="Zawgyi-One" w:hAnsi="Zawgyi-One" w:cs="Zawgyi-One"/>
                <w:sz w:val="24"/>
                <w:szCs w:val="24"/>
              </w:rPr>
              <w:t>မဲေပးျခင္း</w:t>
            </w:r>
            <w:proofErr w:type="spellEnd"/>
          </w:p>
        </w:tc>
      </w:tr>
    </w:tbl>
    <w:p w14:paraId="23FFB020" w14:textId="77777777" w:rsidR="00E722AC" w:rsidRDefault="00E722AC"/>
    <w:tbl>
      <w:tblPr>
        <w:tblW w:w="18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0"/>
        <w:gridCol w:w="2953"/>
        <w:gridCol w:w="4781"/>
        <w:gridCol w:w="6248"/>
      </w:tblGrid>
      <w:tr w:rsidR="007905B9" w:rsidRPr="00544F3E" w14:paraId="3B178A84" w14:textId="77777777" w:rsidTr="002F0D9E">
        <w:trPr>
          <w:trHeight w:val="1260"/>
          <w:jc w:val="center"/>
        </w:trPr>
        <w:tc>
          <w:tcPr>
            <w:tcW w:w="4170" w:type="dxa"/>
            <w:vMerge w:val="restart"/>
            <w:shd w:val="clear" w:color="auto" w:fill="auto"/>
            <w:hideMark/>
          </w:tcPr>
          <w:p w14:paraId="74B3D4A3" w14:textId="77777777" w:rsidR="007905B9" w:rsidRPr="00C20469" w:rsidRDefault="007905B9" w:rsidP="007905B9">
            <w:pPr>
              <w:spacing w:after="0" w:line="240" w:lineRule="auto"/>
              <w:jc w:val="center"/>
              <w:rPr>
                <w:rFonts w:ascii="Zawgyi-One" w:eastAsia="Times New Roman" w:hAnsi="Zawgyi-One" w:cs="Zawgyi-One"/>
                <w:b/>
                <w:bCs/>
                <w:color w:val="000000"/>
                <w:sz w:val="24"/>
                <w:szCs w:val="24"/>
              </w:rPr>
            </w:pPr>
          </w:p>
          <w:p w14:paraId="31F16FFF" w14:textId="77777777" w:rsidR="007905B9" w:rsidRDefault="007905B9" w:rsidP="007905B9">
            <w:pPr>
              <w:spacing w:after="0" w:line="240" w:lineRule="auto"/>
              <w:jc w:val="center"/>
              <w:rPr>
                <w:rFonts w:ascii="Zawgyi-One" w:eastAsia="Times New Roman" w:hAnsi="Zawgyi-One" w:cs="Zawgyi-One"/>
                <w:b/>
                <w:bCs/>
                <w:color w:val="000000"/>
                <w:sz w:val="24"/>
                <w:szCs w:val="24"/>
                <w:highlight w:val="yellow"/>
              </w:rPr>
            </w:pPr>
          </w:p>
          <w:p w14:paraId="16624A01" w14:textId="69491A11" w:rsidR="007905B9" w:rsidRDefault="007905B9" w:rsidP="007905B9">
            <w:pPr>
              <w:pStyle w:val="Heading2"/>
            </w:pPr>
            <w:bookmarkStart w:id="11" w:name="_Toc137198336"/>
            <w:r w:rsidRPr="00D84C2C">
              <w:t>U</w:t>
            </w:r>
            <w:r>
              <w:t>.</w:t>
            </w:r>
            <w:r w:rsidRPr="00D84C2C">
              <w:t>S</w:t>
            </w:r>
            <w:r>
              <w:t>.</w:t>
            </w:r>
            <w:r w:rsidRPr="00D84C2C">
              <w:t xml:space="preserve"> LAWS</w:t>
            </w:r>
            <w:bookmarkEnd w:id="11"/>
            <w:r w:rsidRPr="00D84C2C">
              <w:t xml:space="preserve"> </w:t>
            </w:r>
          </w:p>
          <w:p w14:paraId="53BDBCF6" w14:textId="77777777" w:rsidR="007905B9" w:rsidRPr="00C20469" w:rsidRDefault="007905B9" w:rsidP="007905B9">
            <w:pPr>
              <w:spacing w:after="0" w:line="240" w:lineRule="auto"/>
              <w:jc w:val="center"/>
              <w:rPr>
                <w:rFonts w:ascii="Zawgyi-One" w:eastAsia="Times New Roman" w:hAnsi="Zawgyi-One" w:cs="Zawgyi-One"/>
                <w:b/>
                <w:bCs/>
                <w:color w:val="000000"/>
                <w:sz w:val="24"/>
                <w:szCs w:val="24"/>
              </w:rPr>
            </w:pPr>
            <w:proofErr w:type="spellStart"/>
            <w:r>
              <w:rPr>
                <w:rFonts w:ascii="Zawgyi-One" w:eastAsia="Times New Roman" w:hAnsi="Zawgyi-One" w:cs="Zawgyi-One"/>
                <w:b/>
                <w:bCs/>
                <w:color w:val="000000"/>
                <w:sz w:val="24"/>
                <w:szCs w:val="24"/>
              </w:rPr>
              <w:t>အေမရိကန</w:t>
            </w:r>
            <w:proofErr w:type="spellEnd"/>
            <w:r>
              <w:rPr>
                <w:rFonts w:ascii="Zawgyi-One" w:eastAsia="Times New Roman" w:hAnsi="Zawgyi-One" w:cs="Zawgyi-One"/>
                <w:b/>
                <w:bCs/>
                <w:color w:val="000000"/>
                <w:sz w:val="24"/>
                <w:szCs w:val="24"/>
              </w:rPr>
              <w:t>္ ျ</w:t>
            </w:r>
            <w:proofErr w:type="spellStart"/>
            <w:r>
              <w:rPr>
                <w:rFonts w:ascii="Zawgyi-One" w:eastAsia="Times New Roman" w:hAnsi="Zawgyi-One" w:cs="Zawgyi-One"/>
                <w:b/>
                <w:bCs/>
                <w:color w:val="000000"/>
                <w:sz w:val="24"/>
                <w:szCs w:val="24"/>
              </w:rPr>
              <w:t>ပည္ေထာင္စု</w:t>
            </w:r>
            <w:proofErr w:type="spellEnd"/>
            <w:r>
              <w:rPr>
                <w:rFonts w:ascii="Zawgyi-One" w:eastAsia="Times New Roman" w:hAnsi="Zawgyi-One" w:cs="Zawgyi-One"/>
                <w:b/>
                <w:bCs/>
                <w:color w:val="000000"/>
                <w:sz w:val="24"/>
                <w:szCs w:val="24"/>
              </w:rPr>
              <w:t xml:space="preserve"> </w:t>
            </w:r>
            <w:proofErr w:type="spellStart"/>
            <w:r>
              <w:rPr>
                <w:rFonts w:ascii="Zawgyi-One" w:eastAsia="Times New Roman" w:hAnsi="Zawgyi-One" w:cs="Zawgyi-One"/>
                <w:b/>
                <w:bCs/>
                <w:color w:val="000000"/>
                <w:sz w:val="24"/>
                <w:szCs w:val="24"/>
              </w:rPr>
              <w:t>ဥပေဒမ်ား</w:t>
            </w:r>
            <w:proofErr w:type="spellEnd"/>
          </w:p>
          <w:p w14:paraId="310716D7" w14:textId="77777777" w:rsidR="007905B9" w:rsidRPr="00C20469" w:rsidRDefault="007905B9" w:rsidP="007905B9">
            <w:pPr>
              <w:spacing w:after="0" w:line="240" w:lineRule="auto"/>
              <w:jc w:val="center"/>
              <w:rPr>
                <w:rFonts w:ascii="Zawgyi-One" w:eastAsia="Times New Roman" w:hAnsi="Zawgyi-One" w:cs="Zawgyi-One"/>
                <w:b/>
                <w:bCs/>
                <w:color w:val="000000"/>
                <w:sz w:val="24"/>
                <w:szCs w:val="24"/>
              </w:rPr>
            </w:pPr>
          </w:p>
        </w:tc>
        <w:tc>
          <w:tcPr>
            <w:tcW w:w="2953" w:type="dxa"/>
            <w:shd w:val="clear" w:color="auto" w:fill="auto"/>
            <w:vAlign w:val="center"/>
          </w:tcPr>
          <w:p w14:paraId="7803F80A" w14:textId="4E0F6F1D" w:rsidR="007905B9" w:rsidRPr="00146392" w:rsidRDefault="007905B9" w:rsidP="007905B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Age of consent</w:t>
            </w:r>
          </w:p>
        </w:tc>
        <w:tc>
          <w:tcPr>
            <w:tcW w:w="4781" w:type="dxa"/>
            <w:shd w:val="clear" w:color="auto" w:fill="auto"/>
            <w:vAlign w:val="center"/>
          </w:tcPr>
          <w:p w14:paraId="4B4F91D7" w14:textId="41268F0A" w:rsidR="007905B9" w:rsidRPr="00146392" w:rsidRDefault="007905B9" w:rsidP="007905B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 xml:space="preserve">The age at which a person is considered to be legally competent to consent to marriage, sexual acts, and other legally binding decisions. </w:t>
            </w:r>
          </w:p>
        </w:tc>
        <w:tc>
          <w:tcPr>
            <w:tcW w:w="6248" w:type="dxa"/>
            <w:vAlign w:val="center"/>
          </w:tcPr>
          <w:p w14:paraId="469AC8D6" w14:textId="7F4A54DC" w:rsidR="007905B9" w:rsidRPr="00146392" w:rsidRDefault="007905B9" w:rsidP="007905B9">
            <w:pPr>
              <w:spacing w:after="0" w:line="240" w:lineRule="auto"/>
              <w:rPr>
                <w:rFonts w:ascii="Zawgyi-One" w:eastAsia="Times New Roman" w:hAnsi="Zawgyi-One" w:cs="Zawgyi-One"/>
                <w:color w:val="000000"/>
                <w:sz w:val="24"/>
                <w:szCs w:val="24"/>
              </w:rPr>
            </w:pPr>
            <w:r w:rsidRPr="00146392">
              <w:rPr>
                <w:rFonts w:ascii="Zawgyi-One" w:hAnsi="Zawgyi-One" w:cs="Zawgyi-One"/>
                <w:sz w:val="24"/>
                <w:szCs w:val="24"/>
              </w:rPr>
              <w:t>အ႐ြ</w:t>
            </w:r>
            <w:proofErr w:type="spellStart"/>
            <w:r w:rsidRPr="00146392">
              <w:rPr>
                <w:rFonts w:ascii="Zawgyi-One" w:hAnsi="Zawgyi-One" w:cs="Zawgyi-One"/>
                <w:sz w:val="24"/>
                <w:szCs w:val="24"/>
              </w:rPr>
              <w:t>ယ္ေရာက</w:t>
            </w:r>
            <w:proofErr w:type="spellEnd"/>
            <w:r w:rsidRPr="00146392">
              <w:rPr>
                <w:rFonts w:ascii="Zawgyi-One" w:hAnsi="Zawgyi-One" w:cs="Zawgyi-One"/>
                <w:sz w:val="24"/>
                <w:szCs w:val="24"/>
              </w:rPr>
              <w:t>္ျ</w:t>
            </w:r>
            <w:proofErr w:type="spellStart"/>
            <w:r w:rsidRPr="00146392">
              <w:rPr>
                <w:rFonts w:ascii="Zawgyi-One" w:hAnsi="Zawgyi-One" w:cs="Zawgyi-One"/>
                <w:sz w:val="24"/>
                <w:szCs w:val="24"/>
              </w:rPr>
              <w:t>ပီးသူ</w:t>
            </w:r>
            <w:proofErr w:type="spellEnd"/>
            <w:r w:rsidRPr="00146392">
              <w:rPr>
                <w:rFonts w:ascii="Zawgyi-One" w:hAnsi="Zawgyi-One" w:cs="Zawgyi-One"/>
                <w:sz w:val="24"/>
                <w:szCs w:val="24"/>
              </w:rPr>
              <w:t xml:space="preserve">၏ </w:t>
            </w:r>
            <w:proofErr w:type="spellStart"/>
            <w:r w:rsidRPr="00146392">
              <w:rPr>
                <w:rFonts w:ascii="Zawgyi-One" w:hAnsi="Zawgyi-One" w:cs="Zawgyi-One"/>
                <w:sz w:val="24"/>
                <w:szCs w:val="24"/>
              </w:rPr>
              <w:t>အသက</w:t>
            </w:r>
            <w:proofErr w:type="spellEnd"/>
            <w:r w:rsidRPr="00146392">
              <w:rPr>
                <w:rFonts w:ascii="Zawgyi-One" w:hAnsi="Zawgyi-One" w:cs="Zawgyi-One"/>
                <w:sz w:val="24"/>
                <w:szCs w:val="24"/>
              </w:rPr>
              <w:t>္</w:t>
            </w:r>
          </w:p>
        </w:tc>
      </w:tr>
      <w:tr w:rsidR="00C20469" w:rsidRPr="00544F3E" w14:paraId="2E05A465" w14:textId="77777777" w:rsidTr="002F0D9E">
        <w:trPr>
          <w:trHeight w:val="630"/>
          <w:jc w:val="center"/>
        </w:trPr>
        <w:tc>
          <w:tcPr>
            <w:tcW w:w="4170" w:type="dxa"/>
            <w:vMerge/>
            <w:vAlign w:val="center"/>
            <w:hideMark/>
          </w:tcPr>
          <w:p w14:paraId="54A96EEC"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03113B97"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Animal cruelty</w:t>
            </w:r>
          </w:p>
        </w:tc>
        <w:tc>
          <w:tcPr>
            <w:tcW w:w="4781" w:type="dxa"/>
            <w:shd w:val="clear" w:color="auto" w:fill="auto"/>
            <w:vAlign w:val="center"/>
            <w:hideMark/>
          </w:tcPr>
          <w:p w14:paraId="4727B9E4"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Causing harm or suffering to animals.</w:t>
            </w:r>
          </w:p>
        </w:tc>
        <w:tc>
          <w:tcPr>
            <w:tcW w:w="6248" w:type="dxa"/>
            <w:vAlign w:val="center"/>
          </w:tcPr>
          <w:p w14:paraId="5A1335D9" w14:textId="77777777" w:rsidR="00C20469" w:rsidRPr="00146392" w:rsidRDefault="00C20469" w:rsidP="00544F3E">
            <w:pPr>
              <w:spacing w:after="0" w:line="240" w:lineRule="auto"/>
              <w:rPr>
                <w:rFonts w:ascii="Zawgyi-One" w:eastAsia="Times New Roman" w:hAnsi="Zawgyi-One" w:cs="Zawgyi-One"/>
                <w:color w:val="000000"/>
                <w:sz w:val="24"/>
                <w:szCs w:val="24"/>
              </w:rPr>
            </w:pPr>
            <w:proofErr w:type="spellStart"/>
            <w:r w:rsidRPr="00146392">
              <w:rPr>
                <w:rFonts w:ascii="Zawgyi-One" w:hAnsi="Zawgyi-One" w:cs="Zawgyi-One"/>
                <w:sz w:val="24"/>
                <w:szCs w:val="24"/>
              </w:rPr>
              <w:t>တိရိစာၦန</w:t>
            </w:r>
            <w:proofErr w:type="spellEnd"/>
            <w:r w:rsidRPr="00146392">
              <w:rPr>
                <w:rFonts w:ascii="Zawgyi-One" w:hAnsi="Zawgyi-One" w:cs="Zawgyi-One"/>
                <w:sz w:val="24"/>
                <w:szCs w:val="24"/>
              </w:rPr>
              <w:t xml:space="preserve">္ </w:t>
            </w:r>
            <w:proofErr w:type="spellStart"/>
            <w:r w:rsidRPr="00146392">
              <w:rPr>
                <w:rFonts w:ascii="Zawgyi-One" w:hAnsi="Zawgyi-One" w:cs="Zawgyi-One"/>
                <w:sz w:val="24"/>
                <w:szCs w:val="24"/>
              </w:rPr>
              <w:t>ညႇင္းပန္း</w:t>
            </w:r>
            <w:proofErr w:type="spellEnd"/>
            <w:r w:rsidRPr="00146392">
              <w:rPr>
                <w:rFonts w:ascii="Zawgyi-One" w:hAnsi="Zawgyi-One" w:cs="Zawgyi-One"/>
                <w:sz w:val="24"/>
                <w:szCs w:val="24"/>
              </w:rPr>
              <w:t>ႏွ</w:t>
            </w:r>
            <w:proofErr w:type="spellStart"/>
            <w:r w:rsidRPr="00146392">
              <w:rPr>
                <w:rFonts w:ascii="Zawgyi-One" w:hAnsi="Zawgyi-One" w:cs="Zawgyi-One"/>
                <w:sz w:val="24"/>
                <w:szCs w:val="24"/>
              </w:rPr>
              <w:t>ိပ္စက္မ</w:t>
            </w:r>
            <w:proofErr w:type="spellEnd"/>
            <w:r w:rsidRPr="00146392">
              <w:rPr>
                <w:rFonts w:ascii="Zawgyi-One" w:hAnsi="Zawgyi-One" w:cs="Zawgyi-One"/>
                <w:sz w:val="24"/>
                <w:szCs w:val="24"/>
              </w:rPr>
              <w:t>ႈ</w:t>
            </w:r>
          </w:p>
        </w:tc>
      </w:tr>
      <w:tr w:rsidR="00C20469" w:rsidRPr="00544F3E" w14:paraId="1DE58E59" w14:textId="77777777" w:rsidTr="002F0D9E">
        <w:trPr>
          <w:trHeight w:val="630"/>
          <w:jc w:val="center"/>
        </w:trPr>
        <w:tc>
          <w:tcPr>
            <w:tcW w:w="4170" w:type="dxa"/>
            <w:vMerge/>
            <w:vAlign w:val="center"/>
            <w:hideMark/>
          </w:tcPr>
          <w:p w14:paraId="29807303"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3FC8F608"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Black market/working under the table</w:t>
            </w:r>
          </w:p>
        </w:tc>
        <w:tc>
          <w:tcPr>
            <w:tcW w:w="4781" w:type="dxa"/>
            <w:shd w:val="clear" w:color="auto" w:fill="auto"/>
            <w:vAlign w:val="center"/>
            <w:hideMark/>
          </w:tcPr>
          <w:p w14:paraId="1B9376BD"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 xml:space="preserve">Terms for informal work which emphasize the secretive intention of avoiding taxes or government oversight. </w:t>
            </w:r>
          </w:p>
        </w:tc>
        <w:tc>
          <w:tcPr>
            <w:tcW w:w="6248" w:type="dxa"/>
            <w:vAlign w:val="center"/>
          </w:tcPr>
          <w:p w14:paraId="033EDE5F" w14:textId="77777777" w:rsidR="00C20469" w:rsidRPr="00146392" w:rsidDel="00FA5F8E" w:rsidRDefault="00C20469" w:rsidP="00544F3E">
            <w:pPr>
              <w:spacing w:after="0" w:line="240" w:lineRule="auto"/>
              <w:rPr>
                <w:rFonts w:ascii="Zawgyi-One" w:eastAsia="Times New Roman" w:hAnsi="Zawgyi-One" w:cs="Zawgyi-One"/>
                <w:color w:val="000000"/>
                <w:sz w:val="24"/>
                <w:szCs w:val="24"/>
              </w:rPr>
            </w:pPr>
            <w:proofErr w:type="spellStart"/>
            <w:r w:rsidRPr="00146392">
              <w:rPr>
                <w:rFonts w:ascii="Zawgyi-One" w:hAnsi="Zawgyi-One" w:cs="Zawgyi-One"/>
                <w:sz w:val="24"/>
                <w:szCs w:val="24"/>
              </w:rPr>
              <w:t>ေမွာင္ခိုေစ်းကြက</w:t>
            </w:r>
            <w:proofErr w:type="spellEnd"/>
            <w:r w:rsidRPr="00146392">
              <w:rPr>
                <w:rFonts w:ascii="Zawgyi-One" w:hAnsi="Zawgyi-One" w:cs="Zawgyi-One"/>
                <w:sz w:val="24"/>
                <w:szCs w:val="24"/>
              </w:rPr>
              <w:t xml:space="preserve">္  </w:t>
            </w:r>
          </w:p>
        </w:tc>
      </w:tr>
      <w:tr w:rsidR="00C20469" w:rsidRPr="00544F3E" w14:paraId="6FC92204" w14:textId="77777777" w:rsidTr="002F0D9E">
        <w:trPr>
          <w:trHeight w:val="1575"/>
          <w:jc w:val="center"/>
        </w:trPr>
        <w:tc>
          <w:tcPr>
            <w:tcW w:w="4170" w:type="dxa"/>
            <w:vMerge/>
            <w:vAlign w:val="center"/>
            <w:hideMark/>
          </w:tcPr>
          <w:p w14:paraId="0A92A9C7"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3787FFAD"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Bribery</w:t>
            </w:r>
          </w:p>
        </w:tc>
        <w:tc>
          <w:tcPr>
            <w:tcW w:w="4781" w:type="dxa"/>
            <w:shd w:val="clear" w:color="auto" w:fill="auto"/>
            <w:vAlign w:val="center"/>
            <w:hideMark/>
          </w:tcPr>
          <w:p w14:paraId="77685527"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Giving or receiving something of value in exchange for some kind of influence or action in return.</w:t>
            </w:r>
          </w:p>
        </w:tc>
        <w:tc>
          <w:tcPr>
            <w:tcW w:w="6248" w:type="dxa"/>
            <w:vAlign w:val="center"/>
          </w:tcPr>
          <w:p w14:paraId="7897BA0B" w14:textId="77777777" w:rsidR="00C20469" w:rsidRPr="00146392" w:rsidRDefault="00C20469" w:rsidP="00544F3E">
            <w:pPr>
              <w:spacing w:after="0" w:line="240" w:lineRule="auto"/>
              <w:rPr>
                <w:rFonts w:ascii="Zawgyi-One" w:eastAsia="Times New Roman" w:hAnsi="Zawgyi-One" w:cs="Zawgyi-One"/>
                <w:color w:val="000000"/>
                <w:sz w:val="24"/>
                <w:szCs w:val="24"/>
              </w:rPr>
            </w:pPr>
            <w:proofErr w:type="spellStart"/>
            <w:r w:rsidRPr="00146392">
              <w:rPr>
                <w:rFonts w:ascii="Zawgyi-One" w:hAnsi="Zawgyi-One" w:cs="Zawgyi-One"/>
                <w:sz w:val="24"/>
                <w:szCs w:val="24"/>
              </w:rPr>
              <w:t>လာဘ္ေပးလာဘ္ယူမ</w:t>
            </w:r>
            <w:proofErr w:type="spellEnd"/>
            <w:r w:rsidRPr="00146392">
              <w:rPr>
                <w:rFonts w:ascii="Zawgyi-One" w:hAnsi="Zawgyi-One" w:cs="Zawgyi-One"/>
                <w:sz w:val="24"/>
                <w:szCs w:val="24"/>
              </w:rPr>
              <w:t>ႈ</w:t>
            </w:r>
          </w:p>
        </w:tc>
      </w:tr>
      <w:tr w:rsidR="00C20469" w:rsidRPr="00544F3E" w14:paraId="17369D4B" w14:textId="77777777" w:rsidTr="002F0D9E">
        <w:trPr>
          <w:trHeight w:val="2835"/>
          <w:jc w:val="center"/>
        </w:trPr>
        <w:tc>
          <w:tcPr>
            <w:tcW w:w="4170" w:type="dxa"/>
            <w:vMerge/>
            <w:vAlign w:val="center"/>
            <w:hideMark/>
          </w:tcPr>
          <w:p w14:paraId="7E0E599A"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07905D63"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Child support</w:t>
            </w:r>
          </w:p>
        </w:tc>
        <w:tc>
          <w:tcPr>
            <w:tcW w:w="4781" w:type="dxa"/>
            <w:shd w:val="clear" w:color="auto" w:fill="auto"/>
            <w:vAlign w:val="center"/>
            <w:hideMark/>
          </w:tcPr>
          <w:p w14:paraId="485B5CEE"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Ongoing, periodic payment made by a parent for the financial benefit of a child (paid to another parent, caregiver, guardian, or state) following the end of a marriage or other relationship.</w:t>
            </w:r>
          </w:p>
        </w:tc>
        <w:tc>
          <w:tcPr>
            <w:tcW w:w="6248" w:type="dxa"/>
            <w:vAlign w:val="center"/>
          </w:tcPr>
          <w:p w14:paraId="7408F89D" w14:textId="77777777" w:rsidR="00C20469" w:rsidRPr="00146392" w:rsidRDefault="00C20469" w:rsidP="00544F3E">
            <w:pPr>
              <w:spacing w:after="0" w:line="240" w:lineRule="auto"/>
              <w:rPr>
                <w:rFonts w:ascii="Zawgyi-One" w:eastAsia="Times New Roman" w:hAnsi="Zawgyi-One" w:cs="Zawgyi-One"/>
                <w:color w:val="000000"/>
                <w:sz w:val="24"/>
                <w:szCs w:val="24"/>
              </w:rPr>
            </w:pPr>
            <w:proofErr w:type="spellStart"/>
            <w:r w:rsidRPr="00146392">
              <w:rPr>
                <w:rFonts w:ascii="Zawgyi-One" w:hAnsi="Zawgyi-One" w:cs="Zawgyi-One"/>
                <w:sz w:val="24"/>
                <w:szCs w:val="24"/>
              </w:rPr>
              <w:t>ကေလး</w:t>
            </w:r>
            <w:proofErr w:type="spellEnd"/>
            <w:r w:rsidRPr="00146392">
              <w:rPr>
                <w:rFonts w:ascii="Zawgyi-One" w:hAnsi="Zawgyi-One" w:cs="Zawgyi-One"/>
                <w:sz w:val="24"/>
                <w:szCs w:val="24"/>
              </w:rPr>
              <w:t xml:space="preserve"> </w:t>
            </w:r>
            <w:proofErr w:type="spellStart"/>
            <w:r w:rsidRPr="00146392">
              <w:rPr>
                <w:rFonts w:ascii="Zawgyi-One" w:hAnsi="Zawgyi-One" w:cs="Zawgyi-One"/>
                <w:sz w:val="24"/>
                <w:szCs w:val="24"/>
              </w:rPr>
              <w:t>အေထာက္အပံ</w:t>
            </w:r>
            <w:proofErr w:type="spellEnd"/>
            <w:r w:rsidRPr="00146392">
              <w:rPr>
                <w:rFonts w:ascii="Zawgyi-One" w:hAnsi="Zawgyi-One" w:cs="Zawgyi-One"/>
                <w:sz w:val="24"/>
                <w:szCs w:val="24"/>
              </w:rPr>
              <w:t>့</w:t>
            </w:r>
          </w:p>
        </w:tc>
      </w:tr>
      <w:tr w:rsidR="00C20469" w:rsidRPr="00544F3E" w14:paraId="5C923847" w14:textId="77777777" w:rsidTr="002F0D9E">
        <w:trPr>
          <w:trHeight w:val="945"/>
          <w:jc w:val="center"/>
        </w:trPr>
        <w:tc>
          <w:tcPr>
            <w:tcW w:w="4170" w:type="dxa"/>
            <w:vMerge/>
            <w:vAlign w:val="center"/>
            <w:hideMark/>
          </w:tcPr>
          <w:p w14:paraId="253CFC45"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2FA6BB7C"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Citizenship</w:t>
            </w:r>
          </w:p>
        </w:tc>
        <w:tc>
          <w:tcPr>
            <w:tcW w:w="4781" w:type="dxa"/>
            <w:shd w:val="clear" w:color="auto" w:fill="auto"/>
            <w:vAlign w:val="center"/>
            <w:hideMark/>
          </w:tcPr>
          <w:p w14:paraId="2A734469"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The status of being a citizen of a particular country.</w:t>
            </w:r>
          </w:p>
        </w:tc>
        <w:tc>
          <w:tcPr>
            <w:tcW w:w="6248" w:type="dxa"/>
            <w:vAlign w:val="center"/>
          </w:tcPr>
          <w:p w14:paraId="23144B1C" w14:textId="77777777" w:rsidR="00C20469" w:rsidRPr="00146392" w:rsidRDefault="00C20469" w:rsidP="00544F3E">
            <w:pPr>
              <w:spacing w:after="0" w:line="240" w:lineRule="auto"/>
              <w:rPr>
                <w:rFonts w:ascii="Zawgyi-One" w:eastAsia="Times New Roman" w:hAnsi="Zawgyi-One" w:cs="Zawgyi-One"/>
                <w:color w:val="000000"/>
                <w:sz w:val="24"/>
                <w:szCs w:val="24"/>
              </w:rPr>
            </w:pPr>
            <w:r w:rsidRPr="00146392">
              <w:rPr>
                <w:rFonts w:ascii="Zawgyi-One" w:hAnsi="Zawgyi-One" w:cs="Zawgyi-One"/>
                <w:sz w:val="24"/>
                <w:szCs w:val="24"/>
              </w:rPr>
              <w:t>ႏ</w:t>
            </w:r>
            <w:proofErr w:type="spellStart"/>
            <w:r w:rsidRPr="00146392">
              <w:rPr>
                <w:rFonts w:ascii="Zawgyi-One" w:hAnsi="Zawgyi-One" w:cs="Zawgyi-One"/>
                <w:sz w:val="24"/>
                <w:szCs w:val="24"/>
              </w:rPr>
              <w:t>ိုင္ငံသား</w:t>
            </w:r>
            <w:proofErr w:type="spellEnd"/>
          </w:p>
        </w:tc>
      </w:tr>
      <w:tr w:rsidR="00C20469" w:rsidRPr="00544F3E" w14:paraId="7954AE0F" w14:textId="77777777" w:rsidTr="002F0D9E">
        <w:trPr>
          <w:trHeight w:val="1260"/>
          <w:jc w:val="center"/>
        </w:trPr>
        <w:tc>
          <w:tcPr>
            <w:tcW w:w="4170" w:type="dxa"/>
            <w:vMerge/>
            <w:vAlign w:val="center"/>
            <w:hideMark/>
          </w:tcPr>
          <w:p w14:paraId="7085E417"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5B8C4090"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Deportation</w:t>
            </w:r>
          </w:p>
        </w:tc>
        <w:tc>
          <w:tcPr>
            <w:tcW w:w="4781" w:type="dxa"/>
            <w:shd w:val="clear" w:color="auto" w:fill="auto"/>
            <w:vAlign w:val="center"/>
            <w:hideMark/>
          </w:tcPr>
          <w:p w14:paraId="2E95B80B"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 xml:space="preserve">The removal of a person or group of people from a place or country. </w:t>
            </w:r>
          </w:p>
        </w:tc>
        <w:tc>
          <w:tcPr>
            <w:tcW w:w="6248" w:type="dxa"/>
            <w:vAlign w:val="center"/>
          </w:tcPr>
          <w:p w14:paraId="40C24EC5" w14:textId="77777777" w:rsidR="00C20469" w:rsidRPr="00146392" w:rsidRDefault="00C20469" w:rsidP="00544F3E">
            <w:pPr>
              <w:spacing w:after="0" w:line="240" w:lineRule="auto"/>
              <w:rPr>
                <w:rFonts w:ascii="Zawgyi-One" w:eastAsia="Times New Roman" w:hAnsi="Zawgyi-One" w:cs="Zawgyi-One"/>
                <w:color w:val="000000"/>
                <w:sz w:val="24"/>
                <w:szCs w:val="24"/>
              </w:rPr>
            </w:pPr>
            <w:r w:rsidRPr="00146392">
              <w:rPr>
                <w:rFonts w:ascii="Zawgyi-One" w:hAnsi="Zawgyi-One" w:cs="Zawgyi-One"/>
                <w:sz w:val="24"/>
                <w:szCs w:val="24"/>
              </w:rPr>
              <w:t>ျ</w:t>
            </w:r>
            <w:proofErr w:type="spellStart"/>
            <w:r w:rsidRPr="00146392">
              <w:rPr>
                <w:rFonts w:ascii="Zawgyi-One" w:hAnsi="Zawgyi-One" w:cs="Zawgyi-One"/>
                <w:sz w:val="24"/>
                <w:szCs w:val="24"/>
              </w:rPr>
              <w:t>ပည</w:t>
            </w:r>
            <w:proofErr w:type="spellEnd"/>
            <w:r w:rsidRPr="00146392">
              <w:rPr>
                <w:rFonts w:ascii="Zawgyi-One" w:hAnsi="Zawgyi-One" w:cs="Zawgyi-One"/>
                <w:sz w:val="24"/>
                <w:szCs w:val="24"/>
              </w:rPr>
              <w:t>္ႏွ</w:t>
            </w:r>
            <w:proofErr w:type="spellStart"/>
            <w:r w:rsidRPr="00146392">
              <w:rPr>
                <w:rFonts w:ascii="Zawgyi-One" w:hAnsi="Zawgyi-One" w:cs="Zawgyi-One"/>
                <w:sz w:val="24"/>
                <w:szCs w:val="24"/>
              </w:rPr>
              <w:t>င္ဒဏ္ေပးျခင္း</w:t>
            </w:r>
            <w:proofErr w:type="spellEnd"/>
          </w:p>
        </w:tc>
      </w:tr>
      <w:tr w:rsidR="00C20469" w:rsidRPr="00544F3E" w14:paraId="638AA974" w14:textId="77777777" w:rsidTr="002F0D9E">
        <w:trPr>
          <w:trHeight w:val="1340"/>
          <w:jc w:val="center"/>
        </w:trPr>
        <w:tc>
          <w:tcPr>
            <w:tcW w:w="4170" w:type="dxa"/>
            <w:vMerge/>
            <w:vAlign w:val="center"/>
            <w:hideMark/>
          </w:tcPr>
          <w:p w14:paraId="40A67521"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4CE83A3F" w14:textId="64887D1D"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Domestic violence /</w:t>
            </w:r>
            <w:r w:rsidR="00796C17" w:rsidRPr="00146392">
              <w:rPr>
                <w:rFonts w:eastAsia="Times New Roman" w:cstheme="minorHAnsi"/>
                <w:color w:val="000000"/>
                <w:sz w:val="24"/>
                <w:szCs w:val="24"/>
              </w:rPr>
              <w:t>Domestic</w:t>
            </w:r>
            <w:r w:rsidRPr="00146392">
              <w:rPr>
                <w:rFonts w:eastAsia="Times New Roman" w:cstheme="minorHAnsi"/>
                <w:color w:val="000000"/>
                <w:sz w:val="24"/>
                <w:szCs w:val="24"/>
              </w:rPr>
              <w:t xml:space="preserve"> abuse</w:t>
            </w:r>
          </w:p>
        </w:tc>
        <w:tc>
          <w:tcPr>
            <w:tcW w:w="4781" w:type="dxa"/>
            <w:shd w:val="clear" w:color="auto" w:fill="auto"/>
            <w:vAlign w:val="center"/>
            <w:hideMark/>
          </w:tcPr>
          <w:p w14:paraId="7ADB3CE0" w14:textId="77777777" w:rsidR="00796C17" w:rsidRPr="00146392" w:rsidRDefault="00796C17" w:rsidP="00796C17">
            <w:pPr>
              <w:pStyle w:val="paragraph"/>
              <w:spacing w:before="0" w:beforeAutospacing="0" w:after="0" w:afterAutospacing="0"/>
              <w:textAlignment w:val="baseline"/>
              <w:rPr>
                <w:rFonts w:ascii="Calibri" w:hAnsi="Calibri" w:cs="Calibri"/>
              </w:rPr>
            </w:pPr>
            <w:r w:rsidRPr="00146392">
              <w:rPr>
                <w:rFonts w:ascii="Calibri" w:hAnsi="Calibri" w:cs="Calibri"/>
              </w:rPr>
              <w:t>Domestic violence is illegal in the U.S. Assaulting or hurting a family member is called domestic violence or domestic abuse. The definition includes:  </w:t>
            </w:r>
          </w:p>
          <w:p w14:paraId="47BB61A0" w14:textId="77777777" w:rsidR="00796C17" w:rsidRPr="00146392" w:rsidRDefault="00796C17" w:rsidP="00796C17">
            <w:pPr>
              <w:pStyle w:val="paragraph"/>
              <w:numPr>
                <w:ilvl w:val="0"/>
                <w:numId w:val="4"/>
              </w:numPr>
              <w:spacing w:before="0" w:beforeAutospacing="0" w:after="0" w:afterAutospacing="0"/>
              <w:textAlignment w:val="baseline"/>
              <w:rPr>
                <w:rFonts w:ascii="Calibri" w:hAnsi="Calibri" w:cs="Calibri"/>
              </w:rPr>
            </w:pPr>
            <w:r w:rsidRPr="00146392">
              <w:rPr>
                <w:rFonts w:ascii="Calibri" w:hAnsi="Calibri" w:cs="Calibri"/>
              </w:rPr>
              <w:t>Yelling at and ridiculing a person. </w:t>
            </w:r>
          </w:p>
          <w:p w14:paraId="7A9D0187" w14:textId="77777777" w:rsidR="00796C17" w:rsidRPr="00146392" w:rsidRDefault="00796C17" w:rsidP="00796C17">
            <w:pPr>
              <w:pStyle w:val="paragraph"/>
              <w:numPr>
                <w:ilvl w:val="0"/>
                <w:numId w:val="4"/>
              </w:numPr>
              <w:spacing w:before="0" w:beforeAutospacing="0" w:after="0" w:afterAutospacing="0"/>
              <w:textAlignment w:val="baseline"/>
              <w:rPr>
                <w:rFonts w:ascii="Calibri" w:hAnsi="Calibri" w:cs="Calibri"/>
              </w:rPr>
            </w:pPr>
            <w:r w:rsidRPr="00146392">
              <w:rPr>
                <w:rFonts w:ascii="Calibri" w:hAnsi="Calibri" w:cs="Calibri"/>
              </w:rPr>
              <w:t>Withholding money for basic needs.</w:t>
            </w:r>
          </w:p>
          <w:p w14:paraId="7450800A" w14:textId="77777777" w:rsidR="00796C17" w:rsidRPr="00146392" w:rsidRDefault="00796C17" w:rsidP="00796C17">
            <w:pPr>
              <w:pStyle w:val="paragraph"/>
              <w:numPr>
                <w:ilvl w:val="0"/>
                <w:numId w:val="4"/>
              </w:numPr>
              <w:spacing w:before="0" w:beforeAutospacing="0" w:after="0" w:afterAutospacing="0"/>
              <w:textAlignment w:val="baseline"/>
              <w:rPr>
                <w:rFonts w:ascii="Calibri" w:hAnsi="Calibri" w:cs="Calibri"/>
              </w:rPr>
            </w:pPr>
            <w:r w:rsidRPr="00146392">
              <w:rPr>
                <w:rFonts w:ascii="Calibri" w:hAnsi="Calibri" w:cs="Calibri"/>
              </w:rPr>
              <w:t>Forcing a person to engage in sexual relations.</w:t>
            </w:r>
          </w:p>
          <w:p w14:paraId="4F4D0455" w14:textId="77777777" w:rsidR="00796C17" w:rsidRPr="00146392" w:rsidRDefault="00796C17" w:rsidP="00796C17">
            <w:pPr>
              <w:pStyle w:val="paragraph"/>
              <w:numPr>
                <w:ilvl w:val="0"/>
                <w:numId w:val="4"/>
              </w:numPr>
              <w:spacing w:before="0" w:beforeAutospacing="0" w:after="0" w:afterAutospacing="0"/>
              <w:textAlignment w:val="baseline"/>
              <w:rPr>
                <w:rFonts w:ascii="Calibri" w:hAnsi="Calibri" w:cs="Calibri"/>
              </w:rPr>
            </w:pPr>
            <w:r w:rsidRPr="00146392">
              <w:rPr>
                <w:rFonts w:ascii="Calibri" w:hAnsi="Calibri" w:cs="Calibri"/>
              </w:rPr>
              <w:t>Threatening to harm or hurt someone or their relatives. </w:t>
            </w:r>
          </w:p>
          <w:p w14:paraId="040F52C4" w14:textId="58ABFEBA" w:rsidR="00C20469" w:rsidRPr="00146392" w:rsidRDefault="00796C17" w:rsidP="00796C17">
            <w:pPr>
              <w:spacing w:after="0" w:line="240" w:lineRule="auto"/>
              <w:rPr>
                <w:rFonts w:eastAsia="Times New Roman" w:cstheme="minorHAnsi"/>
                <w:color w:val="000000"/>
                <w:sz w:val="24"/>
                <w:szCs w:val="24"/>
              </w:rPr>
            </w:pPr>
            <w:r w:rsidRPr="00146392">
              <w:rPr>
                <w:rFonts w:ascii="Calibri" w:eastAsia="Times New Roman" w:hAnsi="Calibri" w:cs="Calibri"/>
                <w:sz w:val="24"/>
                <w:szCs w:val="24"/>
              </w:rPr>
              <w:t>Controlling what someone does, where they go, or whom they spend time with.</w:t>
            </w:r>
          </w:p>
        </w:tc>
        <w:tc>
          <w:tcPr>
            <w:tcW w:w="6248" w:type="dxa"/>
            <w:vAlign w:val="center"/>
          </w:tcPr>
          <w:p w14:paraId="5AE6CE71" w14:textId="0C71213F" w:rsidR="00C20469" w:rsidRPr="00146392" w:rsidRDefault="002F0D9E" w:rsidP="00544F3E">
            <w:pPr>
              <w:spacing w:after="0" w:line="240" w:lineRule="auto"/>
              <w:rPr>
                <w:rFonts w:ascii="Zawgyi-One" w:eastAsia="Times New Roman" w:hAnsi="Zawgyi-One" w:cs="Zawgyi-One"/>
                <w:color w:val="000000"/>
                <w:sz w:val="24"/>
                <w:szCs w:val="24"/>
              </w:rPr>
            </w:pPr>
            <w:r w:rsidRPr="00146392">
              <w:rPr>
                <w:rFonts w:ascii="Zawgyi-One" w:hAnsi="Zawgyi-One" w:cs="Zawgyi-One"/>
                <w:sz w:val="24"/>
                <w:szCs w:val="24"/>
                <w:cs/>
                <w:lang w:bidi="my-MM"/>
              </w:rPr>
              <w:t>အိမ္တြင္းအၾကမ္းဖက္မွု/အိမ္တြင္းအနိုင္ျပဳက်င့္မွု</w:t>
            </w:r>
          </w:p>
        </w:tc>
      </w:tr>
      <w:tr w:rsidR="00C20469" w:rsidRPr="00544F3E" w14:paraId="14AB57E5" w14:textId="77777777" w:rsidTr="002F0D9E">
        <w:trPr>
          <w:trHeight w:val="3780"/>
          <w:jc w:val="center"/>
        </w:trPr>
        <w:tc>
          <w:tcPr>
            <w:tcW w:w="4170" w:type="dxa"/>
            <w:vMerge/>
            <w:vAlign w:val="center"/>
            <w:hideMark/>
          </w:tcPr>
          <w:p w14:paraId="5993B044"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11DDF47A"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Federal Laws</w:t>
            </w:r>
          </w:p>
        </w:tc>
        <w:tc>
          <w:tcPr>
            <w:tcW w:w="4781" w:type="dxa"/>
            <w:shd w:val="clear" w:color="auto" w:fill="auto"/>
            <w:vAlign w:val="center"/>
            <w:hideMark/>
          </w:tcPr>
          <w:p w14:paraId="0AF8A2A6"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The body of law consisting of the U.S. Constitution, federal statutes and regulations, U.S. treaties, and federal common law. The Federal law is the supreme law in US and overrides state law whenever there is a conflict.</w:t>
            </w:r>
          </w:p>
        </w:tc>
        <w:tc>
          <w:tcPr>
            <w:tcW w:w="6248" w:type="dxa"/>
            <w:vAlign w:val="center"/>
          </w:tcPr>
          <w:p w14:paraId="7F8461DD" w14:textId="77777777" w:rsidR="00C20469" w:rsidRPr="00146392" w:rsidRDefault="00C20469" w:rsidP="00544F3E">
            <w:pPr>
              <w:spacing w:after="0" w:line="240" w:lineRule="auto"/>
              <w:rPr>
                <w:rFonts w:ascii="Zawgyi-One" w:eastAsia="Times New Roman" w:hAnsi="Zawgyi-One" w:cs="Zawgyi-One"/>
                <w:color w:val="000000"/>
                <w:sz w:val="24"/>
                <w:szCs w:val="24"/>
              </w:rPr>
            </w:pPr>
            <w:proofErr w:type="spellStart"/>
            <w:r w:rsidRPr="00146392">
              <w:rPr>
                <w:rFonts w:ascii="Zawgyi-One" w:hAnsi="Zawgyi-One" w:cs="Zawgyi-One"/>
                <w:sz w:val="24"/>
                <w:szCs w:val="24"/>
              </w:rPr>
              <w:t>ဖက္ဒရယ္ဥပေဒ</w:t>
            </w:r>
            <w:proofErr w:type="spellEnd"/>
          </w:p>
        </w:tc>
      </w:tr>
      <w:tr w:rsidR="00041B10" w:rsidRPr="00544F3E" w14:paraId="5FDA8443" w14:textId="77777777" w:rsidTr="002F0D9E">
        <w:trPr>
          <w:trHeight w:val="3780"/>
          <w:jc w:val="center"/>
        </w:trPr>
        <w:tc>
          <w:tcPr>
            <w:tcW w:w="4170" w:type="dxa"/>
            <w:vMerge/>
            <w:vAlign w:val="center"/>
          </w:tcPr>
          <w:p w14:paraId="7F65EDE5" w14:textId="77777777" w:rsidR="00041B10" w:rsidRPr="00C20469" w:rsidRDefault="00041B10" w:rsidP="00041B10">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04645F9C" w14:textId="2FA77B1F" w:rsidR="00041B10" w:rsidRPr="00146392" w:rsidRDefault="00041B10" w:rsidP="002F0D9E">
            <w:pPr>
              <w:spacing w:after="0" w:line="240" w:lineRule="auto"/>
              <w:rPr>
                <w:rFonts w:eastAsia="Times New Roman" w:cstheme="minorHAnsi"/>
                <w:color w:val="000000"/>
                <w:sz w:val="24"/>
                <w:szCs w:val="24"/>
              </w:rPr>
            </w:pPr>
            <w:r w:rsidRPr="00146392">
              <w:rPr>
                <w:sz w:val="24"/>
                <w:szCs w:val="24"/>
              </w:rPr>
              <w:t>Felony</w:t>
            </w:r>
          </w:p>
        </w:tc>
        <w:tc>
          <w:tcPr>
            <w:tcW w:w="4781" w:type="dxa"/>
            <w:shd w:val="clear" w:color="auto" w:fill="auto"/>
            <w:vAlign w:val="center"/>
          </w:tcPr>
          <w:p w14:paraId="19B48910" w14:textId="5A2382BC" w:rsidR="00041B10" w:rsidRPr="00146392" w:rsidRDefault="00041B10" w:rsidP="002F0D9E">
            <w:pPr>
              <w:rPr>
                <w:rFonts w:eastAsia="Times New Roman" w:cstheme="minorHAnsi"/>
                <w:color w:val="000000"/>
                <w:sz w:val="24"/>
                <w:szCs w:val="24"/>
              </w:rPr>
            </w:pPr>
            <w:r w:rsidRPr="00146392">
              <w:rPr>
                <w:rFonts w:cstheme="minorHAnsi"/>
                <w:color w:val="202122"/>
                <w:sz w:val="24"/>
                <w:szCs w:val="24"/>
                <w:shd w:val="clear" w:color="auto" w:fill="FFFFFF"/>
              </w:rPr>
              <w:t>A crime that is punishable by more than one year in </w:t>
            </w:r>
            <w:r w:rsidRPr="00146392">
              <w:rPr>
                <w:rFonts w:cstheme="minorHAnsi"/>
                <w:sz w:val="24"/>
                <w:szCs w:val="24"/>
                <w:shd w:val="clear" w:color="auto" w:fill="FFFFFF"/>
              </w:rPr>
              <w:t xml:space="preserve">prison. </w:t>
            </w:r>
            <w:r w:rsidRPr="00146392">
              <w:rPr>
                <w:rFonts w:cstheme="minorHAnsi"/>
                <w:color w:val="202122"/>
                <w:sz w:val="24"/>
                <w:szCs w:val="24"/>
                <w:shd w:val="clear" w:color="auto" w:fill="FFFFFF"/>
              </w:rPr>
              <w:t>In much of the United States, all or most felonies are placed into one of various classes according to their seriousness and their potential punishment upon conviction. The number of classifications and the corresponding crimes vary by state and are determined by the legislature. </w:t>
            </w:r>
          </w:p>
        </w:tc>
        <w:tc>
          <w:tcPr>
            <w:tcW w:w="6248" w:type="dxa"/>
            <w:vAlign w:val="center"/>
          </w:tcPr>
          <w:p w14:paraId="3DFAF6CA" w14:textId="073819E8" w:rsidR="00041B10" w:rsidRPr="00146392" w:rsidRDefault="002F0D9E" w:rsidP="00041B10">
            <w:pPr>
              <w:spacing w:after="0" w:line="240" w:lineRule="auto"/>
              <w:rPr>
                <w:rFonts w:ascii="Zawgyi-One" w:hAnsi="Zawgyi-One" w:cs="Zawgyi-One"/>
                <w:sz w:val="24"/>
                <w:szCs w:val="24"/>
              </w:rPr>
            </w:pPr>
            <w:r w:rsidRPr="00146392">
              <w:rPr>
                <w:rFonts w:ascii="Zawgyi-One" w:hAnsi="Zawgyi-One" w:cs="Zawgyi-One"/>
                <w:sz w:val="24"/>
                <w:szCs w:val="24"/>
                <w:cs/>
                <w:lang w:bidi="my-MM"/>
              </w:rPr>
              <w:t>ႀကီးေလးေသာျပစ္မွု</w:t>
            </w:r>
          </w:p>
        </w:tc>
      </w:tr>
      <w:tr w:rsidR="00C20469" w:rsidRPr="00544F3E" w14:paraId="3699BF97" w14:textId="77777777" w:rsidTr="002F0D9E">
        <w:trPr>
          <w:trHeight w:val="2520"/>
          <w:jc w:val="center"/>
        </w:trPr>
        <w:tc>
          <w:tcPr>
            <w:tcW w:w="4170" w:type="dxa"/>
            <w:vMerge/>
            <w:vAlign w:val="center"/>
            <w:hideMark/>
          </w:tcPr>
          <w:p w14:paraId="0C57A25E"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18FCB024"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Fishing license</w:t>
            </w:r>
          </w:p>
        </w:tc>
        <w:tc>
          <w:tcPr>
            <w:tcW w:w="4781" w:type="dxa"/>
            <w:shd w:val="clear" w:color="auto" w:fill="auto"/>
            <w:vAlign w:val="center"/>
            <w:hideMark/>
          </w:tcPr>
          <w:p w14:paraId="30FE0D33"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A regulatory or legal mechanism to control fishing. Licensing is one way of managing fisheries and may be required for commercial, recreational, or personal fishing.</w:t>
            </w:r>
          </w:p>
        </w:tc>
        <w:tc>
          <w:tcPr>
            <w:tcW w:w="6248" w:type="dxa"/>
            <w:vAlign w:val="center"/>
          </w:tcPr>
          <w:p w14:paraId="1D4D393E" w14:textId="77777777" w:rsidR="00C20469" w:rsidRPr="00146392" w:rsidRDefault="00C20469" w:rsidP="00544F3E">
            <w:pPr>
              <w:spacing w:after="0" w:line="240" w:lineRule="auto"/>
              <w:rPr>
                <w:rFonts w:ascii="Zawgyi-One" w:eastAsia="Times New Roman" w:hAnsi="Zawgyi-One" w:cs="Zawgyi-One"/>
                <w:color w:val="000000"/>
                <w:sz w:val="24"/>
                <w:szCs w:val="24"/>
              </w:rPr>
            </w:pPr>
            <w:proofErr w:type="spellStart"/>
            <w:r w:rsidRPr="00146392">
              <w:rPr>
                <w:rFonts w:ascii="Zawgyi-One" w:hAnsi="Zawgyi-One" w:cs="Zawgyi-One"/>
                <w:sz w:val="24"/>
                <w:szCs w:val="24"/>
              </w:rPr>
              <w:t>ငါးဖမ္းခြင</w:t>
            </w:r>
            <w:proofErr w:type="spellEnd"/>
            <w:r w:rsidRPr="00146392">
              <w:rPr>
                <w:rFonts w:ascii="Zawgyi-One" w:hAnsi="Zawgyi-One" w:cs="Zawgyi-One"/>
                <w:sz w:val="24"/>
                <w:szCs w:val="24"/>
              </w:rPr>
              <w:t>့္</w:t>
            </w:r>
            <w:proofErr w:type="spellStart"/>
            <w:r w:rsidRPr="00146392">
              <w:rPr>
                <w:rFonts w:ascii="Zawgyi-One" w:hAnsi="Zawgyi-One" w:cs="Zawgyi-One"/>
                <w:sz w:val="24"/>
                <w:szCs w:val="24"/>
              </w:rPr>
              <w:t>လိုင္စင</w:t>
            </w:r>
            <w:proofErr w:type="spellEnd"/>
            <w:r w:rsidRPr="00146392">
              <w:rPr>
                <w:rFonts w:ascii="Zawgyi-One" w:hAnsi="Zawgyi-One" w:cs="Zawgyi-One"/>
                <w:sz w:val="24"/>
                <w:szCs w:val="24"/>
              </w:rPr>
              <w:t>္</w:t>
            </w:r>
          </w:p>
        </w:tc>
      </w:tr>
      <w:tr w:rsidR="00C20469" w:rsidRPr="00544F3E" w14:paraId="76369449" w14:textId="77777777" w:rsidTr="002F0D9E">
        <w:trPr>
          <w:trHeight w:val="1160"/>
          <w:jc w:val="center"/>
        </w:trPr>
        <w:tc>
          <w:tcPr>
            <w:tcW w:w="4170" w:type="dxa"/>
            <w:vMerge/>
            <w:vAlign w:val="center"/>
            <w:hideMark/>
          </w:tcPr>
          <w:p w14:paraId="4357C2F2"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18DE9582"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Green Card / Permanent Resident Card</w:t>
            </w:r>
          </w:p>
        </w:tc>
        <w:tc>
          <w:tcPr>
            <w:tcW w:w="4781" w:type="dxa"/>
            <w:shd w:val="clear" w:color="auto" w:fill="auto"/>
            <w:vAlign w:val="center"/>
            <w:hideMark/>
          </w:tcPr>
          <w:p w14:paraId="2E1A5CAB" w14:textId="717572A7" w:rsidR="00C20469" w:rsidRPr="00146392" w:rsidRDefault="00041B10" w:rsidP="00C20469">
            <w:pPr>
              <w:spacing w:after="0" w:line="240" w:lineRule="auto"/>
              <w:rPr>
                <w:rFonts w:eastAsia="Times New Roman" w:cstheme="minorHAnsi"/>
                <w:color w:val="000000"/>
                <w:sz w:val="24"/>
                <w:szCs w:val="24"/>
              </w:rPr>
            </w:pPr>
            <w:r w:rsidRPr="00146392">
              <w:rPr>
                <w:rFonts w:ascii="Calibri" w:eastAsia="Times New Roman" w:hAnsi="Calibri" w:cs="Calibri"/>
                <w:sz w:val="24"/>
                <w:szCs w:val="24"/>
              </w:rPr>
              <w:t>A non-citizen who has been granted authorization to live and work in the United States on a permanent basis. As proof of that status, a person is granted a permanent resident card, commonly called a green card.</w:t>
            </w:r>
          </w:p>
        </w:tc>
        <w:tc>
          <w:tcPr>
            <w:tcW w:w="6248" w:type="dxa"/>
            <w:vAlign w:val="center"/>
          </w:tcPr>
          <w:p w14:paraId="4461C7B0" w14:textId="77777777" w:rsidR="00C20469" w:rsidRPr="00146392" w:rsidRDefault="00C20469" w:rsidP="00544F3E">
            <w:pPr>
              <w:spacing w:after="0" w:line="240" w:lineRule="auto"/>
              <w:rPr>
                <w:rFonts w:ascii="Zawgyi-One" w:eastAsia="Times New Roman" w:hAnsi="Zawgyi-One" w:cs="Zawgyi-One"/>
                <w:color w:val="000000"/>
                <w:sz w:val="24"/>
                <w:szCs w:val="24"/>
              </w:rPr>
            </w:pPr>
            <w:proofErr w:type="spellStart"/>
            <w:r w:rsidRPr="00146392">
              <w:rPr>
                <w:rFonts w:ascii="Zawgyi-One" w:hAnsi="Zawgyi-One" w:cs="Zawgyi-One"/>
                <w:sz w:val="24"/>
                <w:szCs w:val="24"/>
              </w:rPr>
              <w:t>အၿမဲတမ္းေနထိုင္ခြင</w:t>
            </w:r>
            <w:proofErr w:type="spellEnd"/>
            <w:r w:rsidRPr="00146392">
              <w:rPr>
                <w:rFonts w:ascii="Zawgyi-One" w:hAnsi="Zawgyi-One" w:cs="Zawgyi-One"/>
                <w:sz w:val="24"/>
                <w:szCs w:val="24"/>
              </w:rPr>
              <w:t>့္</w:t>
            </w:r>
            <w:proofErr w:type="spellStart"/>
            <w:r w:rsidRPr="00146392">
              <w:rPr>
                <w:rFonts w:ascii="Zawgyi-One" w:hAnsi="Zawgyi-One" w:cs="Zawgyi-One"/>
                <w:sz w:val="24"/>
                <w:szCs w:val="24"/>
              </w:rPr>
              <w:t>ကဒ</w:t>
            </w:r>
            <w:proofErr w:type="spellEnd"/>
            <w:r w:rsidRPr="00146392">
              <w:rPr>
                <w:rFonts w:ascii="Zawgyi-One" w:hAnsi="Zawgyi-One" w:cs="Zawgyi-One"/>
                <w:sz w:val="24"/>
                <w:szCs w:val="24"/>
              </w:rPr>
              <w:t>္ျ</w:t>
            </w:r>
            <w:proofErr w:type="spellStart"/>
            <w:r w:rsidRPr="00146392">
              <w:rPr>
                <w:rFonts w:ascii="Zawgyi-One" w:hAnsi="Zawgyi-One" w:cs="Zawgyi-One"/>
                <w:sz w:val="24"/>
                <w:szCs w:val="24"/>
              </w:rPr>
              <w:t>ပား</w:t>
            </w:r>
            <w:proofErr w:type="spellEnd"/>
          </w:p>
        </w:tc>
      </w:tr>
      <w:tr w:rsidR="00C20469" w:rsidRPr="00544F3E" w14:paraId="2B956F13" w14:textId="77777777" w:rsidTr="002F0D9E">
        <w:trPr>
          <w:trHeight w:val="1547"/>
          <w:jc w:val="center"/>
        </w:trPr>
        <w:tc>
          <w:tcPr>
            <w:tcW w:w="4170" w:type="dxa"/>
            <w:vMerge/>
            <w:vAlign w:val="center"/>
            <w:hideMark/>
          </w:tcPr>
          <w:p w14:paraId="26E39D32"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05125791"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Gun laws</w:t>
            </w:r>
          </w:p>
        </w:tc>
        <w:tc>
          <w:tcPr>
            <w:tcW w:w="4781" w:type="dxa"/>
            <w:shd w:val="clear" w:color="auto" w:fill="auto"/>
            <w:vAlign w:val="center"/>
            <w:hideMark/>
          </w:tcPr>
          <w:p w14:paraId="2BB60555"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Local, state, or federal laws aimed at restricting or regulating the sale, purchase, or possession of firearms through licensing, registration, or identification requirements.</w:t>
            </w:r>
          </w:p>
        </w:tc>
        <w:tc>
          <w:tcPr>
            <w:tcW w:w="6248" w:type="dxa"/>
            <w:vAlign w:val="center"/>
          </w:tcPr>
          <w:p w14:paraId="00F75571" w14:textId="77777777" w:rsidR="00C20469" w:rsidRPr="00146392" w:rsidDel="00616907" w:rsidRDefault="00C20469" w:rsidP="00544F3E">
            <w:pPr>
              <w:spacing w:after="0" w:line="240" w:lineRule="auto"/>
              <w:rPr>
                <w:rFonts w:ascii="Zawgyi-One" w:eastAsia="Times New Roman" w:hAnsi="Zawgyi-One" w:cs="Zawgyi-One"/>
                <w:color w:val="000000"/>
                <w:sz w:val="24"/>
                <w:szCs w:val="24"/>
              </w:rPr>
            </w:pPr>
            <w:proofErr w:type="spellStart"/>
            <w:r w:rsidRPr="00146392">
              <w:rPr>
                <w:rFonts w:ascii="Zawgyi-One" w:hAnsi="Zawgyi-One" w:cs="Zawgyi-One"/>
                <w:sz w:val="24"/>
                <w:szCs w:val="24"/>
              </w:rPr>
              <w:t>ေသနတ္ဥပေဒ</w:t>
            </w:r>
            <w:proofErr w:type="spellEnd"/>
            <w:r w:rsidRPr="00146392">
              <w:rPr>
                <w:rFonts w:ascii="Zawgyi-One" w:hAnsi="Zawgyi-One" w:cs="Zawgyi-One"/>
                <w:sz w:val="24"/>
                <w:szCs w:val="24"/>
              </w:rPr>
              <w:t xml:space="preserve"> </w:t>
            </w:r>
          </w:p>
        </w:tc>
      </w:tr>
      <w:tr w:rsidR="00AF6142" w:rsidRPr="00544F3E" w14:paraId="758DFE86" w14:textId="77777777" w:rsidTr="002F0D9E">
        <w:trPr>
          <w:trHeight w:val="1547"/>
          <w:jc w:val="center"/>
        </w:trPr>
        <w:tc>
          <w:tcPr>
            <w:tcW w:w="4170" w:type="dxa"/>
            <w:vMerge/>
            <w:vAlign w:val="center"/>
          </w:tcPr>
          <w:p w14:paraId="496C5296" w14:textId="77777777" w:rsidR="00AF6142" w:rsidRPr="00C20469" w:rsidRDefault="00AF6142" w:rsidP="00AF6142">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5BA92573" w14:textId="0B0E2DD0" w:rsidR="00AF6142" w:rsidRPr="00146392" w:rsidRDefault="00AF6142" w:rsidP="002F0D9E">
            <w:pPr>
              <w:spacing w:after="0" w:line="240" w:lineRule="auto"/>
              <w:rPr>
                <w:rFonts w:eastAsia="Times New Roman" w:cstheme="minorHAnsi"/>
                <w:color w:val="000000"/>
                <w:sz w:val="24"/>
                <w:szCs w:val="24"/>
              </w:rPr>
            </w:pPr>
            <w:r w:rsidRPr="00146392">
              <w:rPr>
                <w:rFonts w:ascii="Calibri" w:eastAsia="Times New Roman" w:hAnsi="Calibri" w:cs="Calibri"/>
                <w:sz w:val="24"/>
                <w:szCs w:val="24"/>
              </w:rPr>
              <w:t>Humanitarian Parole</w:t>
            </w:r>
          </w:p>
        </w:tc>
        <w:tc>
          <w:tcPr>
            <w:tcW w:w="4781" w:type="dxa"/>
            <w:shd w:val="clear" w:color="auto" w:fill="auto"/>
            <w:vAlign w:val="center"/>
          </w:tcPr>
          <w:p w14:paraId="030E8845" w14:textId="6BAB0186" w:rsidR="00AF6142" w:rsidRPr="00146392" w:rsidRDefault="00AF6142" w:rsidP="00AF6142">
            <w:pPr>
              <w:spacing w:after="0" w:line="240" w:lineRule="auto"/>
              <w:rPr>
                <w:rFonts w:eastAsia="Times New Roman" w:cstheme="minorHAnsi"/>
                <w:color w:val="000000"/>
                <w:sz w:val="24"/>
                <w:szCs w:val="24"/>
              </w:rPr>
            </w:pPr>
            <w:r w:rsidRPr="00146392">
              <w:rPr>
                <w:rFonts w:ascii="Calibri" w:eastAsia="Times New Roman" w:hAnsi="Calibri" w:cs="Calibri"/>
                <w:sz w:val="24"/>
                <w:szCs w:val="24"/>
              </w:rPr>
              <w:t>Parole allows an individual who may be ineligible for admission into the United States to be in the United States for a temporary period for urgent humanitarian reasons or significant public benefit.</w:t>
            </w:r>
          </w:p>
        </w:tc>
        <w:tc>
          <w:tcPr>
            <w:tcW w:w="6248" w:type="dxa"/>
            <w:vAlign w:val="center"/>
          </w:tcPr>
          <w:p w14:paraId="5F8E6A39" w14:textId="4A5B8648" w:rsidR="00AF6142" w:rsidRPr="00146392" w:rsidRDefault="002F0D9E" w:rsidP="00AF6142">
            <w:pPr>
              <w:spacing w:after="0" w:line="240" w:lineRule="auto"/>
              <w:rPr>
                <w:rFonts w:ascii="Zawgyi-One" w:hAnsi="Zawgyi-One" w:cs="Zawgyi-One"/>
                <w:sz w:val="24"/>
                <w:szCs w:val="24"/>
              </w:rPr>
            </w:pPr>
            <w:r w:rsidRPr="00146392">
              <w:rPr>
                <w:rFonts w:ascii="Zawgyi-One" w:hAnsi="Zawgyi-One" w:cs="Zawgyi-One"/>
                <w:sz w:val="24"/>
                <w:szCs w:val="24"/>
                <w:cs/>
                <w:lang w:bidi="my-MM"/>
              </w:rPr>
              <w:t>လူလူခ်င္းစာနာမွုျဖင့္ ခြင့္ျပဳျခင္း</w:t>
            </w:r>
          </w:p>
        </w:tc>
      </w:tr>
      <w:tr w:rsidR="00C20469" w:rsidRPr="00544F3E" w14:paraId="35549A9D" w14:textId="77777777" w:rsidTr="002F0D9E">
        <w:trPr>
          <w:trHeight w:val="1260"/>
          <w:jc w:val="center"/>
        </w:trPr>
        <w:tc>
          <w:tcPr>
            <w:tcW w:w="4170" w:type="dxa"/>
            <w:vMerge/>
            <w:vAlign w:val="center"/>
            <w:hideMark/>
          </w:tcPr>
          <w:p w14:paraId="1ED2E706"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1BF59C39"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Hunting license</w:t>
            </w:r>
          </w:p>
        </w:tc>
        <w:tc>
          <w:tcPr>
            <w:tcW w:w="4781" w:type="dxa"/>
            <w:shd w:val="clear" w:color="auto" w:fill="auto"/>
            <w:vAlign w:val="center"/>
            <w:hideMark/>
          </w:tcPr>
          <w:p w14:paraId="3876FA08"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A hunting license is a regulatory or legal mechanism to control hunting.</w:t>
            </w:r>
          </w:p>
        </w:tc>
        <w:tc>
          <w:tcPr>
            <w:tcW w:w="6248" w:type="dxa"/>
            <w:vAlign w:val="center"/>
          </w:tcPr>
          <w:p w14:paraId="4762D365" w14:textId="77777777" w:rsidR="00C20469" w:rsidRPr="00146392" w:rsidRDefault="00C20469" w:rsidP="00544F3E">
            <w:pPr>
              <w:spacing w:after="0" w:line="240" w:lineRule="auto"/>
              <w:rPr>
                <w:rFonts w:ascii="Zawgyi-One" w:eastAsia="Times New Roman" w:hAnsi="Zawgyi-One" w:cs="Zawgyi-One"/>
                <w:color w:val="000000"/>
                <w:sz w:val="24"/>
                <w:szCs w:val="24"/>
              </w:rPr>
            </w:pPr>
            <w:proofErr w:type="spellStart"/>
            <w:r w:rsidRPr="00146392">
              <w:rPr>
                <w:rFonts w:ascii="Zawgyi-One" w:hAnsi="Zawgyi-One" w:cs="Zawgyi-One"/>
                <w:sz w:val="24"/>
                <w:szCs w:val="24"/>
              </w:rPr>
              <w:t>အမဲလိုက</w:t>
            </w:r>
            <w:proofErr w:type="spellEnd"/>
            <w:r w:rsidRPr="00146392">
              <w:rPr>
                <w:rFonts w:ascii="Zawgyi-One" w:hAnsi="Zawgyi-One" w:cs="Zawgyi-One"/>
                <w:sz w:val="24"/>
                <w:szCs w:val="24"/>
              </w:rPr>
              <w:t xml:space="preserve">္ </w:t>
            </w:r>
            <w:proofErr w:type="spellStart"/>
            <w:r w:rsidRPr="00146392">
              <w:rPr>
                <w:rFonts w:ascii="Zawgyi-One" w:hAnsi="Zawgyi-One" w:cs="Zawgyi-One"/>
                <w:sz w:val="24"/>
                <w:szCs w:val="24"/>
              </w:rPr>
              <w:t>လိုင္စင</w:t>
            </w:r>
            <w:proofErr w:type="spellEnd"/>
            <w:r w:rsidRPr="00146392">
              <w:rPr>
                <w:rFonts w:ascii="Zawgyi-One" w:hAnsi="Zawgyi-One" w:cs="Zawgyi-One"/>
                <w:sz w:val="24"/>
                <w:szCs w:val="24"/>
              </w:rPr>
              <w:t>္</w:t>
            </w:r>
          </w:p>
        </w:tc>
      </w:tr>
      <w:tr w:rsidR="00C20469" w:rsidRPr="00544F3E" w14:paraId="000F2DDE" w14:textId="77777777" w:rsidTr="002F0D9E">
        <w:trPr>
          <w:trHeight w:val="945"/>
          <w:jc w:val="center"/>
        </w:trPr>
        <w:tc>
          <w:tcPr>
            <w:tcW w:w="4170" w:type="dxa"/>
            <w:vMerge/>
            <w:vAlign w:val="center"/>
            <w:hideMark/>
          </w:tcPr>
          <w:p w14:paraId="09BC5979"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19C121AB"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Immigrant</w:t>
            </w:r>
          </w:p>
        </w:tc>
        <w:tc>
          <w:tcPr>
            <w:tcW w:w="4781" w:type="dxa"/>
            <w:shd w:val="clear" w:color="auto" w:fill="auto"/>
            <w:vAlign w:val="center"/>
            <w:hideMark/>
          </w:tcPr>
          <w:p w14:paraId="21356521"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A person who comes to live permanently in a foreign country.</w:t>
            </w:r>
          </w:p>
        </w:tc>
        <w:tc>
          <w:tcPr>
            <w:tcW w:w="6248" w:type="dxa"/>
            <w:vAlign w:val="center"/>
          </w:tcPr>
          <w:p w14:paraId="44F82E25" w14:textId="3A002D53" w:rsidR="00E10DDB" w:rsidRPr="00146392" w:rsidRDefault="00315D72" w:rsidP="002F0D9E">
            <w:pPr>
              <w:spacing w:after="0" w:line="240" w:lineRule="auto"/>
              <w:rPr>
                <w:rFonts w:ascii="Zawgyi-One" w:eastAsia="Times New Roman" w:hAnsi="Zawgyi-One" w:cs="Zawgyi-One"/>
                <w:color w:val="000000"/>
                <w:sz w:val="24"/>
                <w:szCs w:val="24"/>
              </w:rPr>
            </w:pPr>
            <w:proofErr w:type="spellStart"/>
            <w:r w:rsidRPr="00146392">
              <w:rPr>
                <w:rFonts w:ascii="Zawgyi-One" w:hAnsi="Zawgyi-One" w:cs="Zawgyi-One"/>
                <w:sz w:val="24"/>
                <w:szCs w:val="24"/>
              </w:rPr>
              <w:t>ေရ</w:t>
            </w:r>
            <w:proofErr w:type="spellEnd"/>
            <w:r w:rsidRPr="00146392">
              <w:rPr>
                <w:rFonts w:ascii="Zawgyi-One" w:hAnsi="Zawgyi-One" w:cs="Zawgyi-One"/>
                <w:sz w:val="24"/>
                <w:szCs w:val="24"/>
              </w:rPr>
              <w:t>ႊ ့</w:t>
            </w:r>
            <w:proofErr w:type="spellStart"/>
            <w:r w:rsidRPr="00146392">
              <w:rPr>
                <w:rFonts w:ascii="Zawgyi-One" w:hAnsi="Zawgyi-One" w:cs="Zawgyi-One"/>
                <w:sz w:val="24"/>
                <w:szCs w:val="24"/>
              </w:rPr>
              <w:t>ေျပာင္းအေျခခ</w:t>
            </w:r>
            <w:proofErr w:type="spellEnd"/>
            <w:r w:rsidRPr="00146392">
              <w:rPr>
                <w:rFonts w:ascii="Zawgyi-One" w:hAnsi="Zawgyi-One" w:cs="Zawgyi-One"/>
                <w:sz w:val="24"/>
                <w:szCs w:val="24"/>
              </w:rPr>
              <w:t xml:space="preserve">် </w:t>
            </w:r>
            <w:proofErr w:type="spellStart"/>
            <w:r w:rsidRPr="00146392">
              <w:rPr>
                <w:rFonts w:ascii="Zawgyi-One" w:hAnsi="Zawgyi-One" w:cs="Zawgyi-One"/>
                <w:sz w:val="24"/>
                <w:szCs w:val="24"/>
              </w:rPr>
              <w:t>ေနထိုင္သူ</w:t>
            </w:r>
            <w:proofErr w:type="spellEnd"/>
          </w:p>
        </w:tc>
      </w:tr>
      <w:tr w:rsidR="00C20469" w:rsidRPr="00544F3E" w14:paraId="1E214467" w14:textId="77777777" w:rsidTr="002F0D9E">
        <w:trPr>
          <w:trHeight w:val="2240"/>
          <w:jc w:val="center"/>
        </w:trPr>
        <w:tc>
          <w:tcPr>
            <w:tcW w:w="4170" w:type="dxa"/>
            <w:vMerge/>
            <w:vAlign w:val="center"/>
            <w:hideMark/>
          </w:tcPr>
          <w:p w14:paraId="615F4AC1"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1FC3B54B"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Internal Revenue Service (IRS)</w:t>
            </w:r>
          </w:p>
        </w:tc>
        <w:tc>
          <w:tcPr>
            <w:tcW w:w="4781" w:type="dxa"/>
            <w:shd w:val="clear" w:color="auto" w:fill="auto"/>
            <w:vAlign w:val="center"/>
            <w:hideMark/>
          </w:tcPr>
          <w:p w14:paraId="320EC3EE"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A bureau of the Department of Treasury that is tasked with the enforcement of income tax laws and oversees the collection of federal income taxes.</w:t>
            </w:r>
          </w:p>
        </w:tc>
        <w:tc>
          <w:tcPr>
            <w:tcW w:w="6248" w:type="dxa"/>
            <w:vAlign w:val="center"/>
          </w:tcPr>
          <w:p w14:paraId="143A5D7D" w14:textId="73F121C5" w:rsidR="00E10DDB" w:rsidRPr="00146392" w:rsidRDefault="00C20469" w:rsidP="00D804D3">
            <w:pPr>
              <w:spacing w:after="0" w:line="240" w:lineRule="auto"/>
              <w:rPr>
                <w:rFonts w:ascii="Zawgyi-One" w:eastAsia="Times New Roman" w:hAnsi="Zawgyi-One" w:cs="Zawgyi-One"/>
                <w:color w:val="000000"/>
                <w:sz w:val="24"/>
                <w:szCs w:val="24"/>
              </w:rPr>
            </w:pPr>
            <w:proofErr w:type="spellStart"/>
            <w:r w:rsidRPr="00146392">
              <w:rPr>
                <w:rFonts w:ascii="Zawgyi-One" w:hAnsi="Zawgyi-One" w:cs="Zawgyi-One"/>
                <w:sz w:val="24"/>
                <w:szCs w:val="24"/>
              </w:rPr>
              <w:t>ဝင္ေငြခြန</w:t>
            </w:r>
            <w:proofErr w:type="spellEnd"/>
            <w:r w:rsidRPr="00146392">
              <w:rPr>
                <w:rFonts w:ascii="Zawgyi-One" w:hAnsi="Zawgyi-One" w:cs="Zawgyi-One"/>
                <w:sz w:val="24"/>
                <w:szCs w:val="24"/>
              </w:rPr>
              <w:t xml:space="preserve">္ </w:t>
            </w:r>
            <w:proofErr w:type="spellStart"/>
            <w:r w:rsidRPr="00146392">
              <w:rPr>
                <w:rFonts w:ascii="Zawgyi-One" w:hAnsi="Zawgyi-One" w:cs="Zawgyi-One"/>
                <w:sz w:val="24"/>
                <w:szCs w:val="24"/>
              </w:rPr>
              <w:t>ဝန္ေဆာင္မ</w:t>
            </w:r>
            <w:proofErr w:type="spellEnd"/>
            <w:r w:rsidRPr="00146392">
              <w:rPr>
                <w:rFonts w:ascii="Zawgyi-One" w:hAnsi="Zawgyi-One" w:cs="Zawgyi-One"/>
                <w:sz w:val="24"/>
                <w:szCs w:val="24"/>
              </w:rPr>
              <w:t xml:space="preserve">ႈ </w:t>
            </w:r>
            <w:proofErr w:type="spellStart"/>
            <w:r w:rsidR="00315D72" w:rsidRPr="00146392">
              <w:rPr>
                <w:rFonts w:ascii="Zawgyi-One" w:hAnsi="Zawgyi-One" w:cs="Zawgyi-One"/>
                <w:sz w:val="24"/>
                <w:szCs w:val="24"/>
              </w:rPr>
              <w:t>ဌာန</w:t>
            </w:r>
            <w:proofErr w:type="spellEnd"/>
            <w:r w:rsidR="00315D72" w:rsidRPr="00146392">
              <w:rPr>
                <w:rFonts w:ascii="Zawgyi-One" w:hAnsi="Zawgyi-One" w:cs="Zawgyi-One"/>
                <w:sz w:val="24"/>
                <w:szCs w:val="24"/>
              </w:rPr>
              <w:t xml:space="preserve"> </w:t>
            </w:r>
            <w:r w:rsidRPr="00146392">
              <w:rPr>
                <w:rFonts w:ascii="Zawgyi-One" w:hAnsi="Zawgyi-One" w:cs="Zawgyi-One"/>
                <w:sz w:val="24"/>
                <w:szCs w:val="24"/>
              </w:rPr>
              <w:t>(IRS)</w:t>
            </w:r>
          </w:p>
        </w:tc>
      </w:tr>
      <w:tr w:rsidR="00C20469" w:rsidRPr="00544F3E" w14:paraId="2EAC093E" w14:textId="77777777" w:rsidTr="002F0D9E">
        <w:trPr>
          <w:trHeight w:val="971"/>
          <w:jc w:val="center"/>
        </w:trPr>
        <w:tc>
          <w:tcPr>
            <w:tcW w:w="4170" w:type="dxa"/>
            <w:vMerge/>
            <w:vAlign w:val="center"/>
            <w:hideMark/>
          </w:tcPr>
          <w:p w14:paraId="51F24735"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56A29E2F"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Littering</w:t>
            </w:r>
          </w:p>
        </w:tc>
        <w:tc>
          <w:tcPr>
            <w:tcW w:w="4781" w:type="dxa"/>
            <w:shd w:val="clear" w:color="auto" w:fill="auto"/>
            <w:vAlign w:val="center"/>
            <w:hideMark/>
          </w:tcPr>
          <w:p w14:paraId="379B65E3"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 xml:space="preserve">Litter is trash improperly placed so as to be a nuisance or health concern. </w:t>
            </w:r>
          </w:p>
        </w:tc>
        <w:tc>
          <w:tcPr>
            <w:tcW w:w="6248" w:type="dxa"/>
            <w:vAlign w:val="center"/>
          </w:tcPr>
          <w:p w14:paraId="5FA0961F" w14:textId="77777777" w:rsidR="00C20469" w:rsidRPr="00146392" w:rsidRDefault="00C20469" w:rsidP="00544F3E">
            <w:pPr>
              <w:spacing w:after="0" w:line="240" w:lineRule="auto"/>
              <w:rPr>
                <w:rFonts w:ascii="Zawgyi-One" w:eastAsia="Times New Roman" w:hAnsi="Zawgyi-One" w:cs="Zawgyi-One"/>
                <w:color w:val="000000"/>
                <w:sz w:val="24"/>
                <w:szCs w:val="24"/>
              </w:rPr>
            </w:pPr>
            <w:proofErr w:type="spellStart"/>
            <w:r w:rsidRPr="00146392">
              <w:rPr>
                <w:rFonts w:ascii="Zawgyi-One" w:hAnsi="Zawgyi-One" w:cs="Zawgyi-One"/>
                <w:sz w:val="24"/>
                <w:szCs w:val="24"/>
              </w:rPr>
              <w:t>အမႈိက</w:t>
            </w:r>
            <w:proofErr w:type="spellEnd"/>
            <w:r w:rsidRPr="00146392">
              <w:rPr>
                <w:rFonts w:ascii="Zawgyi-One" w:hAnsi="Zawgyi-One" w:cs="Zawgyi-One"/>
                <w:sz w:val="24"/>
                <w:szCs w:val="24"/>
              </w:rPr>
              <w:t xml:space="preserve">္ </w:t>
            </w:r>
          </w:p>
        </w:tc>
      </w:tr>
      <w:tr w:rsidR="00C20469" w:rsidRPr="00544F3E" w14:paraId="52D6B4EB" w14:textId="77777777" w:rsidTr="002F0D9E">
        <w:trPr>
          <w:trHeight w:val="630"/>
          <w:jc w:val="center"/>
        </w:trPr>
        <w:tc>
          <w:tcPr>
            <w:tcW w:w="4170" w:type="dxa"/>
            <w:vMerge/>
            <w:vAlign w:val="center"/>
            <w:hideMark/>
          </w:tcPr>
          <w:p w14:paraId="18EB4B2B"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15AF7A94"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Local laws</w:t>
            </w:r>
          </w:p>
        </w:tc>
        <w:tc>
          <w:tcPr>
            <w:tcW w:w="4781" w:type="dxa"/>
            <w:shd w:val="clear" w:color="auto" w:fill="auto"/>
            <w:vAlign w:val="center"/>
            <w:hideMark/>
          </w:tcPr>
          <w:p w14:paraId="07FE3DF6"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Local laws refer to the laws which are unique to each city, county, or local government.</w:t>
            </w:r>
          </w:p>
        </w:tc>
        <w:tc>
          <w:tcPr>
            <w:tcW w:w="6248" w:type="dxa"/>
            <w:vAlign w:val="center"/>
          </w:tcPr>
          <w:p w14:paraId="3F9BB0B4" w14:textId="77777777" w:rsidR="00C20469" w:rsidRPr="00146392" w:rsidDel="00616907" w:rsidRDefault="00C20469" w:rsidP="00544F3E">
            <w:pPr>
              <w:spacing w:after="0" w:line="240" w:lineRule="auto"/>
              <w:rPr>
                <w:rFonts w:ascii="Zawgyi-One" w:eastAsia="Times New Roman" w:hAnsi="Zawgyi-One" w:cs="Zawgyi-One"/>
                <w:color w:val="000000"/>
                <w:sz w:val="24"/>
                <w:szCs w:val="24"/>
              </w:rPr>
            </w:pPr>
            <w:proofErr w:type="spellStart"/>
            <w:r w:rsidRPr="00146392">
              <w:rPr>
                <w:rFonts w:ascii="Zawgyi-One" w:hAnsi="Zawgyi-One" w:cs="Zawgyi-One"/>
                <w:sz w:val="24"/>
                <w:szCs w:val="24"/>
              </w:rPr>
              <w:t>ေဒသဆိုင္ရာ</w:t>
            </w:r>
            <w:proofErr w:type="spellEnd"/>
            <w:r w:rsidRPr="00146392">
              <w:rPr>
                <w:rFonts w:ascii="Zawgyi-One" w:hAnsi="Zawgyi-One" w:cs="Zawgyi-One"/>
                <w:sz w:val="24"/>
                <w:szCs w:val="24"/>
              </w:rPr>
              <w:t xml:space="preserve"> </w:t>
            </w:r>
            <w:proofErr w:type="spellStart"/>
            <w:r w:rsidRPr="00146392">
              <w:rPr>
                <w:rFonts w:ascii="Zawgyi-One" w:hAnsi="Zawgyi-One" w:cs="Zawgyi-One"/>
                <w:sz w:val="24"/>
                <w:szCs w:val="24"/>
              </w:rPr>
              <w:t>ဥပေဒမ်ား</w:t>
            </w:r>
            <w:proofErr w:type="spellEnd"/>
          </w:p>
        </w:tc>
      </w:tr>
      <w:tr w:rsidR="00B47E73" w:rsidRPr="00544F3E" w14:paraId="4BE52C71" w14:textId="77777777" w:rsidTr="002F0D9E">
        <w:trPr>
          <w:trHeight w:val="630"/>
          <w:jc w:val="center"/>
        </w:trPr>
        <w:tc>
          <w:tcPr>
            <w:tcW w:w="4170" w:type="dxa"/>
            <w:vMerge/>
            <w:vAlign w:val="center"/>
          </w:tcPr>
          <w:p w14:paraId="114023C6" w14:textId="77777777" w:rsidR="00B47E73" w:rsidRPr="00C20469" w:rsidRDefault="00B47E73" w:rsidP="00B47E73">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64A916B4" w14:textId="650D04A1" w:rsidR="00B47E73" w:rsidRPr="00146392" w:rsidRDefault="00B47E73" w:rsidP="002F0D9E">
            <w:pPr>
              <w:spacing w:after="0" w:line="240" w:lineRule="auto"/>
              <w:rPr>
                <w:rFonts w:eastAsia="Times New Roman" w:cstheme="minorHAnsi"/>
                <w:color w:val="000000"/>
                <w:sz w:val="24"/>
                <w:szCs w:val="24"/>
              </w:rPr>
            </w:pPr>
            <w:r w:rsidRPr="00146392">
              <w:rPr>
                <w:sz w:val="24"/>
                <w:szCs w:val="24"/>
              </w:rPr>
              <w:t>Misdemeanor</w:t>
            </w:r>
          </w:p>
        </w:tc>
        <w:tc>
          <w:tcPr>
            <w:tcW w:w="4781" w:type="dxa"/>
            <w:shd w:val="clear" w:color="auto" w:fill="auto"/>
            <w:vAlign w:val="center"/>
          </w:tcPr>
          <w:p w14:paraId="45D8E4F0" w14:textId="1A0A5D88" w:rsidR="00B47E73" w:rsidRPr="00146392" w:rsidRDefault="00B47E73" w:rsidP="00B47E73">
            <w:pPr>
              <w:spacing w:after="0" w:line="240" w:lineRule="auto"/>
              <w:rPr>
                <w:rFonts w:eastAsia="Times New Roman" w:cstheme="minorHAnsi"/>
                <w:color w:val="000000"/>
                <w:sz w:val="24"/>
                <w:szCs w:val="24"/>
              </w:rPr>
            </w:pPr>
            <w:r w:rsidRPr="00146392">
              <w:rPr>
                <w:sz w:val="24"/>
                <w:szCs w:val="24"/>
              </w:rPr>
              <w:t>A misdemeanor is typically a crime punishable by less than 12 months in jail. Community service, probation, fines, and imprisonment for less than a year are commonly issued punishments for misdemeanors. (Source: Cornell Law School)</w:t>
            </w:r>
          </w:p>
        </w:tc>
        <w:tc>
          <w:tcPr>
            <w:tcW w:w="6248" w:type="dxa"/>
            <w:vAlign w:val="center"/>
          </w:tcPr>
          <w:p w14:paraId="2CD39418" w14:textId="6866AE96" w:rsidR="00B47E73" w:rsidRPr="00146392" w:rsidRDefault="002F0D9E" w:rsidP="00B47E73">
            <w:pPr>
              <w:spacing w:after="0" w:line="240" w:lineRule="auto"/>
              <w:rPr>
                <w:rFonts w:ascii="Zawgyi-One" w:hAnsi="Zawgyi-One" w:cs="Zawgyi-One"/>
                <w:sz w:val="24"/>
                <w:szCs w:val="24"/>
              </w:rPr>
            </w:pPr>
            <w:r w:rsidRPr="00146392">
              <w:rPr>
                <w:rFonts w:ascii="Zawgyi-One" w:hAnsi="Zawgyi-One" w:cs="Zawgyi-One"/>
                <w:sz w:val="24"/>
                <w:szCs w:val="24"/>
                <w:cs/>
                <w:lang w:bidi="my-MM"/>
              </w:rPr>
              <w:t>အေသးအဖြဲ အျပစ္</w:t>
            </w:r>
          </w:p>
        </w:tc>
      </w:tr>
      <w:tr w:rsidR="00C20469" w:rsidRPr="00544F3E" w14:paraId="1CF608B8" w14:textId="77777777" w:rsidTr="002F0D9E">
        <w:trPr>
          <w:trHeight w:val="1160"/>
          <w:jc w:val="center"/>
        </w:trPr>
        <w:tc>
          <w:tcPr>
            <w:tcW w:w="4170" w:type="dxa"/>
            <w:vMerge/>
            <w:vAlign w:val="center"/>
            <w:hideMark/>
          </w:tcPr>
          <w:p w14:paraId="11E778CF"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78126414"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Naturalization</w:t>
            </w:r>
          </w:p>
        </w:tc>
        <w:tc>
          <w:tcPr>
            <w:tcW w:w="4781" w:type="dxa"/>
            <w:shd w:val="clear" w:color="auto" w:fill="auto"/>
            <w:vAlign w:val="center"/>
            <w:hideMark/>
          </w:tcPr>
          <w:p w14:paraId="74964D05"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The legal act or process by which a non-citizen in a country may acquire citizenship or nationality of that country.</w:t>
            </w:r>
          </w:p>
        </w:tc>
        <w:tc>
          <w:tcPr>
            <w:tcW w:w="6248" w:type="dxa"/>
            <w:vAlign w:val="center"/>
          </w:tcPr>
          <w:p w14:paraId="6D2E1C06" w14:textId="45A84DEB" w:rsidR="00E10DDB" w:rsidRPr="00146392" w:rsidRDefault="00C20469" w:rsidP="00D804D3">
            <w:pPr>
              <w:spacing w:after="0" w:line="240" w:lineRule="auto"/>
              <w:rPr>
                <w:rFonts w:ascii="Zawgyi-One" w:eastAsia="Times New Roman" w:hAnsi="Zawgyi-One" w:cs="Zawgyi-One"/>
                <w:color w:val="000000"/>
                <w:sz w:val="24"/>
                <w:szCs w:val="24"/>
              </w:rPr>
            </w:pPr>
            <w:r w:rsidRPr="00146392">
              <w:rPr>
                <w:rFonts w:ascii="Zawgyi-One" w:hAnsi="Zawgyi-One" w:cs="Zawgyi-One"/>
                <w:sz w:val="24"/>
                <w:szCs w:val="24"/>
              </w:rPr>
              <w:t>ႏ</w:t>
            </w:r>
            <w:proofErr w:type="spellStart"/>
            <w:r w:rsidRPr="00146392">
              <w:rPr>
                <w:rFonts w:ascii="Zawgyi-One" w:hAnsi="Zawgyi-One" w:cs="Zawgyi-One"/>
                <w:sz w:val="24"/>
                <w:szCs w:val="24"/>
              </w:rPr>
              <w:t>ိုင္ငံသားခံယူ</w:t>
            </w:r>
            <w:proofErr w:type="spellEnd"/>
            <w:r w:rsidR="00315D72" w:rsidRPr="00146392">
              <w:rPr>
                <w:rFonts w:ascii="Zawgyi-One" w:hAnsi="Zawgyi-One" w:cs="Zawgyi-One"/>
                <w:sz w:val="24"/>
                <w:szCs w:val="24"/>
              </w:rPr>
              <w:t xml:space="preserve"> </w:t>
            </w:r>
            <w:proofErr w:type="spellStart"/>
            <w:r w:rsidR="00315D72" w:rsidRPr="00146392">
              <w:rPr>
                <w:rFonts w:ascii="Zawgyi-One" w:hAnsi="Zawgyi-One" w:cs="Zawgyi-One"/>
                <w:sz w:val="24"/>
                <w:szCs w:val="24"/>
              </w:rPr>
              <w:t>ခြင</w:t>
            </w:r>
            <w:proofErr w:type="spellEnd"/>
            <w:r w:rsidR="00315D72" w:rsidRPr="00146392">
              <w:rPr>
                <w:rFonts w:ascii="Zawgyi-One" w:hAnsi="Zawgyi-One" w:cs="Zawgyi-One"/>
                <w:sz w:val="24"/>
                <w:szCs w:val="24"/>
              </w:rPr>
              <w:t xml:space="preserve">့္ျပဳ </w:t>
            </w:r>
            <w:r w:rsidRPr="00146392">
              <w:rPr>
                <w:rFonts w:ascii="Zawgyi-One" w:hAnsi="Zawgyi-One" w:cs="Zawgyi-One"/>
                <w:sz w:val="24"/>
                <w:szCs w:val="24"/>
              </w:rPr>
              <w:t>ျ</w:t>
            </w:r>
            <w:proofErr w:type="spellStart"/>
            <w:r w:rsidRPr="00146392">
              <w:rPr>
                <w:rFonts w:ascii="Zawgyi-One" w:hAnsi="Zawgyi-One" w:cs="Zawgyi-One"/>
                <w:sz w:val="24"/>
                <w:szCs w:val="24"/>
              </w:rPr>
              <w:t>ခင္း</w:t>
            </w:r>
            <w:r w:rsidR="00315D72" w:rsidRPr="00146392">
              <w:rPr>
                <w:rFonts w:ascii="Zawgyi-One" w:hAnsi="Zawgyi-One" w:cs="Zawgyi-One"/>
                <w:sz w:val="24"/>
                <w:szCs w:val="24"/>
              </w:rPr>
              <w:t>လုပ္ငန္းစဥ</w:t>
            </w:r>
            <w:proofErr w:type="spellEnd"/>
            <w:r w:rsidR="00315D72" w:rsidRPr="00146392">
              <w:rPr>
                <w:rFonts w:ascii="Zawgyi-One" w:hAnsi="Zawgyi-One" w:cs="Zawgyi-One"/>
                <w:sz w:val="24"/>
                <w:szCs w:val="24"/>
              </w:rPr>
              <w:t>္</w:t>
            </w:r>
          </w:p>
        </w:tc>
      </w:tr>
      <w:tr w:rsidR="00B47E73" w:rsidRPr="00544F3E" w14:paraId="2AD14410" w14:textId="77777777" w:rsidTr="002F0D9E">
        <w:trPr>
          <w:trHeight w:val="1160"/>
          <w:jc w:val="center"/>
        </w:trPr>
        <w:tc>
          <w:tcPr>
            <w:tcW w:w="4170" w:type="dxa"/>
            <w:vMerge/>
            <w:vAlign w:val="center"/>
          </w:tcPr>
          <w:p w14:paraId="62766287" w14:textId="77777777" w:rsidR="00B47E73" w:rsidRPr="00C20469" w:rsidRDefault="00B47E73" w:rsidP="00B47E73">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72AEAE34" w14:textId="51A5BD0D" w:rsidR="00B47E73" w:rsidRPr="00146392" w:rsidRDefault="00B47E73" w:rsidP="002F0D9E">
            <w:pPr>
              <w:spacing w:after="0" w:line="240" w:lineRule="auto"/>
              <w:rPr>
                <w:rFonts w:eastAsia="Times New Roman" w:cstheme="minorHAnsi"/>
                <w:color w:val="000000"/>
                <w:sz w:val="24"/>
                <w:szCs w:val="24"/>
              </w:rPr>
            </w:pPr>
            <w:r w:rsidRPr="00146392">
              <w:rPr>
                <w:sz w:val="24"/>
                <w:szCs w:val="24"/>
              </w:rPr>
              <w:t>Parole/parolee</w:t>
            </w:r>
          </w:p>
        </w:tc>
        <w:tc>
          <w:tcPr>
            <w:tcW w:w="4781" w:type="dxa"/>
            <w:shd w:val="clear" w:color="auto" w:fill="auto"/>
            <w:vAlign w:val="center"/>
          </w:tcPr>
          <w:p w14:paraId="758F19FF" w14:textId="77777777" w:rsidR="00B47E73" w:rsidRPr="00146392" w:rsidRDefault="00B47E73" w:rsidP="00B47E73">
            <w:pPr>
              <w:rPr>
                <w:rFonts w:ascii="Calibri" w:eastAsia="Times New Roman" w:hAnsi="Calibri" w:cs="Calibri"/>
                <w:sz w:val="24"/>
                <w:szCs w:val="24"/>
              </w:rPr>
            </w:pPr>
            <w:r w:rsidRPr="00146392">
              <w:rPr>
                <w:rFonts w:ascii="Calibri" w:eastAsia="Times New Roman" w:hAnsi="Calibri" w:cs="Calibri"/>
                <w:sz w:val="24"/>
                <w:szCs w:val="24"/>
              </w:rPr>
              <w:t xml:space="preserve">USCIS uses its discretion to authorize parole. Parole allows an individual, who may be inadmissible or otherwise ineligible for admission into the United States, to be paroled into the United States for a temporary period. The Immigration and Nationality Act (INA) allows the secretary of homeland security to use their discretion to parole any </w:t>
            </w:r>
            <w:r w:rsidRPr="00146392">
              <w:rPr>
                <w:rFonts w:ascii="Calibri" w:eastAsia="Times New Roman" w:hAnsi="Calibri" w:cs="Calibri"/>
                <w:sz w:val="24"/>
                <w:szCs w:val="24"/>
              </w:rPr>
              <w:lastRenderedPageBreak/>
              <w:t>noncitizen applying for admission into the United States temporarily for urgent humanitarian reasons or significant public benefit. </w:t>
            </w:r>
          </w:p>
          <w:p w14:paraId="325E06F0" w14:textId="0DE54746" w:rsidR="00B47E73" w:rsidRPr="00146392" w:rsidRDefault="00000000" w:rsidP="00B47E73">
            <w:pPr>
              <w:spacing w:after="0" w:line="240" w:lineRule="auto"/>
              <w:rPr>
                <w:rFonts w:eastAsia="Times New Roman" w:cstheme="minorHAnsi"/>
                <w:color w:val="000000"/>
                <w:sz w:val="24"/>
                <w:szCs w:val="24"/>
              </w:rPr>
            </w:pPr>
            <w:hyperlink r:id="rId19" w:anchor=":~:text=What%20Is%20Parole%3F,States%20for%20a%20temporary%20period." w:history="1">
              <w:r w:rsidR="00B47E73" w:rsidRPr="00146392">
                <w:rPr>
                  <w:rStyle w:val="Hyperlink"/>
                  <w:sz w:val="24"/>
                  <w:szCs w:val="24"/>
                </w:rPr>
                <w:t>For more information</w:t>
              </w:r>
            </w:hyperlink>
          </w:p>
        </w:tc>
        <w:tc>
          <w:tcPr>
            <w:tcW w:w="6248" w:type="dxa"/>
            <w:vAlign w:val="center"/>
          </w:tcPr>
          <w:p w14:paraId="5C3CFD60" w14:textId="762F6341" w:rsidR="00B47E73" w:rsidRPr="00146392" w:rsidRDefault="002F0D9E" w:rsidP="00B47E73">
            <w:pPr>
              <w:spacing w:after="0" w:line="240" w:lineRule="auto"/>
              <w:rPr>
                <w:rFonts w:ascii="Zawgyi-One" w:hAnsi="Zawgyi-One" w:cs="Zawgyi-One"/>
                <w:sz w:val="24"/>
                <w:szCs w:val="24"/>
              </w:rPr>
            </w:pPr>
            <w:r w:rsidRPr="00146392">
              <w:rPr>
                <w:rFonts w:ascii="Zawgyi-One" w:hAnsi="Zawgyi-One" w:cs="Zawgyi-One"/>
                <w:sz w:val="24"/>
                <w:szCs w:val="24"/>
                <w:cs/>
                <w:lang w:bidi="my-MM"/>
              </w:rPr>
              <w:lastRenderedPageBreak/>
              <w:t>လြတ္ၿငိမ္းခြင့္/လြတ္ၿငိမ္းခြင့္ရသူ</w:t>
            </w:r>
          </w:p>
        </w:tc>
      </w:tr>
      <w:tr w:rsidR="00C20469" w:rsidRPr="00544F3E" w14:paraId="5500E98A" w14:textId="77777777" w:rsidTr="002F0D9E">
        <w:trPr>
          <w:trHeight w:val="1160"/>
          <w:jc w:val="center"/>
        </w:trPr>
        <w:tc>
          <w:tcPr>
            <w:tcW w:w="4170" w:type="dxa"/>
            <w:vMerge/>
            <w:vAlign w:val="center"/>
            <w:hideMark/>
          </w:tcPr>
          <w:p w14:paraId="25B93C1C"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4E43B9AA"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 xml:space="preserve">Physical abuse </w:t>
            </w:r>
          </w:p>
        </w:tc>
        <w:tc>
          <w:tcPr>
            <w:tcW w:w="4781" w:type="dxa"/>
            <w:shd w:val="clear" w:color="auto" w:fill="auto"/>
            <w:vAlign w:val="center"/>
            <w:hideMark/>
          </w:tcPr>
          <w:p w14:paraId="17369124"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Any intentional act causing injury or trauma to another person or animal by way of bodily contact.</w:t>
            </w:r>
          </w:p>
        </w:tc>
        <w:tc>
          <w:tcPr>
            <w:tcW w:w="6248" w:type="dxa"/>
            <w:vAlign w:val="center"/>
          </w:tcPr>
          <w:p w14:paraId="236AD883" w14:textId="77777777" w:rsidR="00C20469" w:rsidRPr="00146392" w:rsidRDefault="00C20469" w:rsidP="00544F3E">
            <w:pPr>
              <w:spacing w:after="0" w:line="240" w:lineRule="auto"/>
              <w:rPr>
                <w:rFonts w:ascii="Zawgyi-One" w:eastAsia="Times New Roman" w:hAnsi="Zawgyi-One" w:cs="Zawgyi-One"/>
                <w:color w:val="000000"/>
                <w:sz w:val="24"/>
                <w:szCs w:val="24"/>
              </w:rPr>
            </w:pPr>
            <w:r w:rsidRPr="00146392">
              <w:rPr>
                <w:rFonts w:ascii="Zawgyi-One" w:hAnsi="Zawgyi-One" w:cs="Zawgyi-One"/>
                <w:sz w:val="24"/>
                <w:szCs w:val="24"/>
              </w:rPr>
              <w:t>႐</w:t>
            </w:r>
            <w:proofErr w:type="spellStart"/>
            <w:r w:rsidRPr="00146392">
              <w:rPr>
                <w:rFonts w:ascii="Zawgyi-One" w:hAnsi="Zawgyi-One" w:cs="Zawgyi-One"/>
                <w:sz w:val="24"/>
                <w:szCs w:val="24"/>
              </w:rPr>
              <w:t>ုပ္ပိုင္းဆိုင္ရာ</w:t>
            </w:r>
            <w:proofErr w:type="spellEnd"/>
            <w:r w:rsidRPr="00146392">
              <w:rPr>
                <w:rFonts w:ascii="Zawgyi-One" w:hAnsi="Zawgyi-One" w:cs="Zawgyi-One"/>
                <w:sz w:val="24"/>
                <w:szCs w:val="24"/>
              </w:rPr>
              <w:t xml:space="preserve"> </w:t>
            </w:r>
            <w:proofErr w:type="spellStart"/>
            <w:r w:rsidRPr="00146392">
              <w:rPr>
                <w:rFonts w:ascii="Zawgyi-One" w:hAnsi="Zawgyi-One" w:cs="Zawgyi-One"/>
                <w:sz w:val="24"/>
                <w:szCs w:val="24"/>
              </w:rPr>
              <w:t>ညႇင္းပန္း</w:t>
            </w:r>
            <w:proofErr w:type="spellEnd"/>
            <w:r w:rsidRPr="00146392">
              <w:rPr>
                <w:rFonts w:ascii="Zawgyi-One" w:hAnsi="Zawgyi-One" w:cs="Zawgyi-One"/>
                <w:sz w:val="24"/>
                <w:szCs w:val="24"/>
              </w:rPr>
              <w:t>ႏွ</w:t>
            </w:r>
            <w:proofErr w:type="spellStart"/>
            <w:r w:rsidRPr="00146392">
              <w:rPr>
                <w:rFonts w:ascii="Zawgyi-One" w:hAnsi="Zawgyi-One" w:cs="Zawgyi-One"/>
                <w:sz w:val="24"/>
                <w:szCs w:val="24"/>
              </w:rPr>
              <w:t>ိပ္စက္မ</w:t>
            </w:r>
            <w:proofErr w:type="spellEnd"/>
            <w:r w:rsidRPr="00146392">
              <w:rPr>
                <w:rFonts w:ascii="Zawgyi-One" w:hAnsi="Zawgyi-One" w:cs="Zawgyi-One"/>
                <w:sz w:val="24"/>
                <w:szCs w:val="24"/>
              </w:rPr>
              <w:t>ႈ</w:t>
            </w:r>
          </w:p>
        </w:tc>
      </w:tr>
      <w:tr w:rsidR="00C20469" w:rsidRPr="00544F3E" w14:paraId="500B9A31" w14:textId="77777777" w:rsidTr="002F0D9E">
        <w:trPr>
          <w:trHeight w:val="1160"/>
          <w:jc w:val="center"/>
        </w:trPr>
        <w:tc>
          <w:tcPr>
            <w:tcW w:w="4170" w:type="dxa"/>
            <w:vMerge/>
            <w:vAlign w:val="center"/>
            <w:hideMark/>
          </w:tcPr>
          <w:p w14:paraId="1F0C25B5"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300F4AAD"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Polygamy</w:t>
            </w:r>
          </w:p>
        </w:tc>
        <w:tc>
          <w:tcPr>
            <w:tcW w:w="4781" w:type="dxa"/>
            <w:shd w:val="clear" w:color="auto" w:fill="auto"/>
            <w:vAlign w:val="center"/>
            <w:hideMark/>
          </w:tcPr>
          <w:p w14:paraId="55B091FB" w14:textId="6EEA12BA" w:rsidR="00C20469" w:rsidRPr="00146392" w:rsidRDefault="002F0D9E" w:rsidP="00C20469">
            <w:pPr>
              <w:spacing w:after="0" w:line="240" w:lineRule="auto"/>
              <w:rPr>
                <w:rFonts w:eastAsia="Times New Roman" w:cstheme="minorHAnsi"/>
                <w:color w:val="000000"/>
                <w:sz w:val="24"/>
                <w:szCs w:val="24"/>
              </w:rPr>
            </w:pPr>
            <w:r w:rsidRPr="00146392">
              <w:rPr>
                <w:rFonts w:ascii="Calibri" w:eastAsia="Times New Roman" w:hAnsi="Calibri" w:cs="Calibri"/>
                <w:sz w:val="24"/>
                <w:szCs w:val="24"/>
              </w:rPr>
              <w:t>The practice or custom of having more than one wife or husband at the same time. Polygamy is illegal in all 50 states in the United States.</w:t>
            </w:r>
          </w:p>
        </w:tc>
        <w:tc>
          <w:tcPr>
            <w:tcW w:w="6248" w:type="dxa"/>
            <w:vAlign w:val="center"/>
          </w:tcPr>
          <w:p w14:paraId="71DD40CB" w14:textId="77777777" w:rsidR="00C20469" w:rsidRPr="00146392" w:rsidRDefault="00C20469" w:rsidP="00544F3E">
            <w:pPr>
              <w:spacing w:after="0" w:line="240" w:lineRule="auto"/>
              <w:rPr>
                <w:rFonts w:ascii="Zawgyi-One" w:eastAsia="Times New Roman" w:hAnsi="Zawgyi-One" w:cs="Zawgyi-One"/>
                <w:color w:val="000000"/>
                <w:sz w:val="24"/>
                <w:szCs w:val="24"/>
              </w:rPr>
            </w:pPr>
            <w:proofErr w:type="spellStart"/>
            <w:r w:rsidRPr="00146392">
              <w:rPr>
                <w:rFonts w:ascii="Zawgyi-One" w:hAnsi="Zawgyi-One" w:cs="Zawgyi-One"/>
                <w:sz w:val="24"/>
                <w:szCs w:val="24"/>
              </w:rPr>
              <w:t>လင္မယားတစ္ဦးထက္ပို၍ထိန္းျမႇားျခင္း</w:t>
            </w:r>
            <w:proofErr w:type="spellEnd"/>
          </w:p>
        </w:tc>
      </w:tr>
      <w:tr w:rsidR="00C20469" w:rsidRPr="00544F3E" w14:paraId="233056E2" w14:textId="77777777" w:rsidTr="002F0D9E">
        <w:trPr>
          <w:trHeight w:val="945"/>
          <w:jc w:val="center"/>
        </w:trPr>
        <w:tc>
          <w:tcPr>
            <w:tcW w:w="4170" w:type="dxa"/>
            <w:vMerge/>
            <w:vAlign w:val="center"/>
            <w:hideMark/>
          </w:tcPr>
          <w:p w14:paraId="682719BF"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3F13AD52"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Principal Applicant (PA)</w:t>
            </w:r>
          </w:p>
        </w:tc>
        <w:tc>
          <w:tcPr>
            <w:tcW w:w="4781" w:type="dxa"/>
            <w:shd w:val="clear" w:color="auto" w:fill="auto"/>
            <w:vAlign w:val="center"/>
            <w:hideMark/>
          </w:tcPr>
          <w:p w14:paraId="70ED0312"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 xml:space="preserve">The main applicant in an application process. </w:t>
            </w:r>
          </w:p>
        </w:tc>
        <w:tc>
          <w:tcPr>
            <w:tcW w:w="6248" w:type="dxa"/>
            <w:vAlign w:val="center"/>
          </w:tcPr>
          <w:p w14:paraId="4F9BB30A" w14:textId="77777777" w:rsidR="00C20469" w:rsidRPr="00146392" w:rsidRDefault="00C20469" w:rsidP="00544F3E">
            <w:pPr>
              <w:spacing w:after="0" w:line="240" w:lineRule="auto"/>
              <w:rPr>
                <w:rFonts w:ascii="Zawgyi-One" w:eastAsia="Times New Roman" w:hAnsi="Zawgyi-One" w:cs="Zawgyi-One"/>
                <w:color w:val="000000"/>
                <w:sz w:val="24"/>
                <w:szCs w:val="24"/>
              </w:rPr>
            </w:pPr>
            <w:proofErr w:type="spellStart"/>
            <w:r w:rsidRPr="00146392">
              <w:rPr>
                <w:rFonts w:ascii="Zawgyi-One" w:hAnsi="Zawgyi-One" w:cs="Zawgyi-One"/>
                <w:sz w:val="24"/>
                <w:szCs w:val="24"/>
              </w:rPr>
              <w:t>အဓိက</w:t>
            </w:r>
            <w:proofErr w:type="spellEnd"/>
            <w:r w:rsidRPr="00146392">
              <w:rPr>
                <w:rFonts w:ascii="Zawgyi-One" w:hAnsi="Zawgyi-One" w:cs="Zawgyi-One"/>
                <w:sz w:val="24"/>
                <w:szCs w:val="24"/>
              </w:rPr>
              <w:t xml:space="preserve"> </w:t>
            </w:r>
            <w:proofErr w:type="spellStart"/>
            <w:r w:rsidRPr="00146392">
              <w:rPr>
                <w:rFonts w:ascii="Zawgyi-One" w:hAnsi="Zawgyi-One" w:cs="Zawgyi-One"/>
                <w:sz w:val="24"/>
                <w:szCs w:val="24"/>
              </w:rPr>
              <w:t>ေလ</w:t>
            </w:r>
            <w:proofErr w:type="spellEnd"/>
            <w:r w:rsidRPr="00146392">
              <w:rPr>
                <w:rFonts w:ascii="Zawgyi-One" w:hAnsi="Zawgyi-One" w:cs="Zawgyi-One"/>
                <w:sz w:val="24"/>
                <w:szCs w:val="24"/>
              </w:rPr>
              <w:t>ွ်</w:t>
            </w:r>
            <w:proofErr w:type="spellStart"/>
            <w:r w:rsidRPr="00146392">
              <w:rPr>
                <w:rFonts w:ascii="Zawgyi-One" w:hAnsi="Zawgyi-One" w:cs="Zawgyi-One"/>
                <w:sz w:val="24"/>
                <w:szCs w:val="24"/>
              </w:rPr>
              <w:t>ာက္ထားသူ</w:t>
            </w:r>
            <w:proofErr w:type="spellEnd"/>
            <w:r w:rsidRPr="00146392">
              <w:rPr>
                <w:rFonts w:ascii="Zawgyi-One" w:hAnsi="Zawgyi-One" w:cs="Zawgyi-One"/>
                <w:sz w:val="24"/>
                <w:szCs w:val="24"/>
              </w:rPr>
              <w:t xml:space="preserve"> (PA)</w:t>
            </w:r>
          </w:p>
        </w:tc>
      </w:tr>
      <w:tr w:rsidR="00C20469" w:rsidRPr="00544F3E" w14:paraId="101AAD01" w14:textId="77777777" w:rsidTr="002F0D9E">
        <w:trPr>
          <w:trHeight w:val="3140"/>
          <w:jc w:val="center"/>
        </w:trPr>
        <w:tc>
          <w:tcPr>
            <w:tcW w:w="4170" w:type="dxa"/>
            <w:vMerge/>
            <w:vAlign w:val="center"/>
            <w:hideMark/>
          </w:tcPr>
          <w:p w14:paraId="1081E430"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621BAEDF"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Re-entry permit</w:t>
            </w:r>
          </w:p>
        </w:tc>
        <w:tc>
          <w:tcPr>
            <w:tcW w:w="4781" w:type="dxa"/>
            <w:shd w:val="clear" w:color="auto" w:fill="auto"/>
            <w:vAlign w:val="center"/>
            <w:hideMark/>
          </w:tcPr>
          <w:p w14:paraId="5B108C02"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sz w:val="24"/>
                <w:szCs w:val="24"/>
              </w:rPr>
              <w:t>A travel document similar to a certificate of identity, issued by the United States Citizenship and Immigration Services to lawful permanent residents in the U.S. to allow them to travel abroad and return to the U.S. </w:t>
            </w:r>
          </w:p>
        </w:tc>
        <w:tc>
          <w:tcPr>
            <w:tcW w:w="6248" w:type="dxa"/>
            <w:vAlign w:val="center"/>
          </w:tcPr>
          <w:p w14:paraId="24D81141" w14:textId="77777777" w:rsidR="00C20469" w:rsidRPr="00146392" w:rsidRDefault="00C20469" w:rsidP="00544F3E">
            <w:pPr>
              <w:spacing w:after="0" w:line="240" w:lineRule="auto"/>
              <w:rPr>
                <w:rFonts w:ascii="Zawgyi-One" w:eastAsia="Times New Roman" w:hAnsi="Zawgyi-One" w:cs="Zawgyi-One"/>
                <w:color w:val="000000"/>
                <w:sz w:val="24"/>
                <w:szCs w:val="24"/>
              </w:rPr>
            </w:pPr>
            <w:r w:rsidRPr="00146392">
              <w:rPr>
                <w:rFonts w:ascii="Zawgyi-One" w:hAnsi="Zawgyi-One" w:cs="Zawgyi-One"/>
                <w:sz w:val="24"/>
                <w:szCs w:val="24"/>
              </w:rPr>
              <w:t>ျ</w:t>
            </w:r>
            <w:proofErr w:type="spellStart"/>
            <w:r w:rsidRPr="00146392">
              <w:rPr>
                <w:rFonts w:ascii="Zawgyi-One" w:hAnsi="Zawgyi-One" w:cs="Zawgyi-One"/>
                <w:sz w:val="24"/>
                <w:szCs w:val="24"/>
              </w:rPr>
              <w:t>ပ</w:t>
            </w:r>
            <w:r w:rsidR="00E75638" w:rsidRPr="00146392">
              <w:rPr>
                <w:rFonts w:ascii="Zawgyi-One" w:hAnsi="Zawgyi-One" w:cs="Zawgyi-One"/>
                <w:sz w:val="24"/>
                <w:szCs w:val="24"/>
              </w:rPr>
              <w:t>ည</w:t>
            </w:r>
            <w:proofErr w:type="spellEnd"/>
            <w:r w:rsidR="00E75638" w:rsidRPr="00146392">
              <w:rPr>
                <w:rFonts w:ascii="Zawgyi-One" w:hAnsi="Zawgyi-One" w:cs="Zawgyi-One"/>
                <w:sz w:val="24"/>
                <w:szCs w:val="24"/>
              </w:rPr>
              <w:t>္ျပန္၀င္ခြင့္</w:t>
            </w:r>
            <w:proofErr w:type="spellStart"/>
            <w:r w:rsidR="00E75638" w:rsidRPr="00146392">
              <w:rPr>
                <w:rFonts w:ascii="Zawgyi-One" w:hAnsi="Zawgyi-One" w:cs="Zawgyi-One"/>
                <w:sz w:val="24"/>
                <w:szCs w:val="24"/>
              </w:rPr>
              <w:t>ပါမစ</w:t>
            </w:r>
            <w:proofErr w:type="spellEnd"/>
            <w:r w:rsidR="00E75638" w:rsidRPr="00146392">
              <w:rPr>
                <w:rFonts w:ascii="Zawgyi-One" w:hAnsi="Zawgyi-One" w:cs="Zawgyi-One"/>
                <w:sz w:val="24"/>
                <w:szCs w:val="24"/>
              </w:rPr>
              <w:t>္</w:t>
            </w:r>
          </w:p>
        </w:tc>
      </w:tr>
      <w:tr w:rsidR="00B47E73" w:rsidRPr="00544F3E" w14:paraId="7BE4971E" w14:textId="77777777" w:rsidTr="002F0D9E">
        <w:trPr>
          <w:trHeight w:val="3140"/>
          <w:jc w:val="center"/>
        </w:trPr>
        <w:tc>
          <w:tcPr>
            <w:tcW w:w="4170" w:type="dxa"/>
            <w:vMerge/>
            <w:vAlign w:val="center"/>
          </w:tcPr>
          <w:p w14:paraId="2D67C910" w14:textId="77777777" w:rsidR="00B47E73" w:rsidRPr="00C20469" w:rsidRDefault="00B47E73" w:rsidP="00B47E73">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0199275C" w14:textId="0B183F23" w:rsidR="00B47E73" w:rsidRPr="00146392" w:rsidRDefault="00B47E73" w:rsidP="002F0D9E">
            <w:pPr>
              <w:spacing w:after="0" w:line="240" w:lineRule="auto"/>
              <w:rPr>
                <w:rFonts w:eastAsia="Times New Roman" w:cstheme="minorHAnsi"/>
                <w:color w:val="000000"/>
                <w:sz w:val="24"/>
                <w:szCs w:val="24"/>
              </w:rPr>
            </w:pPr>
            <w:r w:rsidRPr="00146392">
              <w:rPr>
                <w:rFonts w:ascii="Calibri" w:eastAsia="Times New Roman" w:hAnsi="Calibri" w:cs="Calibri"/>
                <w:sz w:val="24"/>
                <w:szCs w:val="24"/>
              </w:rPr>
              <w:t>Refugee</w:t>
            </w:r>
          </w:p>
        </w:tc>
        <w:tc>
          <w:tcPr>
            <w:tcW w:w="4781" w:type="dxa"/>
            <w:shd w:val="clear" w:color="auto" w:fill="auto"/>
            <w:vAlign w:val="center"/>
          </w:tcPr>
          <w:p w14:paraId="6B879EE7" w14:textId="3C3AC5D5" w:rsidR="00B47E73" w:rsidRPr="00146392" w:rsidRDefault="00B47E73" w:rsidP="00B47E73">
            <w:pPr>
              <w:spacing w:after="0" w:line="240" w:lineRule="auto"/>
              <w:rPr>
                <w:rFonts w:eastAsia="Times New Roman" w:cstheme="minorHAnsi"/>
                <w:sz w:val="24"/>
                <w:szCs w:val="24"/>
              </w:rPr>
            </w:pPr>
            <w:r w:rsidRPr="00146392">
              <w:rPr>
                <w:rFonts w:ascii="Calibri" w:eastAsia="Times New Roman" w:hAnsi="Calibri" w:cs="Calibri"/>
                <w:sz w:val="24"/>
                <w:szCs w:val="24"/>
              </w:rPr>
              <w:t xml:space="preserve">A refugee as someone who </w:t>
            </w:r>
            <w:r w:rsidRPr="00146392">
              <w:rPr>
                <w:rFonts w:ascii="Calibri" w:eastAsia="Times New Roman" w:hAnsi="Calibri" w:cs="Calibri"/>
                <w:iCs/>
                <w:sz w:val="24"/>
                <w:szCs w:val="24"/>
              </w:rPr>
              <w:t>"owing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his former habitual residence, is unable or, owing to such fear, is unwilling to return to it.”</w:t>
            </w:r>
            <w:r w:rsidRPr="00146392">
              <w:rPr>
                <w:rFonts w:ascii="Calibri" w:eastAsia="Times New Roman" w:hAnsi="Calibri" w:cs="Calibri"/>
                <w:sz w:val="24"/>
                <w:szCs w:val="24"/>
              </w:rPr>
              <w:br/>
            </w:r>
            <w:hyperlink r:id="rId20" w:history="1">
              <w:r w:rsidRPr="00146392">
                <w:rPr>
                  <w:rStyle w:val="Hyperlink"/>
                  <w:color w:val="auto"/>
                  <w:sz w:val="24"/>
                  <w:szCs w:val="24"/>
                </w:rPr>
                <w:t>https://emergency.unhcr.org/entry/55772/refugee-definition</w:t>
              </w:r>
            </w:hyperlink>
          </w:p>
        </w:tc>
        <w:tc>
          <w:tcPr>
            <w:tcW w:w="6248" w:type="dxa"/>
            <w:vAlign w:val="center"/>
          </w:tcPr>
          <w:p w14:paraId="4CE803BF" w14:textId="77777777" w:rsidR="00B47E73" w:rsidRPr="00146392" w:rsidRDefault="00B47E73" w:rsidP="00B47E73">
            <w:pPr>
              <w:spacing w:after="0" w:line="240" w:lineRule="auto"/>
              <w:rPr>
                <w:rFonts w:ascii="Zawgyi-One" w:hAnsi="Zawgyi-One" w:cs="Zawgyi-One"/>
                <w:sz w:val="24"/>
                <w:szCs w:val="24"/>
              </w:rPr>
            </w:pPr>
          </w:p>
        </w:tc>
      </w:tr>
      <w:tr w:rsidR="00C20469" w:rsidRPr="00544F3E" w14:paraId="643936AD" w14:textId="77777777" w:rsidTr="002F0D9E">
        <w:trPr>
          <w:trHeight w:val="945"/>
          <w:jc w:val="center"/>
        </w:trPr>
        <w:tc>
          <w:tcPr>
            <w:tcW w:w="4170" w:type="dxa"/>
            <w:vMerge/>
            <w:vAlign w:val="center"/>
            <w:hideMark/>
          </w:tcPr>
          <w:p w14:paraId="6A6BB04A"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4056F82D"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Same-sex relationship</w:t>
            </w:r>
          </w:p>
        </w:tc>
        <w:tc>
          <w:tcPr>
            <w:tcW w:w="4781" w:type="dxa"/>
            <w:shd w:val="clear" w:color="auto" w:fill="auto"/>
            <w:vAlign w:val="center"/>
            <w:hideMark/>
          </w:tcPr>
          <w:p w14:paraId="637BA266"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 xml:space="preserve">A committed relationship between two persons of the same sex. </w:t>
            </w:r>
          </w:p>
        </w:tc>
        <w:tc>
          <w:tcPr>
            <w:tcW w:w="6248" w:type="dxa"/>
            <w:vAlign w:val="center"/>
          </w:tcPr>
          <w:p w14:paraId="19120AE8" w14:textId="77777777" w:rsidR="00C20469" w:rsidRPr="00146392" w:rsidRDefault="00C20469" w:rsidP="00544F3E">
            <w:pPr>
              <w:spacing w:after="0" w:line="240" w:lineRule="auto"/>
              <w:rPr>
                <w:rFonts w:ascii="Zawgyi-One" w:eastAsia="Times New Roman" w:hAnsi="Zawgyi-One" w:cs="Zawgyi-One"/>
                <w:color w:val="000000"/>
                <w:sz w:val="24"/>
                <w:szCs w:val="24"/>
              </w:rPr>
            </w:pPr>
            <w:proofErr w:type="spellStart"/>
            <w:r w:rsidRPr="00146392">
              <w:rPr>
                <w:rFonts w:ascii="Zawgyi-One" w:hAnsi="Zawgyi-One" w:cs="Zawgyi-One"/>
                <w:sz w:val="24"/>
                <w:szCs w:val="24"/>
              </w:rPr>
              <w:t>လိင္တူခ်စ္သူ</w:t>
            </w:r>
            <w:proofErr w:type="spellEnd"/>
          </w:p>
        </w:tc>
      </w:tr>
      <w:tr w:rsidR="00C20469" w:rsidRPr="00544F3E" w14:paraId="34DF9E55" w14:textId="77777777" w:rsidTr="002F0D9E">
        <w:trPr>
          <w:trHeight w:val="1160"/>
          <w:jc w:val="center"/>
        </w:trPr>
        <w:tc>
          <w:tcPr>
            <w:tcW w:w="4170" w:type="dxa"/>
            <w:vMerge/>
            <w:vAlign w:val="center"/>
            <w:hideMark/>
          </w:tcPr>
          <w:p w14:paraId="30DDFB2C"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4EF999C8"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Sexual harassment</w:t>
            </w:r>
          </w:p>
        </w:tc>
        <w:tc>
          <w:tcPr>
            <w:tcW w:w="4781" w:type="dxa"/>
            <w:shd w:val="clear" w:color="auto" w:fill="auto"/>
            <w:vAlign w:val="center"/>
            <w:hideMark/>
          </w:tcPr>
          <w:p w14:paraId="588D5C7B"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Unwelcome sexual advances, requests for sexual favors, and other verbal or physical conduct of a sexual nature.</w:t>
            </w:r>
          </w:p>
        </w:tc>
        <w:tc>
          <w:tcPr>
            <w:tcW w:w="6248" w:type="dxa"/>
            <w:vAlign w:val="center"/>
          </w:tcPr>
          <w:p w14:paraId="4221B7D2" w14:textId="04B8B387" w:rsidR="003D5EEC" w:rsidRPr="00146392" w:rsidRDefault="00E75638" w:rsidP="00544F3E">
            <w:pPr>
              <w:spacing w:after="0" w:line="240" w:lineRule="auto"/>
              <w:rPr>
                <w:rFonts w:ascii="Zawgyi-One" w:hAnsi="Zawgyi-One" w:cs="Zawgyi-One"/>
                <w:sz w:val="24"/>
                <w:szCs w:val="24"/>
              </w:rPr>
            </w:pPr>
            <w:proofErr w:type="spellStart"/>
            <w:r w:rsidRPr="00146392">
              <w:rPr>
                <w:rFonts w:ascii="Zawgyi-One" w:hAnsi="Zawgyi-One" w:cs="Zawgyi-One"/>
                <w:sz w:val="24"/>
                <w:szCs w:val="24"/>
              </w:rPr>
              <w:t>လိင္ပိုင္းဆိုင္ရာ</w:t>
            </w:r>
            <w:r w:rsidR="003D5EEC" w:rsidRPr="00146392">
              <w:rPr>
                <w:rFonts w:ascii="Zawgyi-One" w:hAnsi="Zawgyi-One" w:cs="Zawgyi-One"/>
                <w:sz w:val="24"/>
                <w:szCs w:val="24"/>
              </w:rPr>
              <w:t>ေ</w:t>
            </w:r>
            <w:proofErr w:type="spellEnd"/>
            <w:r w:rsidR="003D5EEC" w:rsidRPr="00146392">
              <w:rPr>
                <w:rFonts w:ascii="Zawgyi-One" w:hAnsi="Zawgyi-One" w:cs="Zawgyi-One"/>
                <w:sz w:val="24"/>
                <w:szCs w:val="24"/>
              </w:rPr>
              <w:t>ႏွ</w:t>
            </w:r>
            <w:proofErr w:type="spellStart"/>
            <w:r w:rsidR="003D5EEC" w:rsidRPr="00146392">
              <w:rPr>
                <w:rFonts w:ascii="Zawgyi-One" w:hAnsi="Zawgyi-One" w:cs="Zawgyi-One"/>
                <w:sz w:val="24"/>
                <w:szCs w:val="24"/>
              </w:rPr>
              <w:t>ာင္ယွက္မ</w:t>
            </w:r>
            <w:proofErr w:type="spellEnd"/>
            <w:r w:rsidR="003D5EEC" w:rsidRPr="00146392">
              <w:rPr>
                <w:rFonts w:ascii="Zawgyi-One" w:hAnsi="Zawgyi-One" w:cs="Zawgyi-One"/>
                <w:sz w:val="24"/>
                <w:szCs w:val="24"/>
              </w:rPr>
              <w:t>ႈ</w:t>
            </w:r>
          </w:p>
          <w:p w14:paraId="196E3B24" w14:textId="78D2F2C2" w:rsidR="00C9365E" w:rsidRPr="00146392" w:rsidRDefault="00C9365E" w:rsidP="00544F3E">
            <w:pPr>
              <w:spacing w:after="0" w:line="240" w:lineRule="auto"/>
              <w:rPr>
                <w:rFonts w:ascii="Zawgyi-One" w:eastAsia="Times New Roman" w:hAnsi="Zawgyi-One" w:cs="Zawgyi-One"/>
                <w:color w:val="000000"/>
                <w:sz w:val="24"/>
                <w:szCs w:val="24"/>
              </w:rPr>
            </w:pPr>
          </w:p>
        </w:tc>
      </w:tr>
      <w:tr w:rsidR="00C20469" w:rsidRPr="00544F3E" w14:paraId="253EA753" w14:textId="77777777" w:rsidTr="002F0D9E">
        <w:trPr>
          <w:trHeight w:val="945"/>
          <w:jc w:val="center"/>
        </w:trPr>
        <w:tc>
          <w:tcPr>
            <w:tcW w:w="4170" w:type="dxa"/>
            <w:vMerge/>
            <w:vAlign w:val="center"/>
            <w:hideMark/>
          </w:tcPr>
          <w:p w14:paraId="01C9FCF2"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3CF99021"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Shoplifting</w:t>
            </w:r>
          </w:p>
        </w:tc>
        <w:tc>
          <w:tcPr>
            <w:tcW w:w="4781" w:type="dxa"/>
            <w:shd w:val="clear" w:color="auto" w:fill="auto"/>
            <w:vAlign w:val="center"/>
            <w:hideMark/>
          </w:tcPr>
          <w:p w14:paraId="4D1B0F04"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Theft of goods from an open retail establishment</w:t>
            </w:r>
          </w:p>
        </w:tc>
        <w:tc>
          <w:tcPr>
            <w:tcW w:w="6248" w:type="dxa"/>
            <w:vAlign w:val="center"/>
          </w:tcPr>
          <w:p w14:paraId="221BF2CF" w14:textId="77777777" w:rsidR="00C20469" w:rsidRPr="00146392" w:rsidDel="002C0A31" w:rsidRDefault="00C20469" w:rsidP="00544F3E">
            <w:pPr>
              <w:spacing w:after="0" w:line="240" w:lineRule="auto"/>
              <w:rPr>
                <w:rFonts w:ascii="Zawgyi-One" w:eastAsia="Times New Roman" w:hAnsi="Zawgyi-One" w:cs="Zawgyi-One"/>
                <w:color w:val="000000"/>
                <w:sz w:val="24"/>
                <w:szCs w:val="24"/>
              </w:rPr>
            </w:pPr>
            <w:proofErr w:type="spellStart"/>
            <w:r w:rsidRPr="00146392">
              <w:rPr>
                <w:rFonts w:ascii="Zawgyi-One" w:hAnsi="Zawgyi-One" w:cs="Zawgyi-One"/>
                <w:sz w:val="24"/>
                <w:szCs w:val="24"/>
              </w:rPr>
              <w:t>ကုန္ပစၥည္းခိုးယူမ</w:t>
            </w:r>
            <w:proofErr w:type="spellEnd"/>
            <w:r w:rsidRPr="00146392">
              <w:rPr>
                <w:rFonts w:ascii="Zawgyi-One" w:hAnsi="Zawgyi-One" w:cs="Zawgyi-One"/>
                <w:sz w:val="24"/>
                <w:szCs w:val="24"/>
              </w:rPr>
              <w:t>ႈ</w:t>
            </w:r>
          </w:p>
        </w:tc>
      </w:tr>
      <w:tr w:rsidR="00C20469" w:rsidRPr="00544F3E" w14:paraId="4D703967" w14:textId="77777777" w:rsidTr="002F0D9E">
        <w:trPr>
          <w:trHeight w:val="1718"/>
          <w:jc w:val="center"/>
        </w:trPr>
        <w:tc>
          <w:tcPr>
            <w:tcW w:w="4170" w:type="dxa"/>
            <w:vMerge/>
            <w:vAlign w:val="center"/>
            <w:hideMark/>
          </w:tcPr>
          <w:p w14:paraId="6FA5D080"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473CA4ED"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Social Security Card</w:t>
            </w:r>
          </w:p>
        </w:tc>
        <w:tc>
          <w:tcPr>
            <w:tcW w:w="4781" w:type="dxa"/>
            <w:shd w:val="clear" w:color="auto" w:fill="auto"/>
            <w:vAlign w:val="center"/>
            <w:hideMark/>
          </w:tcPr>
          <w:p w14:paraId="7C8FFD9F"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A piece of paper containing unique nine-digit number assigned by the Social Security Administration and provided to every United States citizen, permanent resident, or temporary working resident.</w:t>
            </w:r>
          </w:p>
        </w:tc>
        <w:tc>
          <w:tcPr>
            <w:tcW w:w="6248" w:type="dxa"/>
            <w:vAlign w:val="center"/>
          </w:tcPr>
          <w:p w14:paraId="3B01C1AF" w14:textId="77777777" w:rsidR="00C20469" w:rsidRPr="00146392" w:rsidRDefault="00C20469" w:rsidP="00544F3E">
            <w:pPr>
              <w:spacing w:after="0" w:line="240" w:lineRule="auto"/>
              <w:rPr>
                <w:rFonts w:ascii="Zawgyi-One" w:eastAsia="Times New Roman" w:hAnsi="Zawgyi-One" w:cs="Zawgyi-One"/>
                <w:color w:val="000000"/>
                <w:sz w:val="24"/>
                <w:szCs w:val="24"/>
              </w:rPr>
            </w:pPr>
            <w:proofErr w:type="spellStart"/>
            <w:r w:rsidRPr="00146392">
              <w:rPr>
                <w:rFonts w:ascii="Zawgyi-One" w:hAnsi="Zawgyi-One" w:cs="Zawgyi-One"/>
                <w:sz w:val="24"/>
                <w:szCs w:val="24"/>
              </w:rPr>
              <w:t>လူမႈဖူလုံေရးကဒ</w:t>
            </w:r>
            <w:proofErr w:type="spellEnd"/>
            <w:r w:rsidRPr="00146392">
              <w:rPr>
                <w:rFonts w:ascii="Zawgyi-One" w:hAnsi="Zawgyi-One" w:cs="Zawgyi-One"/>
                <w:sz w:val="24"/>
                <w:szCs w:val="24"/>
              </w:rPr>
              <w:t>္</w:t>
            </w:r>
          </w:p>
        </w:tc>
      </w:tr>
      <w:tr w:rsidR="003D08B0" w:rsidRPr="00544F3E" w14:paraId="323100A9" w14:textId="77777777" w:rsidTr="002F0D9E">
        <w:trPr>
          <w:trHeight w:val="1718"/>
          <w:jc w:val="center"/>
        </w:trPr>
        <w:tc>
          <w:tcPr>
            <w:tcW w:w="4170" w:type="dxa"/>
            <w:vMerge/>
            <w:vAlign w:val="center"/>
          </w:tcPr>
          <w:p w14:paraId="2DD51180" w14:textId="77777777" w:rsidR="003D08B0" w:rsidRPr="00C20469" w:rsidRDefault="003D08B0" w:rsidP="003D08B0">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620D1E8F" w14:textId="36561235" w:rsidR="003D08B0" w:rsidRPr="00146392" w:rsidRDefault="003D08B0" w:rsidP="002F0D9E">
            <w:pPr>
              <w:spacing w:after="0" w:line="240" w:lineRule="auto"/>
              <w:rPr>
                <w:rFonts w:eastAsia="Times New Roman" w:cstheme="minorHAnsi"/>
                <w:color w:val="000000"/>
                <w:sz w:val="24"/>
                <w:szCs w:val="24"/>
              </w:rPr>
            </w:pPr>
            <w:r w:rsidRPr="00146392">
              <w:rPr>
                <w:sz w:val="24"/>
                <w:szCs w:val="24"/>
              </w:rPr>
              <w:t>Special Immigrant Visa (SIV)</w:t>
            </w:r>
          </w:p>
        </w:tc>
        <w:tc>
          <w:tcPr>
            <w:tcW w:w="4781" w:type="dxa"/>
            <w:shd w:val="clear" w:color="auto" w:fill="auto"/>
            <w:vAlign w:val="center"/>
          </w:tcPr>
          <w:p w14:paraId="79DAFBC2" w14:textId="77777777" w:rsidR="003D08B0" w:rsidRPr="00146392" w:rsidRDefault="003D08B0" w:rsidP="003D08B0">
            <w:pPr>
              <w:rPr>
                <w:sz w:val="24"/>
                <w:szCs w:val="24"/>
              </w:rPr>
            </w:pPr>
            <w:r w:rsidRPr="00146392">
              <w:rPr>
                <w:sz w:val="24"/>
                <w:szCs w:val="24"/>
              </w:rPr>
              <w:t>This Special Immigrant Visa program is available to persons who worked with the U.S. Armed Forces or under Chief of Mission authority as a translator or interpreter in Iraq or Afghanistan. </w:t>
            </w:r>
          </w:p>
          <w:p w14:paraId="2C5A4398" w14:textId="60F93251" w:rsidR="003D08B0" w:rsidRPr="00146392" w:rsidRDefault="00000000" w:rsidP="003D08B0">
            <w:pPr>
              <w:spacing w:after="0" w:line="240" w:lineRule="auto"/>
              <w:rPr>
                <w:rFonts w:eastAsia="Times New Roman" w:cstheme="minorHAnsi"/>
                <w:color w:val="000000"/>
                <w:sz w:val="24"/>
                <w:szCs w:val="24"/>
              </w:rPr>
            </w:pPr>
            <w:hyperlink r:id="rId21" w:history="1">
              <w:r w:rsidR="003D08B0" w:rsidRPr="00146392">
                <w:rPr>
                  <w:rStyle w:val="Hyperlink"/>
                  <w:sz w:val="24"/>
                  <w:szCs w:val="24"/>
                </w:rPr>
                <w:t>For more information</w:t>
              </w:r>
            </w:hyperlink>
          </w:p>
        </w:tc>
        <w:tc>
          <w:tcPr>
            <w:tcW w:w="6248" w:type="dxa"/>
            <w:vAlign w:val="center"/>
          </w:tcPr>
          <w:p w14:paraId="1DDFEA6C" w14:textId="592873FD" w:rsidR="003D08B0" w:rsidRPr="00146392" w:rsidRDefault="002F0D9E" w:rsidP="003D08B0">
            <w:pPr>
              <w:spacing w:after="0" w:line="240" w:lineRule="auto"/>
              <w:rPr>
                <w:rFonts w:ascii="Zawgyi-One" w:hAnsi="Zawgyi-One" w:cs="Zawgyi-One"/>
                <w:sz w:val="24"/>
                <w:szCs w:val="24"/>
              </w:rPr>
            </w:pPr>
            <w:r w:rsidRPr="00146392">
              <w:rPr>
                <w:rFonts w:ascii="Zawgyi-One" w:hAnsi="Zawgyi-One" w:cs="Zawgyi-One"/>
                <w:sz w:val="24"/>
                <w:szCs w:val="24"/>
                <w:cs/>
                <w:lang w:bidi="my-MM"/>
              </w:rPr>
              <w:t>အထူးလူဝင္မွုဗီဇာ (အက္စ္အိုင္ဗီ)</w:t>
            </w:r>
          </w:p>
        </w:tc>
      </w:tr>
      <w:tr w:rsidR="00C20469" w:rsidRPr="00544F3E" w14:paraId="33C1FBE9" w14:textId="77777777" w:rsidTr="002F0D9E">
        <w:trPr>
          <w:trHeight w:val="945"/>
          <w:jc w:val="center"/>
        </w:trPr>
        <w:tc>
          <w:tcPr>
            <w:tcW w:w="4170" w:type="dxa"/>
            <w:vMerge/>
            <w:vAlign w:val="center"/>
            <w:hideMark/>
          </w:tcPr>
          <w:p w14:paraId="655714A9"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58C074FB"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 xml:space="preserve">State Laws </w:t>
            </w:r>
          </w:p>
        </w:tc>
        <w:tc>
          <w:tcPr>
            <w:tcW w:w="4781" w:type="dxa"/>
            <w:shd w:val="clear" w:color="auto" w:fill="auto"/>
            <w:vAlign w:val="center"/>
            <w:hideMark/>
          </w:tcPr>
          <w:p w14:paraId="6A549600"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State law refers to the law of each separate U.S. state.</w:t>
            </w:r>
          </w:p>
        </w:tc>
        <w:tc>
          <w:tcPr>
            <w:tcW w:w="6248" w:type="dxa"/>
            <w:vAlign w:val="center"/>
          </w:tcPr>
          <w:p w14:paraId="4A0B6F84" w14:textId="77777777" w:rsidR="00C20469" w:rsidRPr="00146392" w:rsidRDefault="00C20469" w:rsidP="00544F3E">
            <w:pPr>
              <w:spacing w:after="0" w:line="240" w:lineRule="auto"/>
              <w:rPr>
                <w:rFonts w:ascii="Zawgyi-One" w:eastAsia="Times New Roman" w:hAnsi="Zawgyi-One" w:cs="Zawgyi-One"/>
                <w:color w:val="000000"/>
                <w:sz w:val="24"/>
                <w:szCs w:val="24"/>
              </w:rPr>
            </w:pPr>
            <w:r w:rsidRPr="00146392">
              <w:rPr>
                <w:rFonts w:ascii="Zawgyi-One" w:hAnsi="Zawgyi-One" w:cs="Zawgyi-One"/>
                <w:sz w:val="24"/>
                <w:szCs w:val="24"/>
              </w:rPr>
              <w:t>ျ</w:t>
            </w:r>
            <w:proofErr w:type="spellStart"/>
            <w:r w:rsidRPr="00146392">
              <w:rPr>
                <w:rFonts w:ascii="Zawgyi-One" w:hAnsi="Zawgyi-One" w:cs="Zawgyi-One"/>
                <w:sz w:val="24"/>
                <w:szCs w:val="24"/>
              </w:rPr>
              <w:t>ပည္နယ္ဥပေဒမ်ား</w:t>
            </w:r>
            <w:proofErr w:type="spellEnd"/>
          </w:p>
        </w:tc>
      </w:tr>
      <w:tr w:rsidR="00C20469" w:rsidRPr="00544F3E" w14:paraId="029D7D0E" w14:textId="77777777" w:rsidTr="002F0D9E">
        <w:trPr>
          <w:trHeight w:val="2835"/>
          <w:jc w:val="center"/>
        </w:trPr>
        <w:tc>
          <w:tcPr>
            <w:tcW w:w="4170" w:type="dxa"/>
            <w:vMerge/>
            <w:vAlign w:val="center"/>
            <w:hideMark/>
          </w:tcPr>
          <w:p w14:paraId="33E9F522"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316DEAE0"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Tax fraud</w:t>
            </w:r>
          </w:p>
        </w:tc>
        <w:tc>
          <w:tcPr>
            <w:tcW w:w="4781" w:type="dxa"/>
            <w:shd w:val="clear" w:color="auto" w:fill="auto"/>
            <w:vAlign w:val="center"/>
            <w:hideMark/>
          </w:tcPr>
          <w:p w14:paraId="60D85ED3"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 xml:space="preserve">Tax fraud occurs when an individual or business entity willfully and intentionally falsifies information on a tax return to limit the amount of tax liability. </w:t>
            </w:r>
          </w:p>
        </w:tc>
        <w:tc>
          <w:tcPr>
            <w:tcW w:w="6248" w:type="dxa"/>
            <w:vAlign w:val="center"/>
          </w:tcPr>
          <w:p w14:paraId="67BAC17B" w14:textId="77777777" w:rsidR="00C20469" w:rsidRPr="00146392" w:rsidRDefault="00C20469" w:rsidP="00544F3E">
            <w:pPr>
              <w:spacing w:after="0" w:line="240" w:lineRule="auto"/>
              <w:rPr>
                <w:rFonts w:ascii="Zawgyi-One" w:eastAsia="Times New Roman" w:hAnsi="Zawgyi-One" w:cs="Zawgyi-One"/>
                <w:color w:val="000000"/>
                <w:sz w:val="24"/>
                <w:szCs w:val="24"/>
              </w:rPr>
            </w:pPr>
            <w:proofErr w:type="spellStart"/>
            <w:r w:rsidRPr="00146392">
              <w:rPr>
                <w:rFonts w:ascii="Zawgyi-One" w:hAnsi="Zawgyi-One" w:cs="Zawgyi-One"/>
                <w:sz w:val="24"/>
                <w:szCs w:val="24"/>
              </w:rPr>
              <w:t>အခြန္လိမ္လည္မ</w:t>
            </w:r>
            <w:proofErr w:type="spellEnd"/>
            <w:r w:rsidRPr="00146392">
              <w:rPr>
                <w:rFonts w:ascii="Zawgyi-One" w:hAnsi="Zawgyi-One" w:cs="Zawgyi-One"/>
                <w:sz w:val="24"/>
                <w:szCs w:val="24"/>
              </w:rPr>
              <w:t>ႈ</w:t>
            </w:r>
          </w:p>
        </w:tc>
      </w:tr>
      <w:tr w:rsidR="00C20469" w:rsidRPr="00544F3E" w14:paraId="7294671D" w14:textId="77777777" w:rsidTr="002F0D9E">
        <w:trPr>
          <w:trHeight w:val="1700"/>
          <w:jc w:val="center"/>
        </w:trPr>
        <w:tc>
          <w:tcPr>
            <w:tcW w:w="4170" w:type="dxa"/>
            <w:vMerge/>
            <w:vAlign w:val="center"/>
            <w:hideMark/>
          </w:tcPr>
          <w:p w14:paraId="6ED32EBE"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36B512C2"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Taxes</w:t>
            </w:r>
          </w:p>
        </w:tc>
        <w:tc>
          <w:tcPr>
            <w:tcW w:w="4781" w:type="dxa"/>
            <w:shd w:val="clear" w:color="auto" w:fill="auto"/>
            <w:vAlign w:val="center"/>
            <w:hideMark/>
          </w:tcPr>
          <w:p w14:paraId="5B9D5DE3"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A compulsory contribution to state or federal revenue, levied by the government on workers' income and business profits, or added to the cost of some goods, services, and transactions.</w:t>
            </w:r>
          </w:p>
        </w:tc>
        <w:tc>
          <w:tcPr>
            <w:tcW w:w="6248" w:type="dxa"/>
            <w:vAlign w:val="center"/>
          </w:tcPr>
          <w:p w14:paraId="3F27BD42" w14:textId="77777777" w:rsidR="00C20469" w:rsidRPr="00146392" w:rsidRDefault="00C20469" w:rsidP="00544F3E">
            <w:pPr>
              <w:spacing w:after="0" w:line="240" w:lineRule="auto"/>
              <w:rPr>
                <w:rFonts w:ascii="Zawgyi-One" w:eastAsia="Times New Roman" w:hAnsi="Zawgyi-One" w:cs="Zawgyi-One"/>
                <w:color w:val="000000"/>
                <w:sz w:val="24"/>
                <w:szCs w:val="24"/>
              </w:rPr>
            </w:pPr>
            <w:proofErr w:type="spellStart"/>
            <w:r w:rsidRPr="00146392">
              <w:rPr>
                <w:rFonts w:ascii="Zawgyi-One" w:hAnsi="Zawgyi-One" w:cs="Zawgyi-One"/>
                <w:sz w:val="24"/>
                <w:szCs w:val="24"/>
              </w:rPr>
              <w:t>အခြန္</w:t>
            </w:r>
            <w:r w:rsidR="00E75638" w:rsidRPr="00146392">
              <w:rPr>
                <w:rFonts w:ascii="Zawgyi-One" w:hAnsi="Zawgyi-One" w:cs="Zawgyi-One"/>
                <w:sz w:val="24"/>
                <w:szCs w:val="24"/>
              </w:rPr>
              <w:t>မ်ား</w:t>
            </w:r>
            <w:proofErr w:type="spellEnd"/>
          </w:p>
        </w:tc>
      </w:tr>
      <w:tr w:rsidR="003D08B0" w:rsidRPr="00544F3E" w14:paraId="5386A4A5" w14:textId="77777777" w:rsidTr="002F0D9E">
        <w:trPr>
          <w:trHeight w:val="1700"/>
          <w:jc w:val="center"/>
        </w:trPr>
        <w:tc>
          <w:tcPr>
            <w:tcW w:w="4170" w:type="dxa"/>
            <w:vMerge/>
            <w:vAlign w:val="center"/>
          </w:tcPr>
          <w:p w14:paraId="15FBA603" w14:textId="77777777" w:rsidR="003D08B0" w:rsidRPr="00C20469" w:rsidRDefault="003D08B0" w:rsidP="003D08B0">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721C7862" w14:textId="63E46D97" w:rsidR="003D08B0" w:rsidRPr="00146392" w:rsidRDefault="003D08B0" w:rsidP="002F0D9E">
            <w:pPr>
              <w:spacing w:after="0" w:line="240" w:lineRule="auto"/>
              <w:rPr>
                <w:rFonts w:eastAsia="Times New Roman" w:cstheme="minorHAnsi"/>
                <w:color w:val="000000"/>
                <w:sz w:val="24"/>
                <w:szCs w:val="24"/>
              </w:rPr>
            </w:pPr>
            <w:r w:rsidRPr="00146392">
              <w:rPr>
                <w:rFonts w:ascii="Calibri" w:eastAsia="Times New Roman" w:hAnsi="Calibri" w:cs="Calibri"/>
                <w:sz w:val="24"/>
                <w:szCs w:val="24"/>
              </w:rPr>
              <w:t>Temporary Protected Status (TPS)</w:t>
            </w:r>
          </w:p>
        </w:tc>
        <w:tc>
          <w:tcPr>
            <w:tcW w:w="4781" w:type="dxa"/>
            <w:shd w:val="clear" w:color="auto" w:fill="auto"/>
            <w:vAlign w:val="center"/>
          </w:tcPr>
          <w:p w14:paraId="494349C0" w14:textId="74580223" w:rsidR="003D08B0" w:rsidRPr="00146392" w:rsidRDefault="003D08B0" w:rsidP="003D08B0">
            <w:pPr>
              <w:spacing w:after="0" w:line="240" w:lineRule="auto"/>
              <w:rPr>
                <w:rFonts w:eastAsia="Times New Roman" w:cstheme="minorHAnsi"/>
                <w:color w:val="000000"/>
                <w:sz w:val="24"/>
                <w:szCs w:val="24"/>
              </w:rPr>
            </w:pPr>
            <w:r w:rsidRPr="00146392">
              <w:rPr>
                <w:rFonts w:ascii="Calibri" w:eastAsia="Times New Roman" w:hAnsi="Calibri" w:cs="Calibri"/>
                <w:sz w:val="24"/>
                <w:szCs w:val="24"/>
              </w:rPr>
              <w:t xml:space="preserve">The Secretary of Homeland Security may designate a foreign country for TPS due to conditions in the country that temporarily prevent the country's nationals from returning safely, or in certain circumstances, where the country is unable to handle the return of its </w:t>
            </w:r>
            <w:r w:rsidRPr="00146392">
              <w:rPr>
                <w:rFonts w:ascii="Calibri" w:eastAsia="Times New Roman" w:hAnsi="Calibri" w:cs="Calibri"/>
                <w:sz w:val="24"/>
                <w:szCs w:val="24"/>
              </w:rPr>
              <w:lastRenderedPageBreak/>
              <w:t>nationals adequately. USCIS may grant TPS to eligible nationals of certain countries (or parts of countries), who are already in the United States. Eligible individuals without nationality who last resided in the designated country may also be granted TPS.</w:t>
            </w:r>
          </w:p>
        </w:tc>
        <w:tc>
          <w:tcPr>
            <w:tcW w:w="6248" w:type="dxa"/>
            <w:vAlign w:val="center"/>
          </w:tcPr>
          <w:p w14:paraId="35713839" w14:textId="4D6E4CA5" w:rsidR="003D08B0" w:rsidRPr="00146392" w:rsidRDefault="002F0D9E" w:rsidP="003D08B0">
            <w:pPr>
              <w:spacing w:after="0" w:line="240" w:lineRule="auto"/>
              <w:rPr>
                <w:rFonts w:ascii="Zawgyi-One" w:hAnsi="Zawgyi-One" w:cs="Zawgyi-One"/>
                <w:sz w:val="24"/>
                <w:szCs w:val="24"/>
              </w:rPr>
            </w:pPr>
            <w:r w:rsidRPr="00146392">
              <w:rPr>
                <w:rFonts w:ascii="Zawgyi-One" w:hAnsi="Zawgyi-One" w:cs="Zawgyi-One"/>
                <w:sz w:val="24"/>
                <w:szCs w:val="24"/>
                <w:cs/>
                <w:lang w:bidi="my-MM"/>
              </w:rPr>
              <w:lastRenderedPageBreak/>
              <w:t>ယာယီအကာအကြယ္ေပးထားသည့္ အေျခအေန (တီပီအက္စ္)</w:t>
            </w:r>
          </w:p>
        </w:tc>
      </w:tr>
      <w:tr w:rsidR="00C20469" w:rsidRPr="00544F3E" w14:paraId="07804C87" w14:textId="77777777" w:rsidTr="002F0D9E">
        <w:trPr>
          <w:trHeight w:val="1502"/>
          <w:jc w:val="center"/>
        </w:trPr>
        <w:tc>
          <w:tcPr>
            <w:tcW w:w="4170" w:type="dxa"/>
            <w:vMerge/>
            <w:vAlign w:val="center"/>
            <w:hideMark/>
          </w:tcPr>
          <w:p w14:paraId="4244B115"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604A3BAF"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U.S. Constitution</w:t>
            </w:r>
          </w:p>
        </w:tc>
        <w:tc>
          <w:tcPr>
            <w:tcW w:w="4781" w:type="dxa"/>
            <w:shd w:val="clear" w:color="auto" w:fill="auto"/>
            <w:vAlign w:val="center"/>
            <w:hideMark/>
          </w:tcPr>
          <w:p w14:paraId="1AE0863D"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A document that embodies the fundamental laws and principles by which the United States is governed. The supreme law of the United States of America.</w:t>
            </w:r>
          </w:p>
        </w:tc>
        <w:tc>
          <w:tcPr>
            <w:tcW w:w="6248" w:type="dxa"/>
            <w:vAlign w:val="center"/>
          </w:tcPr>
          <w:p w14:paraId="328A8796" w14:textId="77777777" w:rsidR="00C20469" w:rsidRPr="00146392" w:rsidRDefault="00C20469" w:rsidP="00544F3E">
            <w:pPr>
              <w:spacing w:after="0" w:line="240" w:lineRule="auto"/>
              <w:rPr>
                <w:rFonts w:ascii="Zawgyi-One" w:eastAsia="Times New Roman" w:hAnsi="Zawgyi-One" w:cs="Zawgyi-One"/>
                <w:color w:val="000000"/>
                <w:sz w:val="24"/>
                <w:szCs w:val="24"/>
              </w:rPr>
            </w:pPr>
            <w:proofErr w:type="spellStart"/>
            <w:r w:rsidRPr="00146392">
              <w:rPr>
                <w:rFonts w:ascii="Zawgyi-One" w:hAnsi="Zawgyi-One" w:cs="Zawgyi-One"/>
                <w:sz w:val="24"/>
                <w:szCs w:val="24"/>
              </w:rPr>
              <w:t>အေမရိကန</w:t>
            </w:r>
            <w:proofErr w:type="spellEnd"/>
            <w:r w:rsidRPr="00146392">
              <w:rPr>
                <w:rFonts w:ascii="Zawgyi-One" w:hAnsi="Zawgyi-One" w:cs="Zawgyi-One"/>
                <w:sz w:val="24"/>
                <w:szCs w:val="24"/>
              </w:rPr>
              <w:t>္ ျ</w:t>
            </w:r>
            <w:proofErr w:type="spellStart"/>
            <w:r w:rsidRPr="00146392">
              <w:rPr>
                <w:rFonts w:ascii="Zawgyi-One" w:hAnsi="Zawgyi-One" w:cs="Zawgyi-One"/>
                <w:sz w:val="24"/>
                <w:szCs w:val="24"/>
              </w:rPr>
              <w:t>ပည္ေထာင္စု</w:t>
            </w:r>
            <w:proofErr w:type="spellEnd"/>
            <w:r w:rsidRPr="00146392">
              <w:rPr>
                <w:rFonts w:ascii="Zawgyi-One" w:hAnsi="Zawgyi-One" w:cs="Zawgyi-One"/>
                <w:sz w:val="24"/>
                <w:szCs w:val="24"/>
              </w:rPr>
              <w:t xml:space="preserve"> </w:t>
            </w:r>
            <w:proofErr w:type="spellStart"/>
            <w:r w:rsidRPr="00146392">
              <w:rPr>
                <w:rFonts w:ascii="Zawgyi-One" w:hAnsi="Zawgyi-One" w:cs="Zawgyi-One"/>
                <w:sz w:val="24"/>
                <w:szCs w:val="24"/>
              </w:rPr>
              <w:t>ဖြဲ႕စည္းပုံအေျခခံဥပေဒ</w:t>
            </w:r>
            <w:proofErr w:type="spellEnd"/>
          </w:p>
        </w:tc>
      </w:tr>
      <w:tr w:rsidR="00C20469" w:rsidRPr="00544F3E" w14:paraId="79B9092D" w14:textId="77777777" w:rsidTr="002F0D9E">
        <w:trPr>
          <w:trHeight w:val="1260"/>
          <w:jc w:val="center"/>
        </w:trPr>
        <w:tc>
          <w:tcPr>
            <w:tcW w:w="4170" w:type="dxa"/>
            <w:vMerge/>
            <w:vAlign w:val="center"/>
            <w:hideMark/>
          </w:tcPr>
          <w:p w14:paraId="60049203"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2A62550F"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U.S. tie</w:t>
            </w:r>
          </w:p>
        </w:tc>
        <w:tc>
          <w:tcPr>
            <w:tcW w:w="4781" w:type="dxa"/>
            <w:shd w:val="clear" w:color="auto" w:fill="auto"/>
            <w:vAlign w:val="center"/>
            <w:hideMark/>
          </w:tcPr>
          <w:p w14:paraId="1965DD5E" w14:textId="77777777" w:rsidR="00C20469" w:rsidRPr="00146392" w:rsidRDefault="00C20469" w:rsidP="00C20469">
            <w:pPr>
              <w:pStyle w:val="NormalWeb"/>
              <w:spacing w:after="165" w:afterAutospacing="0"/>
              <w:rPr>
                <w:rFonts w:asciiTheme="minorHAnsi" w:hAnsiTheme="minorHAnsi" w:cstheme="minorHAnsi"/>
                <w:color w:val="000000"/>
              </w:rPr>
            </w:pPr>
            <w:r w:rsidRPr="00146392">
              <w:rPr>
                <w:rFonts w:asciiTheme="minorHAnsi" w:hAnsiTheme="minorHAnsi" w:cstheme="minorHAnsi"/>
                <w:color w:val="000000"/>
              </w:rPr>
              <w:t>During the USRAP process, refugees can identify friends or relatives in the United States with whom they have a desire to be reunited upon arrival. Once identified that individual is contacted by a Resettlement Agency to verify the relationship and confirm if they would like to have the refugee resettled near them. If they agree, the individual is considered a U.S. tie and will be contacted again by the Resettlement Agency closer to the arrival of their friend or relative to discuss the resettlement process. A U.S. tie is not financially or legally responsible for their friend or relative.</w:t>
            </w:r>
          </w:p>
        </w:tc>
        <w:tc>
          <w:tcPr>
            <w:tcW w:w="6248" w:type="dxa"/>
            <w:vAlign w:val="center"/>
          </w:tcPr>
          <w:p w14:paraId="73EA2C79" w14:textId="77777777" w:rsidR="00C20469" w:rsidRPr="00146392" w:rsidRDefault="00C20469" w:rsidP="00544F3E">
            <w:pPr>
              <w:spacing w:after="0" w:line="240" w:lineRule="auto"/>
              <w:rPr>
                <w:rFonts w:ascii="Zawgyi-One" w:eastAsia="Times New Roman" w:hAnsi="Zawgyi-One" w:cs="Zawgyi-One"/>
                <w:color w:val="000000"/>
                <w:sz w:val="24"/>
                <w:szCs w:val="24"/>
              </w:rPr>
            </w:pPr>
            <w:proofErr w:type="spellStart"/>
            <w:r w:rsidRPr="00146392">
              <w:rPr>
                <w:rFonts w:ascii="Zawgyi-One" w:hAnsi="Zawgyi-One" w:cs="Zawgyi-One"/>
                <w:sz w:val="24"/>
                <w:szCs w:val="24"/>
              </w:rPr>
              <w:t>အေမရိကန</w:t>
            </w:r>
            <w:proofErr w:type="spellEnd"/>
            <w:r w:rsidRPr="00146392">
              <w:rPr>
                <w:rFonts w:ascii="Zawgyi-One" w:hAnsi="Zawgyi-One" w:cs="Zawgyi-One"/>
                <w:sz w:val="24"/>
                <w:szCs w:val="24"/>
              </w:rPr>
              <w:t>္ ျ</w:t>
            </w:r>
            <w:proofErr w:type="spellStart"/>
            <w:r w:rsidRPr="00146392">
              <w:rPr>
                <w:rFonts w:ascii="Zawgyi-One" w:hAnsi="Zawgyi-One" w:cs="Zawgyi-One"/>
                <w:sz w:val="24"/>
                <w:szCs w:val="24"/>
              </w:rPr>
              <w:t>ပည္ေထာင္စု</w:t>
            </w:r>
            <w:proofErr w:type="spellEnd"/>
            <w:r w:rsidRPr="00146392">
              <w:rPr>
                <w:rFonts w:ascii="Zawgyi-One" w:hAnsi="Zawgyi-One" w:cs="Zawgyi-One"/>
                <w:sz w:val="24"/>
                <w:szCs w:val="24"/>
              </w:rPr>
              <w:t xml:space="preserve"> </w:t>
            </w:r>
            <w:proofErr w:type="spellStart"/>
            <w:r w:rsidRPr="00146392">
              <w:rPr>
                <w:rFonts w:ascii="Zawgyi-One" w:hAnsi="Zawgyi-One" w:cs="Zawgyi-One"/>
                <w:sz w:val="24"/>
                <w:szCs w:val="24"/>
              </w:rPr>
              <w:t>ဆက</w:t>
            </w:r>
            <w:proofErr w:type="spellEnd"/>
            <w:r w:rsidRPr="00146392">
              <w:rPr>
                <w:rFonts w:ascii="Zawgyi-One" w:hAnsi="Zawgyi-One" w:cs="Zawgyi-One"/>
                <w:sz w:val="24"/>
                <w:szCs w:val="24"/>
              </w:rPr>
              <w:t>္ႏြ</w:t>
            </w:r>
            <w:proofErr w:type="spellStart"/>
            <w:r w:rsidRPr="00146392">
              <w:rPr>
                <w:rFonts w:ascii="Zawgyi-One" w:hAnsi="Zawgyi-One" w:cs="Zawgyi-One"/>
                <w:sz w:val="24"/>
                <w:szCs w:val="24"/>
              </w:rPr>
              <w:t>ယ္သူမ်ား</w:t>
            </w:r>
            <w:proofErr w:type="spellEnd"/>
          </w:p>
        </w:tc>
      </w:tr>
      <w:tr w:rsidR="00C20469" w:rsidRPr="00544F3E" w14:paraId="42D4F6CE" w14:textId="77777777" w:rsidTr="002F0D9E">
        <w:trPr>
          <w:trHeight w:val="1511"/>
          <w:jc w:val="center"/>
        </w:trPr>
        <w:tc>
          <w:tcPr>
            <w:tcW w:w="4170" w:type="dxa"/>
            <w:vMerge/>
            <w:vAlign w:val="center"/>
            <w:hideMark/>
          </w:tcPr>
          <w:p w14:paraId="4AA200DA"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44078EA0"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 xml:space="preserve">Welfare fraud </w:t>
            </w:r>
          </w:p>
        </w:tc>
        <w:tc>
          <w:tcPr>
            <w:tcW w:w="4781" w:type="dxa"/>
            <w:shd w:val="clear" w:color="auto" w:fill="auto"/>
            <w:vAlign w:val="center"/>
            <w:hideMark/>
          </w:tcPr>
          <w:p w14:paraId="70F76B63" w14:textId="77777777" w:rsidR="00C20469" w:rsidRPr="00146392" w:rsidRDefault="00C20469" w:rsidP="00C20469">
            <w:pPr>
              <w:spacing w:after="0" w:line="240" w:lineRule="auto"/>
              <w:rPr>
                <w:rFonts w:eastAsia="Times New Roman" w:cstheme="minorHAnsi"/>
                <w:color w:val="000000"/>
                <w:sz w:val="24"/>
                <w:szCs w:val="24"/>
              </w:rPr>
            </w:pPr>
            <w:r w:rsidRPr="00146392">
              <w:rPr>
                <w:rFonts w:eastAsia="Times New Roman" w:cstheme="minorHAnsi"/>
                <w:color w:val="000000"/>
                <w:sz w:val="24"/>
                <w:szCs w:val="24"/>
              </w:rPr>
              <w:t>The act of illegally using state welfare systems by knowingly withholding or giving information to obtain more funds than would otherwise be allocated.</w:t>
            </w:r>
          </w:p>
        </w:tc>
        <w:tc>
          <w:tcPr>
            <w:tcW w:w="6248" w:type="dxa"/>
            <w:vAlign w:val="center"/>
          </w:tcPr>
          <w:p w14:paraId="5EDF97F2" w14:textId="77777777" w:rsidR="00C20469" w:rsidRPr="00146392" w:rsidRDefault="00C20469" w:rsidP="00544F3E">
            <w:pPr>
              <w:spacing w:after="0" w:line="240" w:lineRule="auto"/>
              <w:rPr>
                <w:rFonts w:ascii="Zawgyi-One" w:eastAsia="Times New Roman" w:hAnsi="Zawgyi-One" w:cs="Zawgyi-One"/>
                <w:color w:val="000000"/>
                <w:sz w:val="24"/>
                <w:szCs w:val="24"/>
              </w:rPr>
            </w:pPr>
            <w:proofErr w:type="spellStart"/>
            <w:r w:rsidRPr="00146392">
              <w:rPr>
                <w:rFonts w:ascii="Zawgyi-One" w:hAnsi="Zawgyi-One" w:cs="Zawgyi-One"/>
                <w:sz w:val="24"/>
                <w:szCs w:val="24"/>
              </w:rPr>
              <w:t>လူမႈဖူလုံေရး</w:t>
            </w:r>
            <w:proofErr w:type="spellEnd"/>
            <w:r w:rsidRPr="00146392">
              <w:rPr>
                <w:rFonts w:ascii="Zawgyi-One" w:hAnsi="Zawgyi-One" w:cs="Zawgyi-One"/>
                <w:sz w:val="24"/>
                <w:szCs w:val="24"/>
              </w:rPr>
              <w:t xml:space="preserve"> </w:t>
            </w:r>
            <w:proofErr w:type="spellStart"/>
            <w:r w:rsidRPr="00146392">
              <w:rPr>
                <w:rFonts w:ascii="Zawgyi-One" w:hAnsi="Zawgyi-One" w:cs="Zawgyi-One"/>
                <w:sz w:val="24"/>
                <w:szCs w:val="24"/>
              </w:rPr>
              <w:t>လိမ္လည္မ</w:t>
            </w:r>
            <w:proofErr w:type="spellEnd"/>
            <w:r w:rsidRPr="00146392">
              <w:rPr>
                <w:rFonts w:ascii="Zawgyi-One" w:hAnsi="Zawgyi-One" w:cs="Zawgyi-One"/>
                <w:sz w:val="24"/>
                <w:szCs w:val="24"/>
              </w:rPr>
              <w:t>ႈ</w:t>
            </w:r>
          </w:p>
        </w:tc>
      </w:tr>
    </w:tbl>
    <w:p w14:paraId="22A80CCC" w14:textId="77777777" w:rsidR="00E722AC" w:rsidRDefault="00E722AC"/>
    <w:tbl>
      <w:tblPr>
        <w:tblW w:w="18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0"/>
        <w:gridCol w:w="2953"/>
        <w:gridCol w:w="4781"/>
        <w:gridCol w:w="6248"/>
      </w:tblGrid>
      <w:tr w:rsidR="00C20469" w:rsidRPr="00544F3E" w14:paraId="32E711B7" w14:textId="77777777" w:rsidTr="00BA7FBD">
        <w:trPr>
          <w:trHeight w:val="1575"/>
          <w:jc w:val="center"/>
        </w:trPr>
        <w:tc>
          <w:tcPr>
            <w:tcW w:w="4170" w:type="dxa"/>
            <w:vMerge w:val="restart"/>
            <w:shd w:val="clear" w:color="auto" w:fill="auto"/>
            <w:hideMark/>
          </w:tcPr>
          <w:p w14:paraId="2D3B2DCC" w14:textId="77777777" w:rsidR="00C20469" w:rsidRPr="00C20469" w:rsidRDefault="00C20469" w:rsidP="00C20469">
            <w:pPr>
              <w:spacing w:after="0" w:line="240" w:lineRule="auto"/>
              <w:jc w:val="center"/>
              <w:rPr>
                <w:rFonts w:ascii="Zawgyi-One" w:eastAsia="Times New Roman" w:hAnsi="Zawgyi-One" w:cs="Zawgyi-One"/>
                <w:b/>
                <w:bCs/>
                <w:color w:val="000000"/>
                <w:sz w:val="24"/>
                <w:szCs w:val="24"/>
              </w:rPr>
            </w:pPr>
          </w:p>
          <w:p w14:paraId="5258A94D" w14:textId="4FB80346" w:rsidR="00C20469" w:rsidRPr="00C20469" w:rsidRDefault="00C20469" w:rsidP="00E722AC">
            <w:pPr>
              <w:pStyle w:val="Heading2"/>
            </w:pPr>
            <w:bookmarkStart w:id="12" w:name="_Toc137198337"/>
            <w:r w:rsidRPr="00D804D3">
              <w:t>CULTURAL ADJUSTMENT</w:t>
            </w:r>
            <w:bookmarkEnd w:id="12"/>
          </w:p>
          <w:p w14:paraId="2E63BFAC" w14:textId="61626593" w:rsidR="002B7DC0" w:rsidRDefault="002B7DC0" w:rsidP="00C20469">
            <w:pPr>
              <w:spacing w:after="0" w:line="240" w:lineRule="auto"/>
              <w:jc w:val="center"/>
              <w:rPr>
                <w:rFonts w:ascii="Zawgyi-One" w:eastAsia="Times New Roman" w:hAnsi="Zawgyi-One" w:cs="Zawgyi-One"/>
                <w:b/>
                <w:bCs/>
                <w:color w:val="000000"/>
                <w:sz w:val="24"/>
                <w:szCs w:val="24"/>
              </w:rPr>
            </w:pPr>
          </w:p>
          <w:p w14:paraId="43BCF503" w14:textId="77777777" w:rsidR="00C20469" w:rsidRPr="00C20469" w:rsidRDefault="00A40C52" w:rsidP="00C20469">
            <w:pPr>
              <w:spacing w:after="0" w:line="240" w:lineRule="auto"/>
              <w:jc w:val="center"/>
              <w:rPr>
                <w:rFonts w:ascii="Zawgyi-One" w:eastAsia="Times New Roman" w:hAnsi="Zawgyi-One" w:cs="Zawgyi-One"/>
                <w:b/>
                <w:bCs/>
                <w:color w:val="000000"/>
                <w:sz w:val="24"/>
                <w:szCs w:val="24"/>
              </w:rPr>
            </w:pPr>
            <w:proofErr w:type="spellStart"/>
            <w:r>
              <w:rPr>
                <w:rFonts w:ascii="Zawgyi-One" w:eastAsia="Times New Roman" w:hAnsi="Zawgyi-One" w:cs="Zawgyi-One"/>
                <w:b/>
                <w:bCs/>
                <w:color w:val="000000"/>
                <w:sz w:val="24"/>
                <w:szCs w:val="24"/>
              </w:rPr>
              <w:t>ယဥ္ေက်းမ</w:t>
            </w:r>
            <w:proofErr w:type="spellEnd"/>
            <w:r>
              <w:rPr>
                <w:rFonts w:ascii="Zawgyi-One" w:eastAsia="Times New Roman" w:hAnsi="Zawgyi-One" w:cs="Zawgyi-One"/>
                <w:b/>
                <w:bCs/>
                <w:color w:val="000000"/>
                <w:sz w:val="24"/>
                <w:szCs w:val="24"/>
              </w:rPr>
              <w:t xml:space="preserve">ႈ </w:t>
            </w:r>
            <w:proofErr w:type="spellStart"/>
            <w:r>
              <w:rPr>
                <w:rFonts w:ascii="Zawgyi-One" w:eastAsia="Times New Roman" w:hAnsi="Zawgyi-One" w:cs="Zawgyi-One"/>
                <w:b/>
                <w:bCs/>
                <w:color w:val="000000"/>
                <w:sz w:val="24"/>
                <w:szCs w:val="24"/>
              </w:rPr>
              <w:t>အသားက</w:t>
            </w:r>
            <w:proofErr w:type="spellEnd"/>
            <w:r>
              <w:rPr>
                <w:rFonts w:ascii="Zawgyi-One" w:eastAsia="Times New Roman" w:hAnsi="Zawgyi-One" w:cs="Zawgyi-One"/>
                <w:b/>
                <w:bCs/>
                <w:color w:val="000000"/>
                <w:sz w:val="24"/>
                <w:szCs w:val="24"/>
              </w:rPr>
              <w:t>်ျ</w:t>
            </w:r>
            <w:proofErr w:type="spellStart"/>
            <w:r>
              <w:rPr>
                <w:rFonts w:ascii="Zawgyi-One" w:eastAsia="Times New Roman" w:hAnsi="Zawgyi-One" w:cs="Zawgyi-One"/>
                <w:b/>
                <w:bCs/>
                <w:color w:val="000000"/>
                <w:sz w:val="24"/>
                <w:szCs w:val="24"/>
              </w:rPr>
              <w:t>ခင္း</w:t>
            </w:r>
            <w:proofErr w:type="spellEnd"/>
          </w:p>
          <w:p w14:paraId="43105187" w14:textId="77777777" w:rsidR="00C20469" w:rsidRPr="00C20469" w:rsidRDefault="00C20469" w:rsidP="00C20469">
            <w:pPr>
              <w:spacing w:after="0" w:line="240" w:lineRule="auto"/>
              <w:jc w:val="center"/>
              <w:rPr>
                <w:rFonts w:ascii="Zawgyi-One" w:eastAsia="Times New Roman" w:hAnsi="Zawgyi-One" w:cs="Zawgyi-One"/>
                <w:b/>
                <w:bCs/>
                <w:color w:val="000000"/>
                <w:sz w:val="24"/>
                <w:szCs w:val="24"/>
              </w:rPr>
            </w:pPr>
          </w:p>
        </w:tc>
        <w:tc>
          <w:tcPr>
            <w:tcW w:w="2953" w:type="dxa"/>
            <w:shd w:val="clear" w:color="auto" w:fill="auto"/>
            <w:vAlign w:val="center"/>
            <w:hideMark/>
          </w:tcPr>
          <w:p w14:paraId="64146EEC" w14:textId="77777777" w:rsidR="00C20469" w:rsidRPr="00BA7FBD" w:rsidRDefault="00C20469" w:rsidP="00C20469">
            <w:pPr>
              <w:spacing w:after="0" w:line="240" w:lineRule="auto"/>
              <w:rPr>
                <w:rFonts w:eastAsia="Times New Roman" w:cstheme="minorHAnsi"/>
                <w:color w:val="000000"/>
                <w:sz w:val="24"/>
                <w:szCs w:val="24"/>
              </w:rPr>
            </w:pPr>
            <w:r w:rsidRPr="00BA7FBD">
              <w:rPr>
                <w:rFonts w:eastAsia="Times New Roman" w:cstheme="minorHAnsi"/>
                <w:color w:val="000000"/>
                <w:sz w:val="24"/>
                <w:szCs w:val="24"/>
              </w:rPr>
              <w:t>Bullying</w:t>
            </w:r>
          </w:p>
        </w:tc>
        <w:tc>
          <w:tcPr>
            <w:tcW w:w="4781" w:type="dxa"/>
            <w:shd w:val="clear" w:color="auto" w:fill="auto"/>
            <w:vAlign w:val="center"/>
            <w:hideMark/>
          </w:tcPr>
          <w:p w14:paraId="7EF04D7D" w14:textId="77777777" w:rsidR="00C20469" w:rsidRPr="00BA7FBD" w:rsidRDefault="00C20469" w:rsidP="00C20469">
            <w:pPr>
              <w:spacing w:after="0" w:line="240" w:lineRule="auto"/>
              <w:rPr>
                <w:rFonts w:eastAsia="Times New Roman" w:cstheme="minorHAnsi"/>
                <w:color w:val="000000"/>
                <w:sz w:val="24"/>
                <w:szCs w:val="24"/>
              </w:rPr>
            </w:pPr>
            <w:r w:rsidRPr="00BA7FBD">
              <w:rPr>
                <w:rFonts w:eastAsia="Times New Roman" w:cstheme="minorHAnsi"/>
                <w:color w:val="000000"/>
                <w:sz w:val="24"/>
                <w:szCs w:val="24"/>
              </w:rPr>
              <w:t xml:space="preserve">The use of force, coercion, or threat, to abuse, aggressively dominate or intimidate. </w:t>
            </w:r>
          </w:p>
        </w:tc>
        <w:tc>
          <w:tcPr>
            <w:tcW w:w="6248" w:type="dxa"/>
            <w:vAlign w:val="center"/>
          </w:tcPr>
          <w:p w14:paraId="63D9BAFB" w14:textId="77777777" w:rsidR="00C20469" w:rsidRPr="00BA7FBD" w:rsidRDefault="00C20469" w:rsidP="00544F3E">
            <w:pPr>
              <w:spacing w:after="0" w:line="240" w:lineRule="auto"/>
              <w:rPr>
                <w:rFonts w:ascii="Zawgyi-One" w:eastAsia="Times New Roman" w:hAnsi="Zawgyi-One" w:cs="Zawgyi-One"/>
                <w:color w:val="000000"/>
                <w:sz w:val="24"/>
                <w:szCs w:val="24"/>
              </w:rPr>
            </w:pPr>
            <w:proofErr w:type="spellStart"/>
            <w:r w:rsidRPr="00BA7FBD">
              <w:rPr>
                <w:rFonts w:ascii="Zawgyi-One" w:hAnsi="Zawgyi-One" w:cs="Zawgyi-One"/>
                <w:sz w:val="24"/>
                <w:szCs w:val="24"/>
              </w:rPr>
              <w:t>အႏိုင္က်င</w:t>
            </w:r>
            <w:proofErr w:type="spellEnd"/>
            <w:r w:rsidRPr="00BA7FBD">
              <w:rPr>
                <w:rFonts w:ascii="Zawgyi-One" w:hAnsi="Zawgyi-One" w:cs="Zawgyi-One"/>
                <w:sz w:val="24"/>
                <w:szCs w:val="24"/>
              </w:rPr>
              <w:t>့္ျ</w:t>
            </w:r>
            <w:proofErr w:type="spellStart"/>
            <w:r w:rsidRPr="00BA7FBD">
              <w:rPr>
                <w:rFonts w:ascii="Zawgyi-One" w:hAnsi="Zawgyi-One" w:cs="Zawgyi-One"/>
                <w:sz w:val="24"/>
                <w:szCs w:val="24"/>
              </w:rPr>
              <w:t>ခင္း</w:t>
            </w:r>
            <w:proofErr w:type="spellEnd"/>
          </w:p>
        </w:tc>
      </w:tr>
      <w:tr w:rsidR="000856BB" w:rsidRPr="00544F3E" w14:paraId="305BB094" w14:textId="77777777" w:rsidTr="00BA7FBD">
        <w:trPr>
          <w:trHeight w:val="1575"/>
          <w:jc w:val="center"/>
        </w:trPr>
        <w:tc>
          <w:tcPr>
            <w:tcW w:w="4170" w:type="dxa"/>
            <w:vMerge/>
            <w:shd w:val="clear" w:color="auto" w:fill="auto"/>
          </w:tcPr>
          <w:p w14:paraId="7851803C" w14:textId="77777777" w:rsidR="000856BB" w:rsidRPr="00C20469" w:rsidRDefault="000856BB" w:rsidP="000856BB">
            <w:pPr>
              <w:spacing w:after="0" w:line="240" w:lineRule="auto"/>
              <w:jc w:val="center"/>
              <w:rPr>
                <w:rFonts w:ascii="Zawgyi-One" w:eastAsia="Times New Roman" w:hAnsi="Zawgyi-One" w:cs="Zawgyi-One"/>
                <w:b/>
                <w:bCs/>
                <w:color w:val="000000"/>
                <w:sz w:val="24"/>
                <w:szCs w:val="24"/>
              </w:rPr>
            </w:pPr>
          </w:p>
        </w:tc>
        <w:tc>
          <w:tcPr>
            <w:tcW w:w="2953" w:type="dxa"/>
            <w:shd w:val="clear" w:color="auto" w:fill="auto"/>
            <w:vAlign w:val="center"/>
          </w:tcPr>
          <w:p w14:paraId="69B185CA" w14:textId="27380728" w:rsidR="000856BB" w:rsidRPr="00BA7FBD" w:rsidRDefault="000856BB" w:rsidP="000856BB">
            <w:pPr>
              <w:spacing w:after="0" w:line="240" w:lineRule="auto"/>
              <w:rPr>
                <w:rFonts w:eastAsia="Times New Roman" w:cstheme="minorHAnsi"/>
                <w:color w:val="000000"/>
                <w:sz w:val="24"/>
                <w:szCs w:val="24"/>
              </w:rPr>
            </w:pPr>
            <w:r w:rsidRPr="00BA7FBD">
              <w:rPr>
                <w:rFonts w:eastAsia="Times New Roman" w:cstheme="minorHAnsi"/>
                <w:color w:val="000000"/>
                <w:sz w:val="24"/>
                <w:szCs w:val="24"/>
              </w:rPr>
              <w:t>Child abuse</w:t>
            </w:r>
          </w:p>
        </w:tc>
        <w:tc>
          <w:tcPr>
            <w:tcW w:w="4781" w:type="dxa"/>
            <w:shd w:val="clear" w:color="auto" w:fill="auto"/>
            <w:vAlign w:val="center"/>
          </w:tcPr>
          <w:p w14:paraId="5A668A4C" w14:textId="2B77543D" w:rsidR="000856BB" w:rsidRPr="00BA7FBD" w:rsidRDefault="000856BB" w:rsidP="000856BB">
            <w:pPr>
              <w:spacing w:after="0" w:line="240" w:lineRule="auto"/>
              <w:rPr>
                <w:rFonts w:eastAsia="Times New Roman" w:cstheme="minorHAnsi"/>
                <w:color w:val="000000"/>
                <w:sz w:val="24"/>
                <w:szCs w:val="24"/>
              </w:rPr>
            </w:pPr>
            <w:r w:rsidRPr="00BA7FBD">
              <w:rPr>
                <w:rFonts w:eastAsia="Times New Roman" w:cstheme="minorHAnsi"/>
                <w:color w:val="000000"/>
                <w:sz w:val="24"/>
                <w:szCs w:val="24"/>
              </w:rPr>
              <w:t>Physical, sexual, and/or psychological maltreatment or neglect of a child or children, especially by a parent or a caregiver.</w:t>
            </w:r>
          </w:p>
        </w:tc>
        <w:tc>
          <w:tcPr>
            <w:tcW w:w="6248" w:type="dxa"/>
            <w:vAlign w:val="center"/>
          </w:tcPr>
          <w:p w14:paraId="1BE75F4F" w14:textId="77777777" w:rsidR="000856BB" w:rsidRPr="00BA7FBD" w:rsidRDefault="000856BB" w:rsidP="000856BB">
            <w:pPr>
              <w:spacing w:after="0" w:line="240" w:lineRule="auto"/>
              <w:rPr>
                <w:rFonts w:ascii="Zawgyi-One" w:hAnsi="Zawgyi-One" w:cs="Zawgyi-One"/>
                <w:sz w:val="24"/>
                <w:szCs w:val="24"/>
              </w:rPr>
            </w:pPr>
            <w:proofErr w:type="spellStart"/>
            <w:r w:rsidRPr="00BA7FBD">
              <w:rPr>
                <w:rFonts w:ascii="Zawgyi-One" w:hAnsi="Zawgyi-One" w:cs="Zawgyi-One"/>
                <w:sz w:val="24"/>
                <w:szCs w:val="24"/>
              </w:rPr>
              <w:t>ကေလးငယ္အားအလြဲသံုးစားျပဳမ</w:t>
            </w:r>
            <w:proofErr w:type="spellEnd"/>
            <w:r w:rsidRPr="00BA7FBD">
              <w:rPr>
                <w:rFonts w:ascii="Zawgyi-One" w:hAnsi="Zawgyi-One" w:cs="Zawgyi-One"/>
                <w:sz w:val="24"/>
                <w:szCs w:val="24"/>
              </w:rPr>
              <w:t>ႈ</w:t>
            </w:r>
          </w:p>
          <w:p w14:paraId="2AD45F60" w14:textId="77777777" w:rsidR="000856BB" w:rsidRPr="00BA7FBD" w:rsidRDefault="000856BB" w:rsidP="000856BB">
            <w:pPr>
              <w:spacing w:after="0" w:line="240" w:lineRule="auto"/>
              <w:rPr>
                <w:rFonts w:ascii="Zawgyi-One" w:hAnsi="Zawgyi-One" w:cs="Zawgyi-One"/>
                <w:sz w:val="24"/>
                <w:szCs w:val="24"/>
              </w:rPr>
            </w:pPr>
          </w:p>
        </w:tc>
      </w:tr>
      <w:tr w:rsidR="000856BB" w:rsidRPr="00544F3E" w14:paraId="450E185E" w14:textId="77777777" w:rsidTr="00BA7FBD">
        <w:trPr>
          <w:trHeight w:val="1575"/>
          <w:jc w:val="center"/>
        </w:trPr>
        <w:tc>
          <w:tcPr>
            <w:tcW w:w="4170" w:type="dxa"/>
            <w:vMerge/>
            <w:shd w:val="clear" w:color="auto" w:fill="auto"/>
          </w:tcPr>
          <w:p w14:paraId="27C80A66" w14:textId="77777777" w:rsidR="000856BB" w:rsidRPr="00C20469" w:rsidRDefault="000856BB" w:rsidP="000856BB">
            <w:pPr>
              <w:spacing w:after="0" w:line="240" w:lineRule="auto"/>
              <w:jc w:val="center"/>
              <w:rPr>
                <w:rFonts w:ascii="Zawgyi-One" w:eastAsia="Times New Roman" w:hAnsi="Zawgyi-One" w:cs="Zawgyi-One"/>
                <w:b/>
                <w:bCs/>
                <w:color w:val="000000"/>
                <w:sz w:val="24"/>
                <w:szCs w:val="24"/>
              </w:rPr>
            </w:pPr>
          </w:p>
        </w:tc>
        <w:tc>
          <w:tcPr>
            <w:tcW w:w="2953" w:type="dxa"/>
            <w:shd w:val="clear" w:color="auto" w:fill="auto"/>
            <w:vAlign w:val="center"/>
          </w:tcPr>
          <w:p w14:paraId="4043B1CA" w14:textId="1640278D" w:rsidR="000856BB" w:rsidRPr="00BA7FBD" w:rsidRDefault="000856BB" w:rsidP="000856BB">
            <w:pPr>
              <w:spacing w:after="0" w:line="240" w:lineRule="auto"/>
              <w:rPr>
                <w:rFonts w:eastAsia="Times New Roman" w:cstheme="minorHAnsi"/>
                <w:color w:val="000000"/>
                <w:sz w:val="24"/>
                <w:szCs w:val="24"/>
              </w:rPr>
            </w:pPr>
            <w:r w:rsidRPr="00BA7FBD">
              <w:rPr>
                <w:rFonts w:eastAsia="Times New Roman" w:cstheme="minorHAnsi"/>
                <w:color w:val="000000"/>
                <w:sz w:val="24"/>
                <w:szCs w:val="24"/>
              </w:rPr>
              <w:t xml:space="preserve">Child neglect </w:t>
            </w:r>
          </w:p>
        </w:tc>
        <w:tc>
          <w:tcPr>
            <w:tcW w:w="4781" w:type="dxa"/>
            <w:shd w:val="clear" w:color="auto" w:fill="auto"/>
            <w:vAlign w:val="center"/>
          </w:tcPr>
          <w:p w14:paraId="000857D8" w14:textId="363A1B7F" w:rsidR="000856BB" w:rsidRPr="00BA7FBD" w:rsidRDefault="000856BB" w:rsidP="000856BB">
            <w:pPr>
              <w:spacing w:after="0" w:line="240" w:lineRule="auto"/>
              <w:rPr>
                <w:rFonts w:eastAsia="Times New Roman" w:cstheme="minorHAnsi"/>
                <w:color w:val="000000"/>
                <w:sz w:val="24"/>
                <w:szCs w:val="24"/>
              </w:rPr>
            </w:pPr>
            <w:r w:rsidRPr="00BA7FBD">
              <w:rPr>
                <w:rFonts w:eastAsia="Times New Roman" w:cstheme="minorHAnsi"/>
                <w:color w:val="000000"/>
                <w:sz w:val="24"/>
                <w:szCs w:val="24"/>
              </w:rPr>
              <w:t xml:space="preserve">Not meeting a child's basic needs, including the failure to provide adequate health care, supervision, clothing, nutrition, housing as well as their physical, emotional, social, educational and safety needs. </w:t>
            </w:r>
          </w:p>
        </w:tc>
        <w:tc>
          <w:tcPr>
            <w:tcW w:w="6248" w:type="dxa"/>
            <w:vAlign w:val="center"/>
          </w:tcPr>
          <w:p w14:paraId="5B1EBB8E" w14:textId="6E3DB7B7" w:rsidR="000856BB" w:rsidRPr="00BA7FBD" w:rsidRDefault="000856BB" w:rsidP="000856BB">
            <w:pPr>
              <w:spacing w:after="0" w:line="240" w:lineRule="auto"/>
              <w:rPr>
                <w:rFonts w:ascii="Zawgyi-One" w:hAnsi="Zawgyi-One" w:cs="Zawgyi-One"/>
                <w:sz w:val="24"/>
                <w:szCs w:val="24"/>
              </w:rPr>
            </w:pPr>
            <w:proofErr w:type="spellStart"/>
            <w:r w:rsidRPr="00BA7FBD">
              <w:rPr>
                <w:rFonts w:ascii="Zawgyi-One" w:hAnsi="Zawgyi-One" w:cs="Zawgyi-One"/>
                <w:sz w:val="24"/>
                <w:szCs w:val="24"/>
              </w:rPr>
              <w:t>ကေလး</w:t>
            </w:r>
            <w:proofErr w:type="spellEnd"/>
            <w:r w:rsidRPr="00BA7FBD">
              <w:rPr>
                <w:rFonts w:ascii="Zawgyi-One" w:hAnsi="Zawgyi-One" w:cs="Zawgyi-One"/>
                <w:sz w:val="24"/>
                <w:szCs w:val="24"/>
              </w:rPr>
              <w:t xml:space="preserve"> </w:t>
            </w:r>
            <w:proofErr w:type="spellStart"/>
            <w:r w:rsidRPr="00BA7FBD">
              <w:rPr>
                <w:rFonts w:ascii="Zawgyi-One" w:hAnsi="Zawgyi-One" w:cs="Zawgyi-One"/>
                <w:sz w:val="24"/>
                <w:szCs w:val="24"/>
              </w:rPr>
              <w:t>လ်စ္လ</w:t>
            </w:r>
            <w:proofErr w:type="spellEnd"/>
            <w:r w:rsidRPr="00BA7FBD">
              <w:rPr>
                <w:rFonts w:ascii="Zawgyi-One" w:hAnsi="Zawgyi-One" w:cs="Zawgyi-One"/>
                <w:sz w:val="24"/>
                <w:szCs w:val="24"/>
              </w:rPr>
              <w:t>်ဴ</w:t>
            </w:r>
            <w:proofErr w:type="spellStart"/>
            <w:r w:rsidRPr="00BA7FBD">
              <w:rPr>
                <w:rFonts w:ascii="Zawgyi-One" w:hAnsi="Zawgyi-One" w:cs="Zawgyi-One"/>
                <w:sz w:val="24"/>
                <w:szCs w:val="24"/>
              </w:rPr>
              <w:t>ရႈမ</w:t>
            </w:r>
            <w:proofErr w:type="spellEnd"/>
            <w:r w:rsidRPr="00BA7FBD">
              <w:rPr>
                <w:rFonts w:ascii="Zawgyi-One" w:hAnsi="Zawgyi-One" w:cs="Zawgyi-One"/>
                <w:sz w:val="24"/>
                <w:szCs w:val="24"/>
              </w:rPr>
              <w:t>ႈ</w:t>
            </w:r>
          </w:p>
        </w:tc>
      </w:tr>
      <w:tr w:rsidR="00C20469" w:rsidRPr="00544F3E" w14:paraId="1E4A08B5" w14:textId="77777777" w:rsidTr="00BA7FBD">
        <w:trPr>
          <w:trHeight w:val="1890"/>
          <w:jc w:val="center"/>
        </w:trPr>
        <w:tc>
          <w:tcPr>
            <w:tcW w:w="4170" w:type="dxa"/>
            <w:vMerge/>
            <w:vAlign w:val="center"/>
            <w:hideMark/>
          </w:tcPr>
          <w:p w14:paraId="659F6DD9"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30460BE7" w14:textId="77777777" w:rsidR="00C20469" w:rsidRPr="00BA7FBD" w:rsidRDefault="00C20469" w:rsidP="00C20469">
            <w:pPr>
              <w:spacing w:after="0" w:line="240" w:lineRule="auto"/>
              <w:rPr>
                <w:rFonts w:eastAsia="Times New Roman" w:cstheme="minorHAnsi"/>
                <w:color w:val="000000"/>
                <w:sz w:val="24"/>
                <w:szCs w:val="24"/>
              </w:rPr>
            </w:pPr>
            <w:r w:rsidRPr="00BA7FBD">
              <w:rPr>
                <w:rFonts w:eastAsia="Times New Roman" w:cstheme="minorHAnsi"/>
                <w:color w:val="000000"/>
                <w:sz w:val="24"/>
                <w:szCs w:val="24"/>
              </w:rPr>
              <w:t>Cultural adaptation</w:t>
            </w:r>
          </w:p>
        </w:tc>
        <w:tc>
          <w:tcPr>
            <w:tcW w:w="4781" w:type="dxa"/>
            <w:shd w:val="clear" w:color="auto" w:fill="auto"/>
            <w:vAlign w:val="center"/>
            <w:hideMark/>
          </w:tcPr>
          <w:p w14:paraId="0A43703E" w14:textId="77777777" w:rsidR="00C20469" w:rsidRPr="00BA7FBD" w:rsidRDefault="00C20469" w:rsidP="00C20469">
            <w:pPr>
              <w:spacing w:after="0" w:line="240" w:lineRule="auto"/>
              <w:rPr>
                <w:rFonts w:eastAsia="Times New Roman" w:cstheme="minorHAnsi"/>
                <w:color w:val="000000"/>
                <w:sz w:val="24"/>
                <w:szCs w:val="24"/>
              </w:rPr>
            </w:pPr>
            <w:r w:rsidRPr="00BA7FBD">
              <w:rPr>
                <w:rFonts w:eastAsia="Times New Roman" w:cstheme="minorHAnsi"/>
                <w:color w:val="000000"/>
                <w:sz w:val="24"/>
                <w:szCs w:val="24"/>
              </w:rPr>
              <w:t xml:space="preserve">Cultural adaptation is the process and time it takes a person to integrate into a new culture and feel comfortable within it. </w:t>
            </w:r>
          </w:p>
        </w:tc>
        <w:tc>
          <w:tcPr>
            <w:tcW w:w="6248" w:type="dxa"/>
            <w:vAlign w:val="center"/>
          </w:tcPr>
          <w:p w14:paraId="5835AD66" w14:textId="77777777" w:rsidR="00C20469" w:rsidRPr="00BA7FBD" w:rsidRDefault="00C20469" w:rsidP="00544F3E">
            <w:pPr>
              <w:spacing w:after="0" w:line="240" w:lineRule="auto"/>
              <w:rPr>
                <w:rFonts w:ascii="Zawgyi-One" w:eastAsia="Times New Roman" w:hAnsi="Zawgyi-One" w:cs="Zawgyi-One"/>
                <w:color w:val="000000"/>
                <w:sz w:val="24"/>
                <w:szCs w:val="24"/>
              </w:rPr>
            </w:pPr>
            <w:proofErr w:type="spellStart"/>
            <w:r w:rsidRPr="00BA7FBD">
              <w:rPr>
                <w:rFonts w:ascii="Zawgyi-One" w:hAnsi="Zawgyi-One" w:cs="Zawgyi-One"/>
                <w:sz w:val="24"/>
                <w:szCs w:val="24"/>
              </w:rPr>
              <w:t>ယဥ္ေက်းမ</w:t>
            </w:r>
            <w:proofErr w:type="spellEnd"/>
            <w:r w:rsidRPr="00BA7FBD">
              <w:rPr>
                <w:rFonts w:ascii="Zawgyi-One" w:hAnsi="Zawgyi-One" w:cs="Zawgyi-One"/>
                <w:sz w:val="24"/>
                <w:szCs w:val="24"/>
              </w:rPr>
              <w:t xml:space="preserve">ႈ </w:t>
            </w:r>
            <w:proofErr w:type="spellStart"/>
            <w:r w:rsidRPr="00BA7FBD">
              <w:rPr>
                <w:rFonts w:ascii="Zawgyi-One" w:hAnsi="Zawgyi-One" w:cs="Zawgyi-One"/>
                <w:sz w:val="24"/>
                <w:szCs w:val="24"/>
              </w:rPr>
              <w:t>လိုက္ေလ်ာညီေထ</w:t>
            </w:r>
            <w:proofErr w:type="spellEnd"/>
            <w:r w:rsidRPr="00BA7FBD">
              <w:rPr>
                <w:rFonts w:ascii="Zawgyi-One" w:hAnsi="Zawgyi-One" w:cs="Zawgyi-One"/>
                <w:sz w:val="24"/>
                <w:szCs w:val="24"/>
              </w:rPr>
              <w:t>ြျ</w:t>
            </w:r>
            <w:proofErr w:type="spellStart"/>
            <w:r w:rsidRPr="00BA7FBD">
              <w:rPr>
                <w:rFonts w:ascii="Zawgyi-One" w:hAnsi="Zawgyi-One" w:cs="Zawgyi-One"/>
                <w:sz w:val="24"/>
                <w:szCs w:val="24"/>
              </w:rPr>
              <w:t>ဖစ</w:t>
            </w:r>
            <w:proofErr w:type="spellEnd"/>
            <w:r w:rsidRPr="00BA7FBD">
              <w:rPr>
                <w:rFonts w:ascii="Zawgyi-One" w:hAnsi="Zawgyi-One" w:cs="Zawgyi-One"/>
                <w:sz w:val="24"/>
                <w:szCs w:val="24"/>
              </w:rPr>
              <w:t>္ျ</w:t>
            </w:r>
            <w:proofErr w:type="spellStart"/>
            <w:r w:rsidRPr="00BA7FBD">
              <w:rPr>
                <w:rFonts w:ascii="Zawgyi-One" w:hAnsi="Zawgyi-One" w:cs="Zawgyi-One"/>
                <w:sz w:val="24"/>
                <w:szCs w:val="24"/>
              </w:rPr>
              <w:t>ခင္း</w:t>
            </w:r>
            <w:proofErr w:type="spellEnd"/>
          </w:p>
        </w:tc>
      </w:tr>
      <w:tr w:rsidR="00BA7FBD" w:rsidRPr="00544F3E" w14:paraId="73CB0502" w14:textId="77777777" w:rsidTr="00BA7FBD">
        <w:trPr>
          <w:trHeight w:val="1241"/>
          <w:jc w:val="center"/>
        </w:trPr>
        <w:tc>
          <w:tcPr>
            <w:tcW w:w="4170" w:type="dxa"/>
            <w:vMerge/>
            <w:vAlign w:val="center"/>
            <w:hideMark/>
          </w:tcPr>
          <w:p w14:paraId="193CDBC0" w14:textId="77777777" w:rsidR="00BA7FBD" w:rsidRPr="00C20469" w:rsidRDefault="00BA7FBD" w:rsidP="00BA7FBD">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4EC71FFA" w14:textId="77777777" w:rsidR="00BA7FBD" w:rsidRPr="00BA7FBD" w:rsidRDefault="00BA7FBD" w:rsidP="00BA7FBD">
            <w:pPr>
              <w:spacing w:after="0" w:line="240" w:lineRule="auto"/>
              <w:rPr>
                <w:rFonts w:eastAsia="Times New Roman" w:cstheme="minorHAnsi"/>
                <w:color w:val="000000"/>
                <w:sz w:val="24"/>
                <w:szCs w:val="24"/>
              </w:rPr>
            </w:pPr>
            <w:r w:rsidRPr="00BA7FBD">
              <w:rPr>
                <w:rFonts w:eastAsia="Times New Roman" w:cstheme="minorHAnsi"/>
                <w:color w:val="000000"/>
                <w:sz w:val="24"/>
                <w:szCs w:val="24"/>
              </w:rPr>
              <w:t>Culture shock</w:t>
            </w:r>
          </w:p>
        </w:tc>
        <w:tc>
          <w:tcPr>
            <w:tcW w:w="4781" w:type="dxa"/>
            <w:shd w:val="clear" w:color="auto" w:fill="auto"/>
            <w:vAlign w:val="center"/>
            <w:hideMark/>
          </w:tcPr>
          <w:p w14:paraId="3180C57E" w14:textId="77777777" w:rsidR="00BA7FBD" w:rsidRPr="00BA7FBD" w:rsidRDefault="00BA7FBD" w:rsidP="00BA7FBD">
            <w:pPr>
              <w:rPr>
                <w:sz w:val="24"/>
                <w:szCs w:val="24"/>
              </w:rPr>
            </w:pPr>
            <w:r w:rsidRPr="00BA7FBD">
              <w:rPr>
                <w:sz w:val="24"/>
                <w:szCs w:val="24"/>
              </w:rPr>
              <w:t>Culture shock is an experience a person may have when immigrating to a different cultural environment. There are four phases of cultural adjustment. The length and intensity of each phase are different. Clients may experience the same phase more than once or skip a phase.</w:t>
            </w:r>
          </w:p>
          <w:p w14:paraId="34255322" w14:textId="77777777" w:rsidR="00BA7FBD" w:rsidRPr="00BA7FBD" w:rsidRDefault="00BA7FBD" w:rsidP="00BA7FBD">
            <w:pPr>
              <w:rPr>
                <w:sz w:val="24"/>
                <w:szCs w:val="24"/>
              </w:rPr>
            </w:pPr>
            <w:r w:rsidRPr="00BA7FBD">
              <w:rPr>
                <w:b/>
                <w:bCs/>
                <w:sz w:val="24"/>
                <w:szCs w:val="24"/>
              </w:rPr>
              <w:lastRenderedPageBreak/>
              <w:t>Honeymoon phase –</w:t>
            </w:r>
            <w:r w:rsidRPr="00BA7FBD">
              <w:rPr>
                <w:sz w:val="24"/>
                <w:szCs w:val="24"/>
              </w:rPr>
              <w:t xml:space="preserve"> clients feel very excited and happy about their life in their new country of resettlement.</w:t>
            </w:r>
          </w:p>
          <w:p w14:paraId="16F30975" w14:textId="77777777" w:rsidR="00BA7FBD" w:rsidRPr="00BA7FBD" w:rsidRDefault="00BA7FBD" w:rsidP="00BA7FBD">
            <w:pPr>
              <w:spacing w:after="0" w:line="240" w:lineRule="auto"/>
              <w:rPr>
                <w:sz w:val="24"/>
                <w:szCs w:val="24"/>
              </w:rPr>
            </w:pPr>
            <w:r w:rsidRPr="00BA7FBD">
              <w:rPr>
                <w:b/>
                <w:bCs/>
                <w:sz w:val="24"/>
                <w:szCs w:val="24"/>
              </w:rPr>
              <w:t>Culture shock phase –</w:t>
            </w:r>
            <w:r w:rsidRPr="00BA7FBD">
              <w:rPr>
                <w:sz w:val="24"/>
                <w:szCs w:val="24"/>
              </w:rPr>
              <w:t xml:space="preserve"> clients feel worried and confused as they navigate a new and different community.</w:t>
            </w:r>
          </w:p>
          <w:p w14:paraId="04BE99A3" w14:textId="77777777" w:rsidR="00BA7FBD" w:rsidRPr="00BA7FBD" w:rsidRDefault="00BA7FBD" w:rsidP="00BA7FBD">
            <w:pPr>
              <w:spacing w:after="0" w:line="240" w:lineRule="auto"/>
              <w:rPr>
                <w:sz w:val="24"/>
                <w:szCs w:val="24"/>
              </w:rPr>
            </w:pPr>
            <w:r w:rsidRPr="00BA7FBD">
              <w:rPr>
                <w:b/>
                <w:bCs/>
                <w:sz w:val="24"/>
                <w:szCs w:val="24"/>
              </w:rPr>
              <w:t>Adjustment phase –</w:t>
            </w:r>
            <w:r w:rsidRPr="00BA7FBD">
              <w:rPr>
                <w:sz w:val="24"/>
                <w:szCs w:val="24"/>
              </w:rPr>
              <w:t xml:space="preserve"> clients feel more stable in their new community and are comfortable with everyday activities.</w:t>
            </w:r>
          </w:p>
          <w:p w14:paraId="4822A1BF" w14:textId="1F18A44F" w:rsidR="00BA7FBD" w:rsidRPr="00BA7FBD" w:rsidRDefault="00BA7FBD" w:rsidP="00BA7FBD">
            <w:pPr>
              <w:spacing w:after="0" w:line="240" w:lineRule="auto"/>
              <w:rPr>
                <w:rFonts w:eastAsia="Times New Roman" w:cstheme="minorHAnsi"/>
                <w:color w:val="000000"/>
                <w:sz w:val="24"/>
                <w:szCs w:val="24"/>
              </w:rPr>
            </w:pPr>
            <w:r w:rsidRPr="00BA7FBD">
              <w:rPr>
                <w:b/>
                <w:bCs/>
                <w:sz w:val="24"/>
                <w:szCs w:val="24"/>
              </w:rPr>
              <w:t xml:space="preserve">Mastery phase – </w:t>
            </w:r>
            <w:r w:rsidRPr="00BA7FBD">
              <w:rPr>
                <w:sz w:val="24"/>
                <w:szCs w:val="24"/>
              </w:rPr>
              <w:t>clients feel more comfortable with their new life and culture. They may still have difficult periods, but they have a sense of belonging.</w:t>
            </w:r>
            <w:r w:rsidRPr="00BA7FBD">
              <w:rPr>
                <w:b/>
                <w:bCs/>
                <w:sz w:val="24"/>
                <w:szCs w:val="24"/>
              </w:rPr>
              <w:t xml:space="preserve"> </w:t>
            </w:r>
          </w:p>
        </w:tc>
        <w:tc>
          <w:tcPr>
            <w:tcW w:w="6248" w:type="dxa"/>
            <w:vAlign w:val="center"/>
          </w:tcPr>
          <w:p w14:paraId="72F00BE6" w14:textId="77777777" w:rsidR="00BA7FBD" w:rsidRPr="00BA7FBD" w:rsidRDefault="00BA7FBD" w:rsidP="00BA7FBD">
            <w:pPr>
              <w:spacing w:after="0" w:line="240" w:lineRule="auto"/>
              <w:rPr>
                <w:rFonts w:ascii="Zawgyi-One" w:hAnsi="Zawgyi-One" w:cs="Zawgyi-One"/>
                <w:sz w:val="24"/>
                <w:szCs w:val="24"/>
              </w:rPr>
            </w:pPr>
            <w:r w:rsidRPr="00BA7FBD">
              <w:rPr>
                <w:rFonts w:ascii="Zawgyi-One" w:hAnsi="Zawgyi-One" w:cs="Zawgyi-One"/>
                <w:sz w:val="24"/>
                <w:szCs w:val="24"/>
              </w:rPr>
              <w:lastRenderedPageBreak/>
              <w:t xml:space="preserve">Culture Shock: </w:t>
            </w:r>
            <w:proofErr w:type="spellStart"/>
            <w:r w:rsidRPr="00BA7FBD">
              <w:rPr>
                <w:rFonts w:ascii="Zawgyi-One" w:hAnsi="Zawgyi-One" w:cs="Zawgyi-One"/>
                <w:sz w:val="24"/>
                <w:szCs w:val="24"/>
              </w:rPr>
              <w:t>ကြဲျပားေသာယဥ္ေက်းမႈမ်ားအၾကား</w:t>
            </w:r>
            <w:proofErr w:type="spellEnd"/>
            <w:r w:rsidRPr="00BA7FBD">
              <w:rPr>
                <w:rFonts w:ascii="Zawgyi-One" w:hAnsi="Zawgyi-One" w:cs="Zawgyi-One"/>
                <w:sz w:val="24"/>
                <w:szCs w:val="24"/>
              </w:rPr>
              <w:t xml:space="preserve"> </w:t>
            </w:r>
            <w:proofErr w:type="spellStart"/>
            <w:r w:rsidRPr="00BA7FBD">
              <w:rPr>
                <w:rFonts w:ascii="Zawgyi-One" w:hAnsi="Zawgyi-One" w:cs="Zawgyi-One"/>
                <w:sz w:val="24"/>
                <w:szCs w:val="24"/>
              </w:rPr>
              <w:t>ထိတ္လန</w:t>
            </w:r>
            <w:proofErr w:type="spellEnd"/>
            <w:r w:rsidRPr="00BA7FBD">
              <w:rPr>
                <w:rFonts w:ascii="Zawgyi-One" w:hAnsi="Zawgyi-One" w:cs="Zawgyi-One"/>
                <w:sz w:val="24"/>
                <w:szCs w:val="24"/>
              </w:rPr>
              <w:t>႔္ျ</w:t>
            </w:r>
            <w:proofErr w:type="spellStart"/>
            <w:r w:rsidRPr="00BA7FBD">
              <w:rPr>
                <w:rFonts w:ascii="Zawgyi-One" w:hAnsi="Zawgyi-One" w:cs="Zawgyi-One"/>
                <w:sz w:val="24"/>
                <w:szCs w:val="24"/>
              </w:rPr>
              <w:t>ခင္း</w:t>
            </w:r>
            <w:proofErr w:type="spellEnd"/>
          </w:p>
          <w:p w14:paraId="332DFC47" w14:textId="77777777" w:rsidR="00BA7FBD" w:rsidRPr="00BA7FBD" w:rsidRDefault="00BA7FBD" w:rsidP="00BA7FBD">
            <w:pPr>
              <w:spacing w:after="0" w:line="240" w:lineRule="auto"/>
              <w:rPr>
                <w:rFonts w:ascii="Zawgyi-One" w:hAnsi="Zawgyi-One" w:cs="Zawgyi-One"/>
                <w:sz w:val="24"/>
                <w:szCs w:val="24"/>
              </w:rPr>
            </w:pPr>
          </w:p>
          <w:p w14:paraId="10F5D07B" w14:textId="071F8A25" w:rsidR="00BA7FBD" w:rsidRPr="00BA7FBD" w:rsidRDefault="00BA7FBD" w:rsidP="00BA7FBD">
            <w:pPr>
              <w:spacing w:after="0" w:line="240" w:lineRule="auto"/>
              <w:rPr>
                <w:rFonts w:ascii="Zawgyi-One" w:hAnsi="Zawgyi-One" w:cs="Zawgyi-One"/>
                <w:sz w:val="24"/>
                <w:szCs w:val="24"/>
              </w:rPr>
            </w:pPr>
            <w:r w:rsidRPr="00BA7FBD">
              <w:rPr>
                <w:rFonts w:ascii="Zawgyi-One" w:hAnsi="Zawgyi-One" w:cs="Zawgyi-One"/>
                <w:sz w:val="24"/>
                <w:szCs w:val="24"/>
              </w:rPr>
              <w:lastRenderedPageBreak/>
              <w:t>Honeymoon phase:</w:t>
            </w:r>
            <w:r w:rsidRPr="00BA7FBD">
              <w:rPr>
                <w:b/>
                <w:bCs/>
                <w:sz w:val="24"/>
                <w:szCs w:val="24"/>
              </w:rPr>
              <w:t xml:space="preserve"> </w:t>
            </w:r>
            <w:r w:rsidRPr="00BA7FBD">
              <w:rPr>
                <w:rFonts w:ascii="Zawgyi-One" w:hAnsi="Zawgyi-One" w:cs="Zawgyi-One"/>
                <w:sz w:val="24"/>
                <w:szCs w:val="24"/>
                <w:cs/>
                <w:lang w:bidi="my-MM"/>
              </w:rPr>
              <w:t xml:space="preserve">တိုင္းတပါးယဥ္ေက်းမွုႏွင့္ ႐ုတ္တရက္ထိေတြ႕ရာ၌ ျဖစ္ေပၚေသာ စိတ္ေနသားမက်မွု </w:t>
            </w:r>
            <w:r w:rsidRPr="00BA7FBD">
              <w:rPr>
                <w:rFonts w:ascii="Times New Roman" w:hAnsi="Times New Roman" w:cs="Times New Roman"/>
                <w:sz w:val="24"/>
                <w:szCs w:val="24"/>
              </w:rPr>
              <w:t>–</w:t>
            </w:r>
            <w:r w:rsidRPr="00BA7FBD">
              <w:rPr>
                <w:rFonts w:ascii="Zawgyi-One" w:hAnsi="Zawgyi-One" w:cs="Zawgyi-One"/>
                <w:sz w:val="24"/>
                <w:szCs w:val="24"/>
              </w:rPr>
              <w:t xml:space="preserve">  </w:t>
            </w:r>
            <w:r w:rsidRPr="00BA7FBD">
              <w:rPr>
                <w:rFonts w:ascii="Zawgyi-One" w:hAnsi="Zawgyi-One" w:cs="Zawgyi-One"/>
                <w:sz w:val="24"/>
                <w:szCs w:val="24"/>
                <w:cs/>
                <w:lang w:bidi="my-MM"/>
              </w:rPr>
              <w:t>ပ်ားရည္ဆမ္းကာလ</w:t>
            </w:r>
          </w:p>
          <w:p w14:paraId="269A452B" w14:textId="77777777" w:rsidR="00BA7FBD" w:rsidRDefault="00BA7FBD" w:rsidP="00BA7FBD">
            <w:pPr>
              <w:spacing w:after="0" w:line="240" w:lineRule="auto"/>
              <w:rPr>
                <w:rFonts w:ascii="Zawgyi-One" w:hAnsi="Zawgyi-One" w:cs="Zawgyi-One"/>
                <w:sz w:val="24"/>
                <w:szCs w:val="24"/>
              </w:rPr>
            </w:pPr>
          </w:p>
          <w:p w14:paraId="1E36FB80" w14:textId="48E57A86" w:rsidR="00BA7FBD" w:rsidRPr="00BA7FBD" w:rsidRDefault="00BA7FBD" w:rsidP="00BA7FBD">
            <w:pPr>
              <w:spacing w:after="0" w:line="240" w:lineRule="auto"/>
              <w:rPr>
                <w:rFonts w:ascii="Zawgyi-One" w:hAnsi="Zawgyi-One" w:cs="Zawgyi-One"/>
                <w:sz w:val="24"/>
                <w:szCs w:val="24"/>
                <w:cs/>
                <w:lang w:bidi="my-MM"/>
              </w:rPr>
            </w:pPr>
            <w:r w:rsidRPr="00BA7FBD">
              <w:rPr>
                <w:rFonts w:ascii="Zawgyi-One" w:hAnsi="Zawgyi-One" w:cs="Zawgyi-One"/>
                <w:sz w:val="24"/>
                <w:szCs w:val="24"/>
              </w:rPr>
              <w:t xml:space="preserve">Culture Shock Phase: </w:t>
            </w:r>
            <w:r w:rsidRPr="00BA7FBD">
              <w:rPr>
                <w:rFonts w:ascii="Zawgyi-One" w:hAnsi="Zawgyi-One" w:cs="Zawgyi-One"/>
                <w:sz w:val="24"/>
                <w:szCs w:val="24"/>
                <w:cs/>
                <w:lang w:bidi="my-MM"/>
              </w:rPr>
              <w:t xml:space="preserve">တိုင္းတပါးယဥ္ေက်းမွုႏွင့္ ႐ုတ္တရက္ထိေတြ႕ရာ၌ ျဖစ္ေပၚေသာ စိတ္ေနသားမက်မွု </w:t>
            </w:r>
            <w:r w:rsidRPr="00BA7FBD">
              <w:rPr>
                <w:rFonts w:ascii="Times New Roman" w:hAnsi="Times New Roman" w:cs="Times New Roman"/>
                <w:sz w:val="24"/>
                <w:szCs w:val="24"/>
              </w:rPr>
              <w:t>–</w:t>
            </w:r>
            <w:r w:rsidRPr="00BA7FBD">
              <w:rPr>
                <w:rFonts w:ascii="Zawgyi-One" w:hAnsi="Zawgyi-One" w:cs="Zawgyi-One"/>
                <w:sz w:val="24"/>
                <w:szCs w:val="24"/>
              </w:rPr>
              <w:t xml:space="preserve"> </w:t>
            </w:r>
            <w:r w:rsidRPr="00BA7FBD">
              <w:rPr>
                <w:rFonts w:ascii="Zawgyi-One" w:hAnsi="Zawgyi-One" w:cs="Zawgyi-One"/>
                <w:sz w:val="24"/>
                <w:szCs w:val="24"/>
                <w:cs/>
                <w:lang w:bidi="my-MM"/>
              </w:rPr>
              <w:t>စိတ္ေနသားမက်မွုကာလ</w:t>
            </w:r>
          </w:p>
          <w:p w14:paraId="56DBCA1C" w14:textId="77777777" w:rsidR="00BA7FBD" w:rsidRDefault="00BA7FBD" w:rsidP="00BA7FBD">
            <w:pPr>
              <w:spacing w:after="0" w:line="240" w:lineRule="auto"/>
              <w:rPr>
                <w:rFonts w:ascii="Zawgyi-One" w:hAnsi="Zawgyi-One" w:cs="Zawgyi-One"/>
                <w:sz w:val="24"/>
                <w:szCs w:val="24"/>
              </w:rPr>
            </w:pPr>
          </w:p>
          <w:p w14:paraId="082FDCAA" w14:textId="575444AF" w:rsidR="00BA7FBD" w:rsidRPr="00BA7FBD" w:rsidRDefault="00BA7FBD" w:rsidP="00BA7FBD">
            <w:pPr>
              <w:spacing w:after="0" w:line="240" w:lineRule="auto"/>
              <w:rPr>
                <w:rFonts w:ascii="Zawgyi-One" w:hAnsi="Zawgyi-One" w:cs="Zawgyi-One"/>
                <w:sz w:val="24"/>
                <w:szCs w:val="24"/>
                <w:cs/>
                <w:lang w:bidi="my-MM"/>
              </w:rPr>
            </w:pPr>
            <w:r w:rsidRPr="00BA7FBD">
              <w:rPr>
                <w:rFonts w:ascii="Zawgyi-One" w:hAnsi="Zawgyi-One" w:cs="Zawgyi-One"/>
                <w:sz w:val="24"/>
                <w:szCs w:val="24"/>
              </w:rPr>
              <w:t xml:space="preserve">Adjustment Phase: </w:t>
            </w:r>
            <w:r w:rsidRPr="00BA7FBD">
              <w:rPr>
                <w:rFonts w:ascii="Zawgyi-One" w:hAnsi="Zawgyi-One" w:cs="Zawgyi-One"/>
                <w:sz w:val="24"/>
                <w:szCs w:val="24"/>
                <w:cs/>
                <w:lang w:bidi="my-MM"/>
              </w:rPr>
              <w:t xml:space="preserve">တိုင္းတပါးယဥ္ေက်းမွုႏွင့္ ႐ုတ္တရက္ထိေတြ႕ရာ၌ ျဖစ္ေပၚေသာ စိတ္ေနသားမက်မွု </w:t>
            </w:r>
            <w:r w:rsidRPr="00BA7FBD">
              <w:rPr>
                <w:rFonts w:ascii="Times New Roman" w:hAnsi="Times New Roman" w:cs="Times New Roman"/>
                <w:sz w:val="24"/>
                <w:szCs w:val="24"/>
              </w:rPr>
              <w:t>–</w:t>
            </w:r>
            <w:r w:rsidRPr="00BA7FBD">
              <w:rPr>
                <w:rFonts w:ascii="Zawgyi-One" w:hAnsi="Zawgyi-One" w:cs="Zawgyi-One"/>
                <w:sz w:val="24"/>
                <w:szCs w:val="24"/>
                <w:cs/>
                <w:lang w:bidi="my-MM"/>
              </w:rPr>
              <w:t xml:space="preserve"> ျပင္ဆင္ခ်ိန္ညႇိသည့္ ကာလ</w:t>
            </w:r>
          </w:p>
          <w:p w14:paraId="362120EB" w14:textId="77777777" w:rsidR="00BA7FBD" w:rsidRPr="00BA7FBD" w:rsidRDefault="00BA7FBD" w:rsidP="00BA7FBD">
            <w:pPr>
              <w:spacing w:after="0" w:line="240" w:lineRule="auto"/>
              <w:rPr>
                <w:rFonts w:ascii="Zawgyi-One" w:hAnsi="Zawgyi-One" w:cs="Zawgyi-One"/>
                <w:sz w:val="24"/>
                <w:szCs w:val="24"/>
                <w:cs/>
                <w:lang w:bidi="my-MM"/>
              </w:rPr>
            </w:pPr>
          </w:p>
          <w:p w14:paraId="73A3F3C0" w14:textId="3AB2EB93" w:rsidR="00BA7FBD" w:rsidRPr="00BA7FBD" w:rsidRDefault="00BA7FBD" w:rsidP="00BA7FBD">
            <w:pPr>
              <w:spacing w:after="0" w:line="240" w:lineRule="auto"/>
              <w:rPr>
                <w:rFonts w:ascii="Zawgyi-One" w:eastAsia="Times New Roman" w:hAnsi="Zawgyi-One" w:cs="Zawgyi-One"/>
                <w:color w:val="000000"/>
                <w:sz w:val="24"/>
                <w:szCs w:val="24"/>
              </w:rPr>
            </w:pPr>
            <w:r w:rsidRPr="00BA7FBD">
              <w:rPr>
                <w:rFonts w:ascii="Zawgyi-One" w:hAnsi="Zawgyi-One" w:cs="Zawgyi-One"/>
                <w:sz w:val="24"/>
                <w:szCs w:val="24"/>
              </w:rPr>
              <w:t xml:space="preserve">Mastery Phase: </w:t>
            </w:r>
            <w:r w:rsidRPr="00BA7FBD">
              <w:rPr>
                <w:rFonts w:ascii="Zawgyi-One" w:hAnsi="Zawgyi-One" w:cs="Zawgyi-One"/>
                <w:sz w:val="24"/>
                <w:szCs w:val="24"/>
                <w:cs/>
                <w:lang w:bidi="my-MM"/>
              </w:rPr>
              <w:t xml:space="preserve">တိုင္းတပါးယဥ္ေက်းမွုႏွင့္ ႐ုတ္တရက္ထိေတြ႕ရာ၌ ျဖစ္ေပၚေသာ စိတ္ေနသားမက်မွု </w:t>
            </w:r>
            <w:r w:rsidRPr="00BA7FBD">
              <w:rPr>
                <w:rFonts w:ascii="Times New Roman" w:hAnsi="Times New Roman" w:cs="Times New Roman"/>
                <w:sz w:val="24"/>
                <w:szCs w:val="24"/>
              </w:rPr>
              <w:t>–</w:t>
            </w:r>
            <w:r w:rsidRPr="00BA7FBD">
              <w:rPr>
                <w:rFonts w:ascii="Zawgyi-One" w:hAnsi="Zawgyi-One" w:cs="Zawgyi-One"/>
                <w:sz w:val="24"/>
                <w:szCs w:val="24"/>
                <w:cs/>
                <w:lang w:bidi="my-MM"/>
              </w:rPr>
              <w:t xml:space="preserve"> ေနသားက်လာသည့္ကာလ</w:t>
            </w:r>
          </w:p>
        </w:tc>
      </w:tr>
      <w:tr w:rsidR="00BA7FBD" w:rsidRPr="00544F3E" w14:paraId="502FF054" w14:textId="77777777" w:rsidTr="00BA7FBD">
        <w:trPr>
          <w:trHeight w:val="630"/>
          <w:jc w:val="center"/>
        </w:trPr>
        <w:tc>
          <w:tcPr>
            <w:tcW w:w="4170" w:type="dxa"/>
            <w:vMerge/>
            <w:vAlign w:val="center"/>
            <w:hideMark/>
          </w:tcPr>
          <w:p w14:paraId="4E8C0C18" w14:textId="77777777" w:rsidR="00BA7FBD" w:rsidRPr="00C20469" w:rsidRDefault="00BA7FBD" w:rsidP="00BA7FBD">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6DB8E3FC" w14:textId="77777777" w:rsidR="00BA7FBD" w:rsidRPr="00BA7FBD" w:rsidRDefault="00BA7FBD" w:rsidP="00BA7FBD">
            <w:pPr>
              <w:spacing w:after="0" w:line="240" w:lineRule="auto"/>
              <w:rPr>
                <w:rFonts w:eastAsia="Times New Roman" w:cstheme="minorHAnsi"/>
                <w:color w:val="000000"/>
                <w:sz w:val="24"/>
                <w:szCs w:val="24"/>
              </w:rPr>
            </w:pPr>
            <w:r w:rsidRPr="00BA7FBD">
              <w:rPr>
                <w:rFonts w:eastAsia="Times New Roman" w:cstheme="minorHAnsi"/>
                <w:color w:val="000000"/>
                <w:sz w:val="24"/>
                <w:szCs w:val="24"/>
              </w:rPr>
              <w:t>Family dynamics</w:t>
            </w:r>
          </w:p>
        </w:tc>
        <w:tc>
          <w:tcPr>
            <w:tcW w:w="4781" w:type="dxa"/>
            <w:shd w:val="clear" w:color="auto" w:fill="auto"/>
            <w:vAlign w:val="center"/>
            <w:hideMark/>
          </w:tcPr>
          <w:p w14:paraId="690F30A2" w14:textId="77777777" w:rsidR="00BA7FBD" w:rsidRPr="00BA7FBD" w:rsidRDefault="00BA7FBD" w:rsidP="00BA7FBD">
            <w:pPr>
              <w:spacing w:after="0" w:line="240" w:lineRule="auto"/>
              <w:rPr>
                <w:rFonts w:eastAsia="Times New Roman" w:cstheme="minorHAnsi"/>
                <w:color w:val="000000"/>
                <w:sz w:val="24"/>
                <w:szCs w:val="24"/>
              </w:rPr>
            </w:pPr>
            <w:r w:rsidRPr="00BA7FBD">
              <w:rPr>
                <w:rFonts w:eastAsia="Times New Roman" w:cstheme="minorHAnsi"/>
                <w:color w:val="000000"/>
                <w:sz w:val="24"/>
                <w:szCs w:val="24"/>
              </w:rPr>
              <w:t xml:space="preserve">The interactions, communication patterns, and relationships between members of a family which may change as part of adjustment to a new culture. </w:t>
            </w:r>
          </w:p>
        </w:tc>
        <w:tc>
          <w:tcPr>
            <w:tcW w:w="6248" w:type="dxa"/>
            <w:vAlign w:val="center"/>
          </w:tcPr>
          <w:p w14:paraId="06C99AE2" w14:textId="16DFADBE" w:rsidR="00BA7FBD" w:rsidRPr="00BA7FBD" w:rsidRDefault="00BA7FBD" w:rsidP="00BA7FBD">
            <w:pPr>
              <w:spacing w:after="0" w:line="240" w:lineRule="auto"/>
              <w:rPr>
                <w:rFonts w:ascii="Zawgyi-One" w:hAnsi="Zawgyi-One" w:cs="Zawgyi-One"/>
                <w:sz w:val="24"/>
                <w:szCs w:val="24"/>
              </w:rPr>
            </w:pPr>
            <w:proofErr w:type="spellStart"/>
            <w:r w:rsidRPr="00BA7FBD">
              <w:rPr>
                <w:rFonts w:ascii="Zawgyi-One" w:hAnsi="Zawgyi-One" w:cs="Zawgyi-One"/>
                <w:sz w:val="24"/>
                <w:szCs w:val="24"/>
              </w:rPr>
              <w:t>မိသားစုတ</w:t>
            </w:r>
            <w:proofErr w:type="spellEnd"/>
            <w:r w:rsidRPr="00BA7FBD">
              <w:rPr>
                <w:rFonts w:ascii="Zawgyi-One" w:hAnsi="Zawgyi-One" w:cs="Zawgyi-One"/>
                <w:sz w:val="24"/>
                <w:szCs w:val="24"/>
              </w:rPr>
              <w:t>ြ</w:t>
            </w:r>
            <w:r w:rsidRPr="00BA7FBD">
              <w:rPr>
                <w:rFonts w:ascii="Zawgyi-One" w:hAnsi="Zawgyi-One" w:cs="Zawgyi-One"/>
                <w:sz w:val="24"/>
                <w:szCs w:val="24"/>
                <w:cs/>
                <w:lang w:bidi="my-MM"/>
              </w:rPr>
              <w:t>င္းဆက္ဆံေရးအေျပာ</w:t>
            </w:r>
            <w:proofErr w:type="spellStart"/>
            <w:r w:rsidRPr="00BA7FBD">
              <w:rPr>
                <w:rFonts w:ascii="Zawgyi-One" w:hAnsi="Zawgyi-One" w:cs="Zawgyi-One"/>
                <w:sz w:val="24"/>
                <w:szCs w:val="24"/>
              </w:rPr>
              <w:t>င္းအလဲ</w:t>
            </w:r>
            <w:proofErr w:type="spellEnd"/>
            <w:r w:rsidRPr="00BA7FBD">
              <w:rPr>
                <w:rFonts w:ascii="Zawgyi-One" w:hAnsi="Zawgyi-One" w:cs="Zawgyi-One"/>
                <w:sz w:val="24"/>
                <w:szCs w:val="24"/>
              </w:rPr>
              <w:t xml:space="preserve"> </w:t>
            </w:r>
          </w:p>
          <w:p w14:paraId="3F94F2B5" w14:textId="77777777" w:rsidR="00BA7FBD" w:rsidRPr="00BA7FBD" w:rsidDel="00A21861" w:rsidRDefault="00BA7FBD" w:rsidP="00BA7FBD">
            <w:pPr>
              <w:spacing w:after="0" w:line="240" w:lineRule="auto"/>
              <w:rPr>
                <w:rFonts w:ascii="Zawgyi-One" w:eastAsia="Times New Roman" w:hAnsi="Zawgyi-One" w:cs="Zawgyi-One"/>
                <w:color w:val="000000"/>
                <w:sz w:val="24"/>
                <w:szCs w:val="24"/>
              </w:rPr>
            </w:pPr>
          </w:p>
        </w:tc>
      </w:tr>
      <w:tr w:rsidR="00BA7FBD" w:rsidRPr="00544F3E" w14:paraId="220DB6D2" w14:textId="77777777" w:rsidTr="00BA7FBD">
        <w:trPr>
          <w:trHeight w:val="2060"/>
          <w:jc w:val="center"/>
        </w:trPr>
        <w:tc>
          <w:tcPr>
            <w:tcW w:w="4170" w:type="dxa"/>
            <w:vMerge/>
            <w:vAlign w:val="center"/>
            <w:hideMark/>
          </w:tcPr>
          <w:p w14:paraId="5A23B9E7" w14:textId="77777777" w:rsidR="00BA7FBD" w:rsidRPr="00C20469" w:rsidRDefault="00BA7FBD" w:rsidP="00BA7FBD">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279FC8A2" w14:textId="77777777" w:rsidR="00BA7FBD" w:rsidRPr="00BA7FBD" w:rsidRDefault="00BA7FBD" w:rsidP="00BA7FBD">
            <w:pPr>
              <w:spacing w:after="0" w:line="240" w:lineRule="auto"/>
              <w:rPr>
                <w:rFonts w:eastAsia="Times New Roman" w:cstheme="minorHAnsi"/>
                <w:color w:val="000000"/>
                <w:sz w:val="24"/>
                <w:szCs w:val="24"/>
              </w:rPr>
            </w:pPr>
            <w:r w:rsidRPr="00BA7FBD">
              <w:rPr>
                <w:rFonts w:eastAsia="Times New Roman" w:cstheme="minorHAnsi"/>
                <w:color w:val="000000"/>
                <w:sz w:val="24"/>
                <w:szCs w:val="24"/>
              </w:rPr>
              <w:t>Gender equality</w:t>
            </w:r>
          </w:p>
        </w:tc>
        <w:tc>
          <w:tcPr>
            <w:tcW w:w="4781" w:type="dxa"/>
            <w:shd w:val="clear" w:color="auto" w:fill="auto"/>
            <w:vAlign w:val="center"/>
            <w:hideMark/>
          </w:tcPr>
          <w:p w14:paraId="37E0B00A" w14:textId="77777777" w:rsidR="00BA7FBD" w:rsidRPr="00BA7FBD" w:rsidRDefault="00BA7FBD" w:rsidP="00BA7FBD">
            <w:pPr>
              <w:spacing w:after="0" w:line="240" w:lineRule="auto"/>
              <w:rPr>
                <w:rFonts w:eastAsia="Times New Roman" w:cstheme="minorHAnsi"/>
                <w:color w:val="000000"/>
                <w:sz w:val="24"/>
                <w:szCs w:val="24"/>
              </w:rPr>
            </w:pPr>
            <w:r w:rsidRPr="00BA7FBD">
              <w:rPr>
                <w:rFonts w:eastAsia="Times New Roman" w:cstheme="minorHAnsi"/>
                <w:color w:val="000000"/>
                <w:sz w:val="24"/>
                <w:szCs w:val="24"/>
              </w:rPr>
              <w:t>Equal ease of access to resources and opportunities regardless of gender, including economic participation and decision-making; and the state of valuing different behaviors, aspirations and needs equally, regardless of gender.</w:t>
            </w:r>
          </w:p>
        </w:tc>
        <w:tc>
          <w:tcPr>
            <w:tcW w:w="6248" w:type="dxa"/>
            <w:vAlign w:val="center"/>
          </w:tcPr>
          <w:p w14:paraId="41CE4A85" w14:textId="77777777" w:rsidR="00BA7FBD" w:rsidRPr="00BA7FBD" w:rsidRDefault="00BA7FBD" w:rsidP="00BA7FBD">
            <w:pPr>
              <w:spacing w:after="0" w:line="240" w:lineRule="auto"/>
              <w:rPr>
                <w:rFonts w:ascii="Zawgyi-One" w:eastAsia="Times New Roman" w:hAnsi="Zawgyi-One" w:cs="Zawgyi-One"/>
                <w:color w:val="000000"/>
                <w:sz w:val="24"/>
                <w:szCs w:val="24"/>
              </w:rPr>
            </w:pPr>
            <w:proofErr w:type="spellStart"/>
            <w:r w:rsidRPr="00BA7FBD">
              <w:rPr>
                <w:rFonts w:ascii="Zawgyi-One" w:hAnsi="Zawgyi-One" w:cs="Zawgyi-One"/>
                <w:sz w:val="24"/>
                <w:szCs w:val="24"/>
              </w:rPr>
              <w:t>က်ား</w:t>
            </w:r>
            <w:proofErr w:type="spellEnd"/>
            <w:r w:rsidRPr="00BA7FBD">
              <w:rPr>
                <w:rFonts w:ascii="Zawgyi-One" w:hAnsi="Zawgyi-One" w:cs="Zawgyi-One"/>
                <w:sz w:val="24"/>
                <w:szCs w:val="24"/>
              </w:rPr>
              <w:t xml:space="preserve">၊ မ </w:t>
            </w:r>
            <w:proofErr w:type="spellStart"/>
            <w:r w:rsidRPr="00BA7FBD">
              <w:rPr>
                <w:rFonts w:ascii="Zawgyi-One" w:hAnsi="Zawgyi-One" w:cs="Zawgyi-One"/>
                <w:sz w:val="24"/>
                <w:szCs w:val="24"/>
              </w:rPr>
              <w:t>တန္းတူညီမ</w:t>
            </w:r>
            <w:proofErr w:type="spellEnd"/>
            <w:r w:rsidRPr="00BA7FBD">
              <w:rPr>
                <w:rFonts w:ascii="Zawgyi-One" w:hAnsi="Zawgyi-One" w:cs="Zawgyi-One"/>
                <w:sz w:val="24"/>
                <w:szCs w:val="24"/>
              </w:rPr>
              <w:t>ွ်မႈ</w:t>
            </w:r>
          </w:p>
        </w:tc>
      </w:tr>
      <w:tr w:rsidR="00BA7FBD" w:rsidRPr="00544F3E" w14:paraId="0B1C7F9A" w14:textId="77777777" w:rsidTr="00BA7FBD">
        <w:trPr>
          <w:trHeight w:val="945"/>
          <w:jc w:val="center"/>
        </w:trPr>
        <w:tc>
          <w:tcPr>
            <w:tcW w:w="4170" w:type="dxa"/>
            <w:vMerge/>
            <w:vAlign w:val="center"/>
            <w:hideMark/>
          </w:tcPr>
          <w:p w14:paraId="032B5C5A" w14:textId="77777777" w:rsidR="00BA7FBD" w:rsidRPr="00C20469" w:rsidRDefault="00BA7FBD" w:rsidP="00BA7FBD">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54A749FC" w14:textId="77777777" w:rsidR="00BA7FBD" w:rsidRPr="002C4DAA" w:rsidRDefault="00BA7FBD" w:rsidP="00BA7FBD">
            <w:pPr>
              <w:spacing w:after="0" w:line="240" w:lineRule="auto"/>
              <w:rPr>
                <w:rFonts w:ascii="Calibri" w:eastAsia="Times New Roman" w:hAnsi="Calibri" w:cs="Calibri"/>
                <w:sz w:val="24"/>
                <w:szCs w:val="24"/>
              </w:rPr>
            </w:pPr>
            <w:r w:rsidRPr="002C4DAA">
              <w:rPr>
                <w:rFonts w:ascii="Calibri" w:eastAsia="Times New Roman" w:hAnsi="Calibri" w:cs="Calibri"/>
                <w:sz w:val="24"/>
                <w:szCs w:val="24"/>
              </w:rPr>
              <w:t>Lesbian, Gay, Bisexual, Transgender, Queer, Intersex, Asexual, Plus+ (</w:t>
            </w:r>
            <w:r w:rsidRPr="002C4DAA">
              <w:rPr>
                <w:sz w:val="24"/>
                <w:szCs w:val="24"/>
              </w:rPr>
              <w:t>LGBTQIA+</w:t>
            </w:r>
            <w:r w:rsidRPr="002C4DAA">
              <w:rPr>
                <w:rFonts w:ascii="Calibri" w:eastAsia="Times New Roman" w:hAnsi="Calibri" w:cs="Calibri"/>
                <w:sz w:val="24"/>
                <w:szCs w:val="24"/>
              </w:rPr>
              <w:t>)</w:t>
            </w:r>
          </w:p>
          <w:p w14:paraId="318295CE" w14:textId="30CE1C2B" w:rsidR="00BA7FBD" w:rsidRPr="002C4DAA" w:rsidRDefault="00BA7FBD" w:rsidP="00BA7FBD">
            <w:pPr>
              <w:spacing w:after="0" w:line="240" w:lineRule="auto"/>
              <w:rPr>
                <w:rFonts w:eastAsia="Times New Roman" w:cstheme="minorHAnsi"/>
                <w:color w:val="000000"/>
                <w:sz w:val="24"/>
                <w:szCs w:val="24"/>
              </w:rPr>
            </w:pPr>
            <w:r w:rsidRPr="002C4DAA">
              <w:rPr>
                <w:rFonts w:ascii="Calibri" w:eastAsia="Times New Roman" w:hAnsi="Calibri" w:cs="Calibri"/>
                <w:sz w:val="24"/>
                <w:szCs w:val="24"/>
              </w:rPr>
              <w:t>Definition and name of term updated</w:t>
            </w:r>
          </w:p>
        </w:tc>
        <w:tc>
          <w:tcPr>
            <w:tcW w:w="4781" w:type="dxa"/>
            <w:shd w:val="clear" w:color="auto" w:fill="auto"/>
            <w:vAlign w:val="center"/>
            <w:hideMark/>
          </w:tcPr>
          <w:p w14:paraId="6E1B6C5E" w14:textId="77777777" w:rsidR="00BA7FBD" w:rsidRPr="002C4DAA" w:rsidRDefault="00BA7FBD" w:rsidP="00BA7FBD">
            <w:pPr>
              <w:rPr>
                <w:sz w:val="24"/>
                <w:szCs w:val="24"/>
              </w:rPr>
            </w:pPr>
            <w:r w:rsidRPr="002C4DAA">
              <w:rPr>
                <w:sz w:val="24"/>
                <w:szCs w:val="24"/>
              </w:rPr>
              <w:t xml:space="preserve">An abbreviation for lesbian, gay, bisexual, transgender, queer or questioning, intersex, asexual, and more. These terms are used to describe a person’s sexual orientation or gender identity. </w:t>
            </w:r>
            <w:hyperlink r:id="rId22" w:history="1">
              <w:r w:rsidRPr="002C4DAA">
                <w:rPr>
                  <w:rStyle w:val="Hyperlink"/>
                  <w:sz w:val="24"/>
                  <w:szCs w:val="24"/>
                </w:rPr>
                <w:t>For more information.</w:t>
              </w:r>
            </w:hyperlink>
          </w:p>
          <w:p w14:paraId="2D194EAE" w14:textId="77777777" w:rsidR="00BA7FBD" w:rsidRPr="002C4DAA" w:rsidRDefault="00BA7FBD" w:rsidP="00BA7FBD">
            <w:pPr>
              <w:spacing w:after="0" w:line="240" w:lineRule="auto"/>
              <w:rPr>
                <w:rFonts w:ascii="Calibri" w:eastAsia="Times New Roman" w:hAnsi="Calibri" w:cs="Helvetica"/>
                <w:color w:val="221F1F"/>
                <w:sz w:val="24"/>
                <w:szCs w:val="24"/>
              </w:rPr>
            </w:pPr>
            <w:r w:rsidRPr="002C4DAA">
              <w:rPr>
                <w:rFonts w:ascii="Calibri" w:eastAsia="Times New Roman" w:hAnsi="Calibri" w:cs="Helvetica"/>
                <w:b/>
                <w:bCs/>
                <w:color w:val="222222"/>
                <w:sz w:val="24"/>
                <w:szCs w:val="24"/>
              </w:rPr>
              <w:t>Lesbian:</w:t>
            </w:r>
            <w:r w:rsidRPr="002C4DAA">
              <w:rPr>
                <w:rFonts w:ascii="Calibri" w:eastAsia="Times New Roman" w:hAnsi="Calibri" w:cs="Helvetica"/>
                <w:color w:val="222222"/>
                <w:sz w:val="24"/>
                <w:szCs w:val="24"/>
              </w:rPr>
              <w:t> </w:t>
            </w:r>
            <w:r w:rsidRPr="002C4DAA">
              <w:rPr>
                <w:rFonts w:ascii="Calibri" w:eastAsia="Times New Roman" w:hAnsi="Calibri" w:cs="Helvetica"/>
                <w:color w:val="221F1F"/>
                <w:sz w:val="24"/>
                <w:szCs w:val="24"/>
              </w:rPr>
              <w:t>A woman who experiences sexual and/or romantic attraction only or primarily to other women.</w:t>
            </w:r>
          </w:p>
          <w:p w14:paraId="3EEC3EDB" w14:textId="77777777" w:rsidR="00BA7FBD" w:rsidRPr="002C4DAA" w:rsidRDefault="00BA7FBD" w:rsidP="00BA7FBD">
            <w:pPr>
              <w:spacing w:after="0" w:line="240" w:lineRule="auto"/>
              <w:rPr>
                <w:rFonts w:ascii="Calibri" w:eastAsia="Times New Roman" w:hAnsi="Calibri" w:cs="Helvetica"/>
                <w:color w:val="221F1F"/>
                <w:sz w:val="24"/>
                <w:szCs w:val="24"/>
              </w:rPr>
            </w:pPr>
            <w:r w:rsidRPr="002C4DAA">
              <w:rPr>
                <w:rFonts w:ascii="Calibri" w:eastAsia="Times New Roman" w:hAnsi="Calibri" w:cs="Helvetica"/>
                <w:b/>
                <w:bCs/>
                <w:color w:val="222222"/>
                <w:sz w:val="24"/>
                <w:szCs w:val="24"/>
              </w:rPr>
              <w:t>Gay:</w:t>
            </w:r>
            <w:r w:rsidRPr="002C4DAA">
              <w:rPr>
                <w:rFonts w:ascii="Calibri" w:eastAsia="Times New Roman" w:hAnsi="Calibri" w:cs="Helvetica"/>
                <w:color w:val="222222"/>
                <w:sz w:val="24"/>
                <w:szCs w:val="24"/>
              </w:rPr>
              <w:t> </w:t>
            </w:r>
            <w:r w:rsidRPr="002C4DAA">
              <w:rPr>
                <w:rFonts w:ascii="Calibri" w:eastAsia="Times New Roman" w:hAnsi="Calibri" w:cs="Helvetica"/>
                <w:color w:val="221F1F"/>
                <w:sz w:val="24"/>
                <w:szCs w:val="24"/>
              </w:rPr>
              <w:t>A man who experiences sexual and/or romantic attraction only or primarily to other men.</w:t>
            </w:r>
          </w:p>
          <w:p w14:paraId="083422A4" w14:textId="77777777" w:rsidR="00BA7FBD" w:rsidRPr="002C4DAA" w:rsidRDefault="00BA7FBD" w:rsidP="00BA7FBD">
            <w:pPr>
              <w:spacing w:after="0" w:line="240" w:lineRule="auto"/>
              <w:rPr>
                <w:rFonts w:ascii="Calibri" w:eastAsia="Times New Roman" w:hAnsi="Calibri" w:cs="Helvetica"/>
                <w:color w:val="221F1F"/>
                <w:sz w:val="24"/>
                <w:szCs w:val="24"/>
              </w:rPr>
            </w:pPr>
            <w:r w:rsidRPr="002C4DAA">
              <w:rPr>
                <w:rFonts w:ascii="Calibri" w:eastAsia="Times New Roman" w:hAnsi="Calibri" w:cs="Helvetica"/>
                <w:b/>
                <w:bCs/>
                <w:color w:val="222222"/>
                <w:sz w:val="24"/>
                <w:szCs w:val="24"/>
              </w:rPr>
              <w:t>Bisexual:</w:t>
            </w:r>
            <w:r w:rsidRPr="002C4DAA">
              <w:rPr>
                <w:rFonts w:ascii="Calibri" w:eastAsia="Times New Roman" w:hAnsi="Calibri" w:cs="Helvetica"/>
                <w:color w:val="222222"/>
                <w:sz w:val="24"/>
                <w:szCs w:val="24"/>
              </w:rPr>
              <w:t> </w:t>
            </w:r>
            <w:r w:rsidRPr="002C4DAA">
              <w:rPr>
                <w:rFonts w:ascii="Calibri" w:eastAsia="Times New Roman" w:hAnsi="Calibri" w:cs="Helvetica"/>
                <w:color w:val="221F1F"/>
                <w:sz w:val="24"/>
                <w:szCs w:val="24"/>
              </w:rPr>
              <w:t>A person who experiences sexual and/or romantic attraction to persons of the same and a different sex or gender.</w:t>
            </w:r>
          </w:p>
          <w:p w14:paraId="5321A134" w14:textId="77777777" w:rsidR="00BA7FBD" w:rsidRPr="002C4DAA" w:rsidRDefault="00BA7FBD" w:rsidP="00BA7FBD">
            <w:pPr>
              <w:spacing w:after="0" w:line="240" w:lineRule="auto"/>
              <w:rPr>
                <w:rFonts w:ascii="Calibri" w:eastAsia="Times New Roman" w:hAnsi="Calibri" w:cs="Helvetica"/>
                <w:color w:val="221F1F"/>
                <w:sz w:val="24"/>
                <w:szCs w:val="24"/>
              </w:rPr>
            </w:pPr>
            <w:r w:rsidRPr="002C4DAA">
              <w:rPr>
                <w:rFonts w:ascii="Calibri" w:eastAsia="Times New Roman" w:hAnsi="Calibri" w:cs="Helvetica"/>
                <w:b/>
                <w:bCs/>
                <w:color w:val="222222"/>
                <w:sz w:val="24"/>
                <w:szCs w:val="24"/>
              </w:rPr>
              <w:t>Transgender: </w:t>
            </w:r>
            <w:r w:rsidRPr="002C4DAA">
              <w:rPr>
                <w:rFonts w:ascii="Calibri" w:eastAsia="Times New Roman" w:hAnsi="Calibri" w:cs="Helvetica"/>
                <w:color w:val="221F1F"/>
                <w:sz w:val="24"/>
                <w:szCs w:val="24"/>
              </w:rPr>
              <w:t>An umbrella term for people whose gender identity differs from societal expectations of the sex they were assigned at birth.</w:t>
            </w:r>
          </w:p>
          <w:p w14:paraId="4C322780" w14:textId="77777777" w:rsidR="00BA7FBD" w:rsidRPr="002C4DAA" w:rsidRDefault="00BA7FBD" w:rsidP="00BA7FBD">
            <w:pPr>
              <w:spacing w:after="0" w:line="240" w:lineRule="auto"/>
              <w:rPr>
                <w:rFonts w:ascii="Calibri" w:eastAsia="Times New Roman" w:hAnsi="Calibri" w:cs="Helvetica"/>
                <w:color w:val="221F1F"/>
                <w:sz w:val="24"/>
                <w:szCs w:val="24"/>
              </w:rPr>
            </w:pPr>
            <w:r w:rsidRPr="002C4DAA">
              <w:rPr>
                <w:rFonts w:ascii="Calibri" w:eastAsia="Times New Roman" w:hAnsi="Calibri" w:cs="Helvetica"/>
                <w:b/>
                <w:bCs/>
                <w:color w:val="222222"/>
                <w:sz w:val="24"/>
                <w:szCs w:val="24"/>
              </w:rPr>
              <w:t>Queer:</w:t>
            </w:r>
            <w:r w:rsidRPr="002C4DAA">
              <w:rPr>
                <w:rFonts w:ascii="Calibri" w:eastAsia="Times New Roman" w:hAnsi="Calibri" w:cs="Helvetica"/>
                <w:color w:val="222222"/>
                <w:sz w:val="24"/>
                <w:szCs w:val="24"/>
              </w:rPr>
              <w:t> </w:t>
            </w:r>
            <w:r w:rsidRPr="002C4DAA">
              <w:rPr>
                <w:rFonts w:ascii="Calibri" w:eastAsia="Times New Roman" w:hAnsi="Calibri" w:cs="Helvetica"/>
                <w:color w:val="221F1F"/>
                <w:sz w:val="24"/>
                <w:szCs w:val="24"/>
              </w:rPr>
              <w:t>A person whose sex, gender, sexual orientation, gender identity and/or gender expression diverges from societal expectations.</w:t>
            </w:r>
          </w:p>
          <w:p w14:paraId="3B222AA6" w14:textId="77777777" w:rsidR="00BA7FBD" w:rsidRPr="002C4DAA" w:rsidRDefault="00BA7FBD" w:rsidP="00BA7FBD">
            <w:pPr>
              <w:rPr>
                <w:rFonts w:ascii="Calibri" w:eastAsia="Times New Roman" w:hAnsi="Calibri" w:cs="Helvetica"/>
                <w:color w:val="221F1F"/>
                <w:sz w:val="24"/>
                <w:szCs w:val="24"/>
              </w:rPr>
            </w:pPr>
            <w:r w:rsidRPr="002C4DAA">
              <w:rPr>
                <w:rFonts w:ascii="Calibri" w:eastAsia="Times New Roman" w:hAnsi="Calibri" w:cs="Helvetica"/>
                <w:b/>
                <w:bCs/>
                <w:color w:val="222222"/>
                <w:sz w:val="24"/>
                <w:szCs w:val="24"/>
              </w:rPr>
              <w:lastRenderedPageBreak/>
              <w:t>Intersex:</w:t>
            </w:r>
            <w:r w:rsidRPr="002C4DAA">
              <w:rPr>
                <w:rFonts w:ascii="Calibri" w:eastAsia="Times New Roman" w:hAnsi="Calibri" w:cs="Helvetica"/>
                <w:color w:val="222222"/>
                <w:sz w:val="24"/>
                <w:szCs w:val="24"/>
              </w:rPr>
              <w:t> </w:t>
            </w:r>
            <w:r w:rsidRPr="002C4DAA">
              <w:rPr>
                <w:rFonts w:ascii="Calibri" w:eastAsia="Times New Roman" w:hAnsi="Calibri" w:cs="Helvetica"/>
                <w:color w:val="221F1F"/>
                <w:sz w:val="24"/>
                <w:szCs w:val="24"/>
              </w:rPr>
              <w:t>A person born with reproductive or sexual anatomy, physiology and/or chromosomal patterns that do not fit conventional definitions of male or female.</w:t>
            </w:r>
          </w:p>
          <w:p w14:paraId="28CAF148" w14:textId="77777777" w:rsidR="00BA7FBD" w:rsidRPr="002C4DAA" w:rsidRDefault="00BA7FBD" w:rsidP="00BA7FBD">
            <w:pPr>
              <w:rPr>
                <w:rFonts w:ascii="Calibri" w:eastAsia="Times New Roman" w:hAnsi="Calibri" w:cs="Helvetica"/>
                <w:color w:val="221F1F"/>
                <w:sz w:val="24"/>
                <w:szCs w:val="24"/>
              </w:rPr>
            </w:pPr>
            <w:r w:rsidRPr="002C4DAA">
              <w:rPr>
                <w:rFonts w:ascii="Calibri" w:eastAsia="Times New Roman" w:hAnsi="Calibri" w:cs="Helvetica"/>
                <w:b/>
                <w:bCs/>
                <w:color w:val="222222"/>
                <w:sz w:val="24"/>
                <w:szCs w:val="24"/>
              </w:rPr>
              <w:t>Asexual:</w:t>
            </w:r>
            <w:r w:rsidRPr="002C4DAA">
              <w:rPr>
                <w:rFonts w:ascii="Arial" w:hAnsi="Arial" w:cs="Arial"/>
                <w:color w:val="000000"/>
                <w:sz w:val="24"/>
                <w:szCs w:val="24"/>
                <w:shd w:val="clear" w:color="auto" w:fill="FFFFFF"/>
              </w:rPr>
              <w:t xml:space="preserve"> </w:t>
            </w:r>
            <w:r w:rsidRPr="002C4DAA">
              <w:rPr>
                <w:rFonts w:ascii="Calibri" w:eastAsia="Times New Roman" w:hAnsi="Calibri" w:cs="Helvetica"/>
                <w:color w:val="221F1F"/>
                <w:sz w:val="24"/>
                <w:szCs w:val="24"/>
              </w:rPr>
              <w:t>A person who does not experience sexual attraction.</w:t>
            </w:r>
          </w:p>
          <w:p w14:paraId="79B9C0A6" w14:textId="0C971BDE" w:rsidR="00BA7FBD" w:rsidRPr="002C4DAA" w:rsidRDefault="00BA7FBD" w:rsidP="00BA7FBD">
            <w:pPr>
              <w:spacing w:after="0" w:line="240" w:lineRule="auto"/>
              <w:rPr>
                <w:rFonts w:eastAsia="Times New Roman" w:cstheme="minorHAnsi"/>
                <w:color w:val="000000"/>
                <w:sz w:val="24"/>
                <w:szCs w:val="24"/>
              </w:rPr>
            </w:pPr>
            <w:r w:rsidRPr="002C4DAA">
              <w:rPr>
                <w:rFonts w:ascii="Calibri" w:eastAsia="Times New Roman" w:hAnsi="Calibri" w:cs="Helvetica"/>
                <w:b/>
                <w:bCs/>
                <w:color w:val="222222"/>
                <w:sz w:val="24"/>
                <w:szCs w:val="24"/>
              </w:rPr>
              <w:t>Plus (+):</w:t>
            </w:r>
            <w:r w:rsidRPr="002C4DAA">
              <w:rPr>
                <w:rFonts w:ascii="Calibri" w:eastAsia="Times New Roman" w:hAnsi="Calibri" w:cs="Helvetica"/>
                <w:color w:val="222222"/>
                <w:sz w:val="24"/>
                <w:szCs w:val="24"/>
              </w:rPr>
              <w:t xml:space="preserve"> The ‘plus’ is used to signify all of the gender identities and sexual orientations that letters and words cannot yet fully describe</w:t>
            </w:r>
          </w:p>
        </w:tc>
        <w:tc>
          <w:tcPr>
            <w:tcW w:w="6248" w:type="dxa"/>
            <w:vAlign w:val="center"/>
          </w:tcPr>
          <w:p w14:paraId="567E4D64" w14:textId="1792CEB9" w:rsidR="00BA7FBD" w:rsidRDefault="00BA7FBD" w:rsidP="00BA7FBD">
            <w:pPr>
              <w:spacing w:after="0" w:line="240" w:lineRule="auto"/>
              <w:rPr>
                <w:rFonts w:ascii="Zawgyi-One" w:hAnsi="Zawgyi-One" w:cs="Zawgyi-One"/>
                <w:sz w:val="24"/>
                <w:szCs w:val="24"/>
                <w:highlight w:val="cyan"/>
              </w:rPr>
            </w:pPr>
            <w:r w:rsidRPr="00BA7FBD">
              <w:rPr>
                <w:rFonts w:ascii="Zawgyi-One" w:hAnsi="Zawgyi-One" w:cs="Zawgyi-One"/>
                <w:sz w:val="24"/>
                <w:szCs w:val="24"/>
                <w:highlight w:val="cyan"/>
              </w:rPr>
              <w:lastRenderedPageBreak/>
              <w:t xml:space="preserve"> </w:t>
            </w:r>
          </w:p>
          <w:p w14:paraId="662095B7" w14:textId="10EA11B9" w:rsidR="002C4DAA" w:rsidRPr="00BA7FBD" w:rsidRDefault="002C4DAA" w:rsidP="00BA7FBD">
            <w:pPr>
              <w:spacing w:after="0" w:line="240" w:lineRule="auto"/>
              <w:rPr>
                <w:rFonts w:ascii="Zawgyi-One" w:eastAsia="Times New Roman" w:hAnsi="Zawgyi-One" w:cs="Zawgyi-One"/>
                <w:color w:val="000000"/>
                <w:sz w:val="24"/>
                <w:szCs w:val="24"/>
                <w:highlight w:val="cyan"/>
              </w:rPr>
            </w:pPr>
            <w:r>
              <w:rPr>
                <w:rFonts w:ascii="Zawgyi-One" w:eastAsia="Zawgyi-One" w:hAnsi="Zawgyi-One" w:cs="Zawgyi-One" w:hint="eastAsia"/>
                <w:sz w:val="24"/>
                <w:szCs w:val="24"/>
                <w:cs/>
                <w:lang w:bidi="my-MM"/>
              </w:rPr>
              <w:t>လိင္တိမ္းညႊတ္မွု၊ သတ္မွတ္မွု အမ်ိဳးမ်ိဳးကြဲျပားသူမ်ား</w:t>
            </w:r>
            <w:r>
              <w:rPr>
                <w:rFonts w:ascii="Zawgyi-One" w:eastAsia="Zawgyi-One" w:hAnsi="Zawgyi-One" w:cs="Zawgyi-One" w:hint="cs"/>
                <w:sz w:val="24"/>
                <w:szCs w:val="24"/>
                <w:cs/>
                <w:lang w:bidi="my-MM"/>
              </w:rPr>
              <w:t xml:space="preserve"> </w:t>
            </w:r>
            <w:r w:rsidRPr="002C4DAA">
              <w:rPr>
                <w:rFonts w:ascii="Zawgyi-One" w:hAnsi="Zawgyi-One" w:cs="Zawgyi-One"/>
                <w:sz w:val="24"/>
                <w:szCs w:val="24"/>
              </w:rPr>
              <w:t>(LGBTQI)</w:t>
            </w:r>
          </w:p>
        </w:tc>
      </w:tr>
      <w:tr w:rsidR="00BA7FBD" w:rsidRPr="00544F3E" w14:paraId="2FB081AF" w14:textId="77777777" w:rsidTr="00BA7FBD">
        <w:trPr>
          <w:trHeight w:val="2780"/>
          <w:jc w:val="center"/>
        </w:trPr>
        <w:tc>
          <w:tcPr>
            <w:tcW w:w="4170" w:type="dxa"/>
            <w:vMerge/>
            <w:vAlign w:val="center"/>
            <w:hideMark/>
          </w:tcPr>
          <w:p w14:paraId="5F57DC8F" w14:textId="77777777" w:rsidR="00BA7FBD" w:rsidRPr="00C20469" w:rsidRDefault="00BA7FBD" w:rsidP="00BA7FBD">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48B53AD5" w14:textId="77777777" w:rsidR="00BA7FBD" w:rsidRPr="00BA7FBD" w:rsidRDefault="00BA7FBD" w:rsidP="00BA7FBD">
            <w:pPr>
              <w:spacing w:after="0" w:line="240" w:lineRule="auto"/>
              <w:rPr>
                <w:rFonts w:eastAsia="Times New Roman" w:cstheme="minorHAnsi"/>
                <w:color w:val="000000"/>
                <w:sz w:val="24"/>
                <w:szCs w:val="24"/>
              </w:rPr>
            </w:pPr>
            <w:r w:rsidRPr="00BA7FBD">
              <w:rPr>
                <w:rFonts w:eastAsia="Times New Roman" w:cstheme="minorHAnsi"/>
                <w:color w:val="000000"/>
                <w:sz w:val="24"/>
                <w:szCs w:val="24"/>
              </w:rPr>
              <w:t>Nonverbal communication</w:t>
            </w:r>
          </w:p>
        </w:tc>
        <w:tc>
          <w:tcPr>
            <w:tcW w:w="4781" w:type="dxa"/>
            <w:shd w:val="clear" w:color="auto" w:fill="auto"/>
            <w:vAlign w:val="center"/>
            <w:hideMark/>
          </w:tcPr>
          <w:p w14:paraId="6B9ED1E5" w14:textId="77777777" w:rsidR="00BA7FBD" w:rsidRPr="00BA7FBD" w:rsidRDefault="00BA7FBD" w:rsidP="00BA7FBD">
            <w:pPr>
              <w:spacing w:after="0" w:line="240" w:lineRule="auto"/>
              <w:rPr>
                <w:rFonts w:eastAsia="Times New Roman" w:cstheme="minorHAnsi"/>
                <w:color w:val="000000"/>
                <w:sz w:val="24"/>
                <w:szCs w:val="24"/>
              </w:rPr>
            </w:pPr>
            <w:r w:rsidRPr="00BA7FBD">
              <w:rPr>
                <w:rFonts w:eastAsia="Times New Roman" w:cstheme="minorHAnsi"/>
                <w:color w:val="000000"/>
                <w:sz w:val="24"/>
                <w:szCs w:val="24"/>
              </w:rPr>
              <w:t>Communication without the use of spoken language. Nonverbal communication includes gestures, facial expressions, and body positions (known collectively as “body language”), as well as unspoken understandings and presuppositions, and cultural and environmental conditions that may affect any encounter between people.</w:t>
            </w:r>
          </w:p>
        </w:tc>
        <w:tc>
          <w:tcPr>
            <w:tcW w:w="6248" w:type="dxa"/>
            <w:vAlign w:val="center"/>
          </w:tcPr>
          <w:p w14:paraId="46E73A33" w14:textId="77777777" w:rsidR="00BA7FBD" w:rsidRPr="00BA7FBD" w:rsidRDefault="00BA7FBD" w:rsidP="00BA7FBD">
            <w:pPr>
              <w:spacing w:after="0" w:line="240" w:lineRule="auto"/>
              <w:rPr>
                <w:rFonts w:ascii="Zawgyi-One" w:eastAsia="Times New Roman" w:hAnsi="Zawgyi-One" w:cs="Zawgyi-One"/>
                <w:color w:val="000000"/>
                <w:sz w:val="24"/>
                <w:szCs w:val="24"/>
              </w:rPr>
            </w:pPr>
            <w:r w:rsidRPr="00BA7FBD">
              <w:rPr>
                <w:rFonts w:ascii="Zawgyi-One" w:hAnsi="Zawgyi-One" w:cs="Zawgyi-One"/>
                <w:sz w:val="24"/>
                <w:szCs w:val="24"/>
              </w:rPr>
              <w:t>ႏႈတ္ျ</w:t>
            </w:r>
            <w:proofErr w:type="spellStart"/>
            <w:r w:rsidRPr="00BA7FBD">
              <w:rPr>
                <w:rFonts w:ascii="Zawgyi-One" w:hAnsi="Zawgyi-One" w:cs="Zawgyi-One"/>
                <w:sz w:val="24"/>
                <w:szCs w:val="24"/>
              </w:rPr>
              <w:t>ဖင</w:t>
            </w:r>
            <w:proofErr w:type="spellEnd"/>
            <w:r w:rsidRPr="00BA7FBD">
              <w:rPr>
                <w:rFonts w:ascii="Zawgyi-One" w:hAnsi="Zawgyi-One" w:cs="Zawgyi-One"/>
                <w:sz w:val="24"/>
                <w:szCs w:val="24"/>
              </w:rPr>
              <w:t>့္</w:t>
            </w:r>
            <w:proofErr w:type="spellStart"/>
            <w:r w:rsidRPr="00BA7FBD">
              <w:rPr>
                <w:rFonts w:ascii="Zawgyi-One" w:hAnsi="Zawgyi-One" w:cs="Zawgyi-One"/>
                <w:sz w:val="24"/>
                <w:szCs w:val="24"/>
              </w:rPr>
              <w:t>မဟုတ္ေသာ</w:t>
            </w:r>
            <w:proofErr w:type="spellEnd"/>
            <w:r w:rsidRPr="00BA7FBD">
              <w:rPr>
                <w:rFonts w:ascii="Zawgyi-One" w:hAnsi="Zawgyi-One" w:cs="Zawgyi-One"/>
                <w:sz w:val="24"/>
                <w:szCs w:val="24"/>
              </w:rPr>
              <w:t xml:space="preserve"> </w:t>
            </w:r>
            <w:proofErr w:type="spellStart"/>
            <w:r w:rsidRPr="00BA7FBD">
              <w:rPr>
                <w:rFonts w:ascii="Zawgyi-One" w:hAnsi="Zawgyi-One" w:cs="Zawgyi-One"/>
                <w:sz w:val="24"/>
                <w:szCs w:val="24"/>
              </w:rPr>
              <w:t>ဆက္သြယ္ေရး</w:t>
            </w:r>
            <w:proofErr w:type="spellEnd"/>
          </w:p>
        </w:tc>
      </w:tr>
      <w:tr w:rsidR="00BA7FBD" w:rsidRPr="00544F3E" w14:paraId="3D6F6A5E" w14:textId="77777777" w:rsidTr="00BA7FBD">
        <w:trPr>
          <w:trHeight w:val="330"/>
          <w:jc w:val="center"/>
        </w:trPr>
        <w:tc>
          <w:tcPr>
            <w:tcW w:w="4170" w:type="dxa"/>
            <w:vMerge/>
            <w:vAlign w:val="center"/>
            <w:hideMark/>
          </w:tcPr>
          <w:p w14:paraId="216BD12C" w14:textId="77777777" w:rsidR="00BA7FBD" w:rsidRPr="00C20469" w:rsidRDefault="00BA7FBD" w:rsidP="00BA7FBD">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40443A1C" w14:textId="77777777" w:rsidR="00BA7FBD" w:rsidRPr="00BA7FBD" w:rsidRDefault="00BA7FBD" w:rsidP="00BA7FBD">
            <w:pPr>
              <w:spacing w:after="0" w:line="240" w:lineRule="auto"/>
              <w:rPr>
                <w:rFonts w:eastAsia="Times New Roman" w:cstheme="minorHAnsi"/>
                <w:color w:val="000000"/>
                <w:sz w:val="24"/>
                <w:szCs w:val="24"/>
              </w:rPr>
            </w:pPr>
            <w:r w:rsidRPr="00BA7FBD">
              <w:rPr>
                <w:rFonts w:eastAsia="Times New Roman" w:cstheme="minorHAnsi"/>
                <w:color w:val="000000"/>
                <w:sz w:val="24"/>
                <w:szCs w:val="24"/>
              </w:rPr>
              <w:t>Professional counselor/therapist</w:t>
            </w:r>
          </w:p>
        </w:tc>
        <w:tc>
          <w:tcPr>
            <w:tcW w:w="4781" w:type="dxa"/>
            <w:shd w:val="clear" w:color="auto" w:fill="auto"/>
            <w:vAlign w:val="center"/>
            <w:hideMark/>
          </w:tcPr>
          <w:p w14:paraId="147615B2" w14:textId="77777777" w:rsidR="00BA7FBD" w:rsidRPr="00BA7FBD" w:rsidRDefault="00BA7FBD" w:rsidP="00BA7FBD">
            <w:pPr>
              <w:spacing w:after="0" w:line="240" w:lineRule="auto"/>
              <w:rPr>
                <w:rFonts w:eastAsia="Times New Roman" w:cstheme="minorHAnsi"/>
                <w:color w:val="000000"/>
                <w:sz w:val="24"/>
                <w:szCs w:val="24"/>
              </w:rPr>
            </w:pPr>
            <w:r w:rsidRPr="00BA7FBD">
              <w:rPr>
                <w:rFonts w:eastAsia="Times New Roman" w:cstheme="minorHAnsi"/>
                <w:color w:val="000000"/>
                <w:sz w:val="24"/>
                <w:szCs w:val="24"/>
              </w:rPr>
              <w:t>A person trained in assisting others in understanding and coping with challenging psychological and emotional circumstances or trauma.</w:t>
            </w:r>
          </w:p>
        </w:tc>
        <w:tc>
          <w:tcPr>
            <w:tcW w:w="6248" w:type="dxa"/>
            <w:vAlign w:val="center"/>
          </w:tcPr>
          <w:p w14:paraId="112B191F" w14:textId="77777777" w:rsidR="00BA7FBD" w:rsidRPr="00BA7FBD" w:rsidDel="00A21861" w:rsidRDefault="00BA7FBD" w:rsidP="00BA7FBD">
            <w:pPr>
              <w:spacing w:after="0" w:line="240" w:lineRule="auto"/>
              <w:rPr>
                <w:rFonts w:ascii="Zawgyi-One" w:eastAsia="Times New Roman" w:hAnsi="Zawgyi-One" w:cs="Zawgyi-One"/>
                <w:color w:val="000000"/>
                <w:sz w:val="24"/>
                <w:szCs w:val="24"/>
              </w:rPr>
            </w:pPr>
            <w:proofErr w:type="spellStart"/>
            <w:r w:rsidRPr="00BA7FBD">
              <w:rPr>
                <w:rFonts w:ascii="Zawgyi-One" w:hAnsi="Zawgyi-One" w:cs="Zawgyi-One"/>
                <w:sz w:val="24"/>
                <w:szCs w:val="24"/>
              </w:rPr>
              <w:t>ပေရာ္ဖက္ရွင္နယ</w:t>
            </w:r>
            <w:proofErr w:type="spellEnd"/>
            <w:r w:rsidRPr="00BA7FBD">
              <w:rPr>
                <w:rFonts w:ascii="Zawgyi-One" w:hAnsi="Zawgyi-One" w:cs="Zawgyi-One"/>
                <w:sz w:val="24"/>
                <w:szCs w:val="24"/>
              </w:rPr>
              <w:t xml:space="preserve">္ </w:t>
            </w:r>
            <w:proofErr w:type="spellStart"/>
            <w:r w:rsidRPr="00BA7FBD">
              <w:rPr>
                <w:rFonts w:ascii="Zawgyi-One" w:hAnsi="Zawgyi-One" w:cs="Zawgyi-One"/>
                <w:sz w:val="24"/>
                <w:szCs w:val="24"/>
              </w:rPr>
              <w:t>အႀကံေပး</w:t>
            </w:r>
            <w:proofErr w:type="spellEnd"/>
            <w:r w:rsidRPr="00BA7FBD">
              <w:rPr>
                <w:rFonts w:ascii="Zawgyi-One" w:hAnsi="Zawgyi-One" w:cs="Zawgyi-One"/>
                <w:sz w:val="24"/>
                <w:szCs w:val="24"/>
              </w:rPr>
              <w:t xml:space="preserve"> / </w:t>
            </w:r>
            <w:proofErr w:type="spellStart"/>
            <w:r w:rsidRPr="00BA7FBD">
              <w:rPr>
                <w:rFonts w:ascii="Zawgyi-One" w:hAnsi="Zawgyi-One" w:cs="Zawgyi-One"/>
                <w:sz w:val="24"/>
                <w:szCs w:val="24"/>
              </w:rPr>
              <w:t>ကုထုံးေပးသူ</w:t>
            </w:r>
            <w:proofErr w:type="spellEnd"/>
          </w:p>
        </w:tc>
      </w:tr>
      <w:tr w:rsidR="00BA7FBD" w:rsidRPr="00544F3E" w14:paraId="7B9427D5" w14:textId="77777777" w:rsidTr="00BA7FBD">
        <w:trPr>
          <w:trHeight w:val="330"/>
          <w:jc w:val="center"/>
        </w:trPr>
        <w:tc>
          <w:tcPr>
            <w:tcW w:w="4170" w:type="dxa"/>
            <w:vMerge/>
            <w:vAlign w:val="center"/>
          </w:tcPr>
          <w:p w14:paraId="72C9B73D" w14:textId="77777777" w:rsidR="00BA7FBD" w:rsidRPr="00C20469" w:rsidRDefault="00BA7FBD" w:rsidP="00BA7FBD">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3F8792A0" w14:textId="517AA2E2" w:rsidR="00BA7FBD" w:rsidRPr="00BA7FBD" w:rsidRDefault="00BA7FBD" w:rsidP="00BA7FBD">
            <w:pPr>
              <w:spacing w:after="0" w:line="240" w:lineRule="auto"/>
              <w:rPr>
                <w:rFonts w:eastAsia="Times New Roman" w:cstheme="minorHAnsi"/>
                <w:color w:val="000000"/>
                <w:sz w:val="24"/>
                <w:szCs w:val="24"/>
              </w:rPr>
            </w:pPr>
            <w:r w:rsidRPr="00BA7FBD">
              <w:rPr>
                <w:sz w:val="24"/>
                <w:szCs w:val="24"/>
              </w:rPr>
              <w:t>Racism</w:t>
            </w:r>
          </w:p>
        </w:tc>
        <w:tc>
          <w:tcPr>
            <w:tcW w:w="4781" w:type="dxa"/>
            <w:shd w:val="clear" w:color="auto" w:fill="auto"/>
            <w:vAlign w:val="center"/>
          </w:tcPr>
          <w:p w14:paraId="4F10DA84" w14:textId="74F3DD76" w:rsidR="00BA7FBD" w:rsidRPr="00BA7FBD" w:rsidRDefault="00BA7FBD" w:rsidP="00BA7FBD">
            <w:pPr>
              <w:spacing w:after="0" w:line="240" w:lineRule="auto"/>
              <w:rPr>
                <w:rFonts w:eastAsia="Times New Roman" w:cstheme="minorHAnsi"/>
                <w:color w:val="000000"/>
                <w:sz w:val="24"/>
                <w:szCs w:val="24"/>
              </w:rPr>
            </w:pPr>
            <w:r w:rsidRPr="00BA7FBD">
              <w:rPr>
                <w:rFonts w:ascii="Calibri" w:eastAsia="Times New Roman" w:hAnsi="Calibri" w:cs="Helvetica"/>
                <w:color w:val="222222"/>
                <w:sz w:val="24"/>
                <w:szCs w:val="24"/>
              </w:rPr>
              <w:t>The belief in the natural superiority of one race over another. It manifests in prejudice, discrimination, or antagonism against others because they are of a different race or ethnicity.</w:t>
            </w:r>
          </w:p>
        </w:tc>
        <w:tc>
          <w:tcPr>
            <w:tcW w:w="6248" w:type="dxa"/>
            <w:vAlign w:val="center"/>
          </w:tcPr>
          <w:p w14:paraId="549BE45A" w14:textId="611B768F" w:rsidR="00BA7FBD" w:rsidRPr="00BA7FBD" w:rsidRDefault="00BA7FBD" w:rsidP="00BA7FBD">
            <w:pPr>
              <w:spacing w:after="0" w:line="240" w:lineRule="auto"/>
              <w:rPr>
                <w:rFonts w:ascii="Zawgyi-One" w:hAnsi="Zawgyi-One" w:cs="Zawgyi-One"/>
                <w:sz w:val="24"/>
                <w:szCs w:val="24"/>
              </w:rPr>
            </w:pPr>
            <w:r w:rsidRPr="00BA7FBD">
              <w:rPr>
                <w:rFonts w:ascii="Zawgyi-One" w:hAnsi="Zawgyi-One" w:cs="Zawgyi-One"/>
                <w:sz w:val="24"/>
                <w:szCs w:val="24"/>
                <w:cs/>
                <w:lang w:bidi="my-MM"/>
              </w:rPr>
              <w:t>လူမ်ိဳးႀကီးဝါဒ</w:t>
            </w:r>
          </w:p>
        </w:tc>
      </w:tr>
      <w:tr w:rsidR="00BA7FBD" w:rsidRPr="00544F3E" w14:paraId="6B97962F" w14:textId="77777777" w:rsidTr="00BA7FBD">
        <w:trPr>
          <w:trHeight w:val="1781"/>
          <w:jc w:val="center"/>
        </w:trPr>
        <w:tc>
          <w:tcPr>
            <w:tcW w:w="4170" w:type="dxa"/>
            <w:vMerge/>
            <w:vAlign w:val="center"/>
            <w:hideMark/>
          </w:tcPr>
          <w:p w14:paraId="76506326" w14:textId="77777777" w:rsidR="00BA7FBD" w:rsidRPr="00C20469" w:rsidRDefault="00BA7FBD" w:rsidP="00BA7FBD">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04F8A231" w14:textId="77777777" w:rsidR="00BA7FBD" w:rsidRPr="00BA7FBD" w:rsidRDefault="00BA7FBD" w:rsidP="00BA7FBD">
            <w:pPr>
              <w:spacing w:after="0" w:line="240" w:lineRule="auto"/>
              <w:rPr>
                <w:rFonts w:eastAsia="Times New Roman" w:cstheme="minorHAnsi"/>
                <w:color w:val="000000"/>
                <w:sz w:val="24"/>
                <w:szCs w:val="24"/>
              </w:rPr>
            </w:pPr>
            <w:r w:rsidRPr="00BA7FBD">
              <w:rPr>
                <w:rFonts w:eastAsia="Times New Roman" w:cstheme="minorHAnsi"/>
                <w:color w:val="000000"/>
                <w:sz w:val="24"/>
                <w:szCs w:val="24"/>
              </w:rPr>
              <w:t>Safe space</w:t>
            </w:r>
          </w:p>
        </w:tc>
        <w:tc>
          <w:tcPr>
            <w:tcW w:w="4781" w:type="dxa"/>
            <w:shd w:val="clear" w:color="auto" w:fill="auto"/>
            <w:vAlign w:val="center"/>
            <w:hideMark/>
          </w:tcPr>
          <w:p w14:paraId="5172EF2B" w14:textId="77777777" w:rsidR="00BA7FBD" w:rsidRPr="00BA7FBD" w:rsidRDefault="00BA7FBD" w:rsidP="00BA7FBD">
            <w:pPr>
              <w:spacing w:after="0" w:line="240" w:lineRule="auto"/>
              <w:rPr>
                <w:rFonts w:eastAsia="Times New Roman" w:cstheme="minorHAnsi"/>
                <w:color w:val="000000"/>
                <w:sz w:val="24"/>
                <w:szCs w:val="24"/>
              </w:rPr>
            </w:pPr>
            <w:r w:rsidRPr="00BA7FBD">
              <w:rPr>
                <w:rFonts w:eastAsia="Times New Roman" w:cstheme="minorHAnsi"/>
                <w:color w:val="000000"/>
                <w:sz w:val="24"/>
                <w:szCs w:val="24"/>
              </w:rPr>
              <w:t>A place or environment in which a person or category of people can feel confident that they will not be exposed to discrimination, criticism, harassment, or any other emotional or physical harm.</w:t>
            </w:r>
          </w:p>
        </w:tc>
        <w:tc>
          <w:tcPr>
            <w:tcW w:w="6248" w:type="dxa"/>
            <w:vAlign w:val="center"/>
          </w:tcPr>
          <w:p w14:paraId="414E1565" w14:textId="77777777" w:rsidR="00BA7FBD" w:rsidRPr="00BA7FBD" w:rsidRDefault="00BA7FBD" w:rsidP="00BA7FBD">
            <w:pPr>
              <w:spacing w:after="0" w:line="240" w:lineRule="auto"/>
              <w:rPr>
                <w:rFonts w:ascii="Zawgyi-One" w:eastAsia="Times New Roman" w:hAnsi="Zawgyi-One" w:cs="Zawgyi-One"/>
                <w:color w:val="000000"/>
                <w:sz w:val="24"/>
                <w:szCs w:val="24"/>
              </w:rPr>
            </w:pPr>
            <w:proofErr w:type="spellStart"/>
            <w:r w:rsidRPr="00BA7FBD">
              <w:rPr>
                <w:rFonts w:ascii="Zawgyi-One" w:hAnsi="Zawgyi-One" w:cs="Zawgyi-One"/>
                <w:sz w:val="24"/>
                <w:szCs w:val="24"/>
              </w:rPr>
              <w:t>လုံၿခဳံေသာေနရာ</w:t>
            </w:r>
            <w:proofErr w:type="spellEnd"/>
          </w:p>
        </w:tc>
      </w:tr>
      <w:tr w:rsidR="00BA7FBD" w:rsidRPr="00544F3E" w14:paraId="33B30F15" w14:textId="77777777" w:rsidTr="00BA7FBD">
        <w:trPr>
          <w:trHeight w:val="1070"/>
          <w:jc w:val="center"/>
        </w:trPr>
        <w:tc>
          <w:tcPr>
            <w:tcW w:w="4170" w:type="dxa"/>
            <w:vMerge/>
            <w:vAlign w:val="center"/>
            <w:hideMark/>
          </w:tcPr>
          <w:p w14:paraId="316988C1" w14:textId="77777777" w:rsidR="00BA7FBD" w:rsidRPr="00C20469" w:rsidRDefault="00BA7FBD" w:rsidP="00BA7FBD">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38B01B5F" w14:textId="77777777" w:rsidR="00BA7FBD" w:rsidRPr="00BA7FBD" w:rsidRDefault="00BA7FBD" w:rsidP="00BA7FBD">
            <w:pPr>
              <w:spacing w:after="0" w:line="240" w:lineRule="auto"/>
              <w:rPr>
                <w:rFonts w:eastAsia="Times New Roman" w:cstheme="minorHAnsi"/>
                <w:color w:val="000000"/>
                <w:sz w:val="24"/>
                <w:szCs w:val="24"/>
              </w:rPr>
            </w:pPr>
            <w:r w:rsidRPr="00BA7FBD">
              <w:rPr>
                <w:rFonts w:eastAsia="Times New Roman" w:cstheme="minorHAnsi"/>
                <w:color w:val="000000"/>
                <w:sz w:val="24"/>
                <w:szCs w:val="24"/>
              </w:rPr>
              <w:t>Stress</w:t>
            </w:r>
          </w:p>
        </w:tc>
        <w:tc>
          <w:tcPr>
            <w:tcW w:w="4781" w:type="dxa"/>
            <w:shd w:val="clear" w:color="auto" w:fill="auto"/>
            <w:vAlign w:val="center"/>
            <w:hideMark/>
          </w:tcPr>
          <w:p w14:paraId="5716DB62" w14:textId="77777777" w:rsidR="00BA7FBD" w:rsidRPr="00BA7FBD" w:rsidRDefault="00BA7FBD" w:rsidP="00BA7FBD">
            <w:pPr>
              <w:spacing w:after="0" w:line="240" w:lineRule="auto"/>
              <w:rPr>
                <w:rFonts w:eastAsia="Times New Roman" w:cstheme="minorHAnsi"/>
                <w:color w:val="000000"/>
                <w:sz w:val="24"/>
                <w:szCs w:val="24"/>
              </w:rPr>
            </w:pPr>
            <w:r w:rsidRPr="00BA7FBD">
              <w:rPr>
                <w:rFonts w:eastAsia="Times New Roman" w:cstheme="minorHAnsi"/>
                <w:color w:val="000000"/>
                <w:sz w:val="24"/>
                <w:szCs w:val="24"/>
              </w:rPr>
              <w:t>A state of mental or emotional strain or tension resulting from adverse or demanding circumstances.</w:t>
            </w:r>
          </w:p>
        </w:tc>
        <w:tc>
          <w:tcPr>
            <w:tcW w:w="6248" w:type="dxa"/>
            <w:vAlign w:val="center"/>
          </w:tcPr>
          <w:p w14:paraId="22EB3092" w14:textId="77777777" w:rsidR="00BA7FBD" w:rsidRPr="00BA7FBD" w:rsidRDefault="00BA7FBD" w:rsidP="00BA7FBD">
            <w:pPr>
              <w:spacing w:after="0" w:line="240" w:lineRule="auto"/>
              <w:rPr>
                <w:rFonts w:ascii="Zawgyi-One" w:eastAsia="Times New Roman" w:hAnsi="Zawgyi-One" w:cs="Zawgyi-One"/>
                <w:color w:val="000000"/>
                <w:sz w:val="24"/>
                <w:szCs w:val="24"/>
              </w:rPr>
            </w:pPr>
            <w:proofErr w:type="spellStart"/>
            <w:r w:rsidRPr="00BA7FBD">
              <w:rPr>
                <w:rFonts w:ascii="Zawgyi-One" w:hAnsi="Zawgyi-One" w:cs="Zawgyi-One"/>
                <w:sz w:val="24"/>
                <w:szCs w:val="24"/>
              </w:rPr>
              <w:t>စိတ္ဖိစီးမ</w:t>
            </w:r>
            <w:proofErr w:type="spellEnd"/>
            <w:r w:rsidRPr="00BA7FBD">
              <w:rPr>
                <w:rFonts w:ascii="Zawgyi-One" w:hAnsi="Zawgyi-One" w:cs="Zawgyi-One"/>
                <w:sz w:val="24"/>
                <w:szCs w:val="24"/>
              </w:rPr>
              <w:t>ႈ</w:t>
            </w:r>
          </w:p>
        </w:tc>
      </w:tr>
      <w:tr w:rsidR="00BA7FBD" w:rsidRPr="00544F3E" w14:paraId="03FFC0F3" w14:textId="77777777" w:rsidTr="00BA7FBD">
        <w:trPr>
          <w:trHeight w:val="1790"/>
          <w:jc w:val="center"/>
        </w:trPr>
        <w:tc>
          <w:tcPr>
            <w:tcW w:w="4170" w:type="dxa"/>
            <w:vMerge/>
            <w:vAlign w:val="center"/>
            <w:hideMark/>
          </w:tcPr>
          <w:p w14:paraId="77565B63" w14:textId="77777777" w:rsidR="00BA7FBD" w:rsidRPr="00C20469" w:rsidRDefault="00BA7FBD" w:rsidP="00BA7FBD">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46FCDF19" w14:textId="77777777" w:rsidR="00BA7FBD" w:rsidRPr="00BA7FBD" w:rsidRDefault="00BA7FBD" w:rsidP="00BA7FBD">
            <w:pPr>
              <w:spacing w:after="0" w:line="240" w:lineRule="auto"/>
              <w:rPr>
                <w:rFonts w:eastAsia="Times New Roman" w:cstheme="minorHAnsi"/>
                <w:color w:val="000000"/>
                <w:sz w:val="24"/>
                <w:szCs w:val="24"/>
              </w:rPr>
            </w:pPr>
            <w:r w:rsidRPr="00BA7FBD">
              <w:rPr>
                <w:rFonts w:eastAsia="Times New Roman" w:cstheme="minorHAnsi"/>
                <w:color w:val="000000"/>
                <w:sz w:val="24"/>
                <w:szCs w:val="24"/>
              </w:rPr>
              <w:t>Trauma</w:t>
            </w:r>
          </w:p>
        </w:tc>
        <w:tc>
          <w:tcPr>
            <w:tcW w:w="4781" w:type="dxa"/>
            <w:shd w:val="clear" w:color="auto" w:fill="auto"/>
            <w:vAlign w:val="center"/>
            <w:hideMark/>
          </w:tcPr>
          <w:p w14:paraId="6E079EEA" w14:textId="77777777" w:rsidR="00BA7FBD" w:rsidRPr="00BA7FBD" w:rsidRDefault="00BA7FBD" w:rsidP="00BA7FBD">
            <w:pPr>
              <w:spacing w:after="0" w:line="240" w:lineRule="auto"/>
              <w:rPr>
                <w:rFonts w:eastAsia="Times New Roman" w:cstheme="minorHAnsi"/>
                <w:color w:val="000000"/>
                <w:sz w:val="24"/>
                <w:szCs w:val="24"/>
              </w:rPr>
            </w:pPr>
            <w:r w:rsidRPr="00BA7FBD">
              <w:rPr>
                <w:rFonts w:eastAsia="Times New Roman" w:cstheme="minorHAnsi"/>
                <w:color w:val="000000"/>
                <w:sz w:val="24"/>
                <w:szCs w:val="24"/>
              </w:rPr>
              <w:t>Trauma is often the result of an overwhelming amount of stress that exceeds one's ability to cope, or integrate the emotions involved with that experience</w:t>
            </w:r>
          </w:p>
        </w:tc>
        <w:tc>
          <w:tcPr>
            <w:tcW w:w="6248" w:type="dxa"/>
            <w:vAlign w:val="center"/>
          </w:tcPr>
          <w:p w14:paraId="3568793C" w14:textId="77777777" w:rsidR="00BA7FBD" w:rsidRPr="00BA7FBD" w:rsidRDefault="00BA7FBD" w:rsidP="00BA7FBD">
            <w:pPr>
              <w:spacing w:after="0" w:line="240" w:lineRule="auto"/>
              <w:rPr>
                <w:rFonts w:ascii="Zawgyi-One" w:eastAsia="Times New Roman" w:hAnsi="Zawgyi-One" w:cs="Zawgyi-One"/>
                <w:color w:val="000000"/>
                <w:sz w:val="24"/>
                <w:szCs w:val="24"/>
              </w:rPr>
            </w:pPr>
            <w:proofErr w:type="spellStart"/>
            <w:r w:rsidRPr="00BA7FBD">
              <w:rPr>
                <w:rFonts w:ascii="Zawgyi-One" w:hAnsi="Zawgyi-One" w:cs="Zawgyi-One"/>
                <w:sz w:val="24"/>
                <w:szCs w:val="24"/>
              </w:rPr>
              <w:t>စိတ္ဒဏ္ရာ</w:t>
            </w:r>
            <w:proofErr w:type="spellEnd"/>
          </w:p>
        </w:tc>
      </w:tr>
      <w:tr w:rsidR="00BA7FBD" w:rsidRPr="00544F3E" w14:paraId="46ED5681" w14:textId="77777777" w:rsidTr="00BA7FBD">
        <w:trPr>
          <w:trHeight w:val="960"/>
          <w:jc w:val="center"/>
        </w:trPr>
        <w:tc>
          <w:tcPr>
            <w:tcW w:w="4170" w:type="dxa"/>
            <w:vMerge/>
            <w:vAlign w:val="center"/>
            <w:hideMark/>
          </w:tcPr>
          <w:p w14:paraId="0599EF11" w14:textId="77777777" w:rsidR="00BA7FBD" w:rsidRPr="00C20469" w:rsidRDefault="00BA7FBD" w:rsidP="00BA7FBD">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7D7508E8" w14:textId="77777777" w:rsidR="00BA7FBD" w:rsidRPr="00BA7FBD" w:rsidRDefault="00BA7FBD" w:rsidP="00BA7FBD">
            <w:pPr>
              <w:spacing w:after="0" w:line="240" w:lineRule="auto"/>
              <w:rPr>
                <w:rFonts w:eastAsia="Times New Roman" w:cstheme="minorHAnsi"/>
                <w:color w:val="000000"/>
                <w:sz w:val="24"/>
                <w:szCs w:val="24"/>
              </w:rPr>
            </w:pPr>
            <w:r w:rsidRPr="00BA7FBD">
              <w:rPr>
                <w:rFonts w:eastAsia="Times New Roman" w:cstheme="minorHAnsi"/>
                <w:color w:val="000000"/>
                <w:sz w:val="24"/>
                <w:szCs w:val="24"/>
              </w:rPr>
              <w:t>Verbal communication</w:t>
            </w:r>
          </w:p>
        </w:tc>
        <w:tc>
          <w:tcPr>
            <w:tcW w:w="4781" w:type="dxa"/>
            <w:shd w:val="clear" w:color="auto" w:fill="auto"/>
            <w:vAlign w:val="center"/>
            <w:hideMark/>
          </w:tcPr>
          <w:p w14:paraId="0DE3B328" w14:textId="77777777" w:rsidR="00BA7FBD" w:rsidRPr="00BA7FBD" w:rsidRDefault="00BA7FBD" w:rsidP="00BA7FBD">
            <w:pPr>
              <w:spacing w:after="0" w:line="240" w:lineRule="auto"/>
              <w:rPr>
                <w:rFonts w:eastAsia="Times New Roman" w:cstheme="minorHAnsi"/>
                <w:color w:val="000000"/>
                <w:sz w:val="24"/>
                <w:szCs w:val="24"/>
              </w:rPr>
            </w:pPr>
            <w:r w:rsidRPr="00BA7FBD">
              <w:rPr>
                <w:rFonts w:eastAsia="Times New Roman" w:cstheme="minorHAnsi"/>
                <w:color w:val="000000"/>
                <w:sz w:val="24"/>
                <w:szCs w:val="24"/>
              </w:rPr>
              <w:t>The use of sounds and words to express oneself.</w:t>
            </w:r>
          </w:p>
        </w:tc>
        <w:tc>
          <w:tcPr>
            <w:tcW w:w="6248" w:type="dxa"/>
            <w:vAlign w:val="center"/>
          </w:tcPr>
          <w:p w14:paraId="735CB735" w14:textId="77777777" w:rsidR="00BA7FBD" w:rsidRPr="00BA7FBD" w:rsidRDefault="00BA7FBD" w:rsidP="00BA7FBD">
            <w:pPr>
              <w:spacing w:after="0" w:line="240" w:lineRule="auto"/>
              <w:rPr>
                <w:rFonts w:ascii="Zawgyi-One" w:eastAsia="Times New Roman" w:hAnsi="Zawgyi-One" w:cs="Zawgyi-One"/>
                <w:color w:val="000000"/>
                <w:sz w:val="24"/>
                <w:szCs w:val="24"/>
              </w:rPr>
            </w:pPr>
            <w:r w:rsidRPr="00BA7FBD">
              <w:rPr>
                <w:rFonts w:ascii="Zawgyi-One" w:hAnsi="Zawgyi-One" w:cs="Zawgyi-One"/>
                <w:sz w:val="24"/>
                <w:szCs w:val="24"/>
              </w:rPr>
              <w:t>ႏႈတ္ျ</w:t>
            </w:r>
            <w:proofErr w:type="spellStart"/>
            <w:r w:rsidRPr="00BA7FBD">
              <w:rPr>
                <w:rFonts w:ascii="Zawgyi-One" w:hAnsi="Zawgyi-One" w:cs="Zawgyi-One"/>
                <w:sz w:val="24"/>
                <w:szCs w:val="24"/>
              </w:rPr>
              <w:t>ဖင</w:t>
            </w:r>
            <w:proofErr w:type="spellEnd"/>
            <w:r w:rsidRPr="00BA7FBD">
              <w:rPr>
                <w:rFonts w:ascii="Zawgyi-One" w:hAnsi="Zawgyi-One" w:cs="Zawgyi-One"/>
                <w:sz w:val="24"/>
                <w:szCs w:val="24"/>
              </w:rPr>
              <w:t xml:space="preserve">့္ </w:t>
            </w:r>
            <w:proofErr w:type="spellStart"/>
            <w:r w:rsidRPr="00BA7FBD">
              <w:rPr>
                <w:rFonts w:ascii="Zawgyi-One" w:hAnsi="Zawgyi-One" w:cs="Zawgyi-One"/>
                <w:sz w:val="24"/>
                <w:szCs w:val="24"/>
              </w:rPr>
              <w:t>ဆက္သြယ္မ</w:t>
            </w:r>
            <w:proofErr w:type="spellEnd"/>
            <w:r w:rsidRPr="00BA7FBD">
              <w:rPr>
                <w:rFonts w:ascii="Zawgyi-One" w:hAnsi="Zawgyi-One" w:cs="Zawgyi-One"/>
                <w:sz w:val="24"/>
                <w:szCs w:val="24"/>
              </w:rPr>
              <w:t>ႈ</w:t>
            </w:r>
          </w:p>
        </w:tc>
      </w:tr>
    </w:tbl>
    <w:p w14:paraId="459C925E" w14:textId="77777777" w:rsidR="00E722AC" w:rsidRDefault="00E722AC"/>
    <w:tbl>
      <w:tblPr>
        <w:tblW w:w="18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0"/>
        <w:gridCol w:w="2953"/>
        <w:gridCol w:w="4781"/>
        <w:gridCol w:w="6248"/>
      </w:tblGrid>
      <w:tr w:rsidR="00225731" w:rsidRPr="00544F3E" w14:paraId="3D676CB1" w14:textId="77777777" w:rsidTr="00BA7FBD">
        <w:trPr>
          <w:trHeight w:val="2195"/>
          <w:jc w:val="center"/>
        </w:trPr>
        <w:tc>
          <w:tcPr>
            <w:tcW w:w="4170" w:type="dxa"/>
            <w:vMerge w:val="restart"/>
            <w:shd w:val="clear" w:color="auto" w:fill="auto"/>
            <w:hideMark/>
          </w:tcPr>
          <w:p w14:paraId="7E0BA1B3" w14:textId="77777777" w:rsidR="00225731" w:rsidRPr="00C20469" w:rsidRDefault="00225731" w:rsidP="00225731">
            <w:pPr>
              <w:spacing w:after="0" w:line="240" w:lineRule="auto"/>
              <w:jc w:val="center"/>
              <w:rPr>
                <w:rFonts w:ascii="Zawgyi-One" w:eastAsia="Times New Roman" w:hAnsi="Zawgyi-One" w:cs="Zawgyi-One"/>
                <w:b/>
                <w:bCs/>
                <w:color w:val="000000"/>
                <w:sz w:val="24"/>
                <w:szCs w:val="24"/>
              </w:rPr>
            </w:pPr>
          </w:p>
          <w:p w14:paraId="1F4753AE" w14:textId="290BE71D" w:rsidR="00225731" w:rsidRDefault="00225731" w:rsidP="00225731">
            <w:pPr>
              <w:pStyle w:val="Heading2"/>
            </w:pPr>
            <w:bookmarkStart w:id="13" w:name="_Toc137198338"/>
            <w:r w:rsidRPr="00D804D3">
              <w:t>SAFETY</w:t>
            </w:r>
            <w:bookmarkEnd w:id="13"/>
            <w:r w:rsidRPr="00C20469">
              <w:rPr>
                <w:highlight w:val="yellow"/>
              </w:rPr>
              <w:t xml:space="preserve"> </w:t>
            </w:r>
          </w:p>
          <w:p w14:paraId="0E61F33C" w14:textId="77777777" w:rsidR="00225731" w:rsidRPr="00C20469" w:rsidRDefault="00225731" w:rsidP="00225731">
            <w:pPr>
              <w:spacing w:after="0" w:line="240" w:lineRule="auto"/>
              <w:jc w:val="center"/>
              <w:rPr>
                <w:rFonts w:ascii="Zawgyi-One" w:eastAsia="Times New Roman" w:hAnsi="Zawgyi-One" w:cs="Zawgyi-One"/>
                <w:b/>
                <w:bCs/>
                <w:color w:val="000000"/>
                <w:sz w:val="24"/>
                <w:szCs w:val="24"/>
              </w:rPr>
            </w:pPr>
            <w:r>
              <w:rPr>
                <w:rFonts w:ascii="Zawgyi-One" w:eastAsia="Times New Roman" w:hAnsi="Zawgyi-One" w:cs="Zawgyi-One"/>
                <w:b/>
                <w:bCs/>
                <w:color w:val="000000"/>
                <w:sz w:val="24"/>
                <w:szCs w:val="24"/>
              </w:rPr>
              <w:t xml:space="preserve"> </w:t>
            </w:r>
            <w:proofErr w:type="spellStart"/>
            <w:r>
              <w:rPr>
                <w:rFonts w:ascii="Zawgyi-One" w:eastAsia="Times New Roman" w:hAnsi="Zawgyi-One" w:cs="Zawgyi-One"/>
                <w:b/>
                <w:bCs/>
                <w:color w:val="000000"/>
                <w:sz w:val="24"/>
                <w:szCs w:val="24"/>
              </w:rPr>
              <w:t>လံုျခံဳေရး</w:t>
            </w:r>
            <w:proofErr w:type="spellEnd"/>
          </w:p>
        </w:tc>
        <w:tc>
          <w:tcPr>
            <w:tcW w:w="2953" w:type="dxa"/>
            <w:shd w:val="clear" w:color="auto" w:fill="auto"/>
            <w:vAlign w:val="center"/>
          </w:tcPr>
          <w:p w14:paraId="5EBD010A" w14:textId="4A8D5118" w:rsidR="00225731" w:rsidRPr="00D27106" w:rsidRDefault="00225731" w:rsidP="00BA7FBD">
            <w:pPr>
              <w:spacing w:after="0" w:line="240" w:lineRule="auto"/>
              <w:rPr>
                <w:rFonts w:eastAsia="Times New Roman" w:cstheme="minorHAnsi"/>
                <w:color w:val="000000"/>
                <w:sz w:val="24"/>
                <w:szCs w:val="24"/>
              </w:rPr>
            </w:pPr>
            <w:r w:rsidRPr="00D27106">
              <w:rPr>
                <w:rFonts w:ascii="Calibri" w:eastAsia="Times New Roman" w:hAnsi="Calibri" w:cs="Calibri"/>
                <w:sz w:val="24"/>
                <w:szCs w:val="24"/>
              </w:rPr>
              <w:t>911</w:t>
            </w:r>
          </w:p>
        </w:tc>
        <w:tc>
          <w:tcPr>
            <w:tcW w:w="4781" w:type="dxa"/>
            <w:shd w:val="clear" w:color="auto" w:fill="auto"/>
            <w:vAlign w:val="center"/>
          </w:tcPr>
          <w:p w14:paraId="611853AC" w14:textId="77777777" w:rsidR="00225731" w:rsidRPr="00D27106" w:rsidRDefault="00225731" w:rsidP="00225731">
            <w:pPr>
              <w:spacing w:after="0" w:line="240" w:lineRule="auto"/>
              <w:rPr>
                <w:sz w:val="24"/>
                <w:szCs w:val="24"/>
              </w:rPr>
            </w:pPr>
          </w:p>
          <w:p w14:paraId="7D4EDA21" w14:textId="77777777" w:rsidR="00225731" w:rsidRPr="00D27106" w:rsidRDefault="00225731" w:rsidP="00225731">
            <w:pPr>
              <w:spacing w:after="0" w:line="240" w:lineRule="auto"/>
              <w:rPr>
                <w:sz w:val="24"/>
                <w:szCs w:val="24"/>
              </w:rPr>
            </w:pPr>
          </w:p>
          <w:p w14:paraId="13DDB7F9" w14:textId="55130C5D" w:rsidR="00225731" w:rsidRPr="00D27106" w:rsidRDefault="00225731" w:rsidP="00225731">
            <w:pPr>
              <w:spacing w:after="0" w:line="240" w:lineRule="auto"/>
              <w:rPr>
                <w:rFonts w:eastAsia="Times New Roman" w:cstheme="minorHAnsi"/>
                <w:color w:val="000000"/>
                <w:sz w:val="24"/>
                <w:szCs w:val="24"/>
              </w:rPr>
            </w:pPr>
            <w:r w:rsidRPr="00D27106">
              <w:rPr>
                <w:sz w:val="24"/>
                <w:szCs w:val="24"/>
              </w:rPr>
              <w:t>A telephone number intended for use in emergency circumstances only to call for help from the police or the fire department.</w:t>
            </w:r>
          </w:p>
        </w:tc>
        <w:tc>
          <w:tcPr>
            <w:tcW w:w="6248" w:type="dxa"/>
            <w:vAlign w:val="center"/>
          </w:tcPr>
          <w:p w14:paraId="3BE78F0B" w14:textId="7846C6CA" w:rsidR="00225731" w:rsidRPr="00D27106" w:rsidRDefault="00BA7FBD" w:rsidP="00225731">
            <w:pPr>
              <w:spacing w:after="0" w:line="240" w:lineRule="auto"/>
              <w:rPr>
                <w:rFonts w:ascii="Zawgyi-One" w:eastAsia="Times New Roman" w:hAnsi="Zawgyi-One" w:cs="Zawgyi-One"/>
                <w:color w:val="000000"/>
                <w:sz w:val="24"/>
                <w:szCs w:val="24"/>
              </w:rPr>
            </w:pPr>
            <w:r w:rsidRPr="00D27106">
              <w:rPr>
                <w:rFonts w:ascii="Zawgyi-One" w:hAnsi="Zawgyi-One" w:cs="Zawgyi-One"/>
                <w:sz w:val="24"/>
                <w:szCs w:val="24"/>
                <w:cs/>
                <w:lang w:bidi="my-MM"/>
              </w:rPr>
              <w:t>၉၁၁</w:t>
            </w:r>
          </w:p>
        </w:tc>
      </w:tr>
      <w:tr w:rsidR="00225731" w:rsidRPr="00544F3E" w14:paraId="00056A52" w14:textId="77777777" w:rsidTr="00BA7FBD">
        <w:trPr>
          <w:trHeight w:val="2195"/>
          <w:jc w:val="center"/>
        </w:trPr>
        <w:tc>
          <w:tcPr>
            <w:tcW w:w="4170" w:type="dxa"/>
            <w:vMerge/>
            <w:shd w:val="clear" w:color="auto" w:fill="auto"/>
          </w:tcPr>
          <w:p w14:paraId="1CF77C07" w14:textId="77777777" w:rsidR="00225731" w:rsidRPr="00C20469" w:rsidRDefault="00225731" w:rsidP="00225731">
            <w:pPr>
              <w:spacing w:after="0" w:line="240" w:lineRule="auto"/>
              <w:jc w:val="center"/>
              <w:rPr>
                <w:rFonts w:ascii="Zawgyi-One" w:eastAsia="Times New Roman" w:hAnsi="Zawgyi-One" w:cs="Zawgyi-One"/>
                <w:b/>
                <w:bCs/>
                <w:color w:val="000000"/>
                <w:sz w:val="24"/>
                <w:szCs w:val="24"/>
              </w:rPr>
            </w:pPr>
          </w:p>
        </w:tc>
        <w:tc>
          <w:tcPr>
            <w:tcW w:w="2953" w:type="dxa"/>
            <w:shd w:val="clear" w:color="auto" w:fill="auto"/>
            <w:vAlign w:val="center"/>
          </w:tcPr>
          <w:p w14:paraId="5D5DCFEA" w14:textId="4BB6E776" w:rsidR="00225731" w:rsidRPr="00D27106" w:rsidRDefault="00225731" w:rsidP="00BA7FBD">
            <w:pPr>
              <w:spacing w:after="0" w:line="240" w:lineRule="auto"/>
              <w:rPr>
                <w:rFonts w:eastAsia="Times New Roman" w:cstheme="minorHAnsi"/>
                <w:color w:val="000000"/>
                <w:sz w:val="24"/>
                <w:szCs w:val="24"/>
              </w:rPr>
            </w:pPr>
            <w:r w:rsidRPr="00D27106">
              <w:rPr>
                <w:sz w:val="24"/>
                <w:szCs w:val="24"/>
              </w:rPr>
              <w:t>Carbon monoxide detector</w:t>
            </w:r>
          </w:p>
        </w:tc>
        <w:tc>
          <w:tcPr>
            <w:tcW w:w="4781" w:type="dxa"/>
            <w:shd w:val="clear" w:color="auto" w:fill="auto"/>
            <w:vAlign w:val="center"/>
          </w:tcPr>
          <w:p w14:paraId="72FE26C3" w14:textId="69B101F7" w:rsidR="00225731" w:rsidRPr="00D27106" w:rsidRDefault="00225731" w:rsidP="00225731">
            <w:pPr>
              <w:spacing w:after="0" w:line="240" w:lineRule="auto"/>
              <w:rPr>
                <w:rFonts w:eastAsia="Times New Roman" w:cstheme="minorHAnsi"/>
                <w:color w:val="000000"/>
                <w:sz w:val="24"/>
                <w:szCs w:val="24"/>
              </w:rPr>
            </w:pPr>
            <w:r w:rsidRPr="00D27106">
              <w:rPr>
                <w:sz w:val="24"/>
                <w:szCs w:val="24"/>
              </w:rPr>
              <w:t>A device that detects the presence of carbon monoxide (CO) gas to prevent carbon monoxide poisoning.</w:t>
            </w:r>
            <w:r w:rsidRPr="00D27106">
              <w:rPr>
                <w:rFonts w:ascii="Arial" w:hAnsi="Arial" w:cs="Arial"/>
                <w:color w:val="202122"/>
                <w:sz w:val="24"/>
                <w:szCs w:val="24"/>
                <w:shd w:val="clear" w:color="auto" w:fill="FFFFFF"/>
              </w:rPr>
              <w:t> </w:t>
            </w:r>
          </w:p>
        </w:tc>
        <w:tc>
          <w:tcPr>
            <w:tcW w:w="6248" w:type="dxa"/>
            <w:vAlign w:val="center"/>
          </w:tcPr>
          <w:p w14:paraId="1B21F01E" w14:textId="30CD3E6F" w:rsidR="00225731" w:rsidRPr="00D27106" w:rsidRDefault="00BA7FBD" w:rsidP="00225731">
            <w:pPr>
              <w:spacing w:after="0" w:line="240" w:lineRule="auto"/>
              <w:rPr>
                <w:rFonts w:ascii="Zawgyi-One" w:hAnsi="Zawgyi-One" w:cs="Zawgyi-One"/>
                <w:sz w:val="24"/>
                <w:szCs w:val="24"/>
              </w:rPr>
            </w:pPr>
            <w:r w:rsidRPr="00D27106">
              <w:rPr>
                <w:rFonts w:ascii="Zawgyi-One" w:hAnsi="Zawgyi-One" w:cs="Zawgyi-One"/>
                <w:sz w:val="24"/>
                <w:szCs w:val="24"/>
                <w:cs/>
                <w:lang w:bidi="my-MM"/>
              </w:rPr>
              <w:t>ကာဗြန္မိုေနာက္ဆိုက္ ရွာေဖြစက္</w:t>
            </w:r>
          </w:p>
        </w:tc>
      </w:tr>
      <w:tr w:rsidR="00225731" w:rsidRPr="00544F3E" w14:paraId="1D8B9EB9" w14:textId="77777777" w:rsidTr="00BA7FBD">
        <w:trPr>
          <w:trHeight w:val="2195"/>
          <w:jc w:val="center"/>
        </w:trPr>
        <w:tc>
          <w:tcPr>
            <w:tcW w:w="4170" w:type="dxa"/>
            <w:vMerge/>
            <w:shd w:val="clear" w:color="auto" w:fill="auto"/>
          </w:tcPr>
          <w:p w14:paraId="3F10C1E3" w14:textId="77777777" w:rsidR="00225731" w:rsidRPr="00C20469" w:rsidRDefault="00225731" w:rsidP="00225731">
            <w:pPr>
              <w:spacing w:after="0" w:line="240" w:lineRule="auto"/>
              <w:jc w:val="center"/>
              <w:rPr>
                <w:rFonts w:ascii="Zawgyi-One" w:eastAsia="Times New Roman" w:hAnsi="Zawgyi-One" w:cs="Zawgyi-One"/>
                <w:b/>
                <w:bCs/>
                <w:color w:val="000000"/>
                <w:sz w:val="24"/>
                <w:szCs w:val="24"/>
              </w:rPr>
            </w:pPr>
          </w:p>
        </w:tc>
        <w:tc>
          <w:tcPr>
            <w:tcW w:w="2953" w:type="dxa"/>
            <w:shd w:val="clear" w:color="auto" w:fill="auto"/>
            <w:vAlign w:val="center"/>
          </w:tcPr>
          <w:p w14:paraId="00EAE940" w14:textId="0C195D6E" w:rsidR="00225731" w:rsidRPr="00D27106" w:rsidRDefault="00225731" w:rsidP="00BA7FBD">
            <w:pPr>
              <w:spacing w:after="0" w:line="240" w:lineRule="auto"/>
              <w:rPr>
                <w:rFonts w:eastAsia="Times New Roman" w:cstheme="minorHAnsi"/>
                <w:color w:val="000000"/>
                <w:sz w:val="24"/>
                <w:szCs w:val="24"/>
              </w:rPr>
            </w:pPr>
            <w:r w:rsidRPr="00D27106">
              <w:rPr>
                <w:sz w:val="24"/>
                <w:szCs w:val="24"/>
              </w:rPr>
              <w:t>Emergency contact</w:t>
            </w:r>
          </w:p>
        </w:tc>
        <w:tc>
          <w:tcPr>
            <w:tcW w:w="4781" w:type="dxa"/>
            <w:shd w:val="clear" w:color="auto" w:fill="auto"/>
            <w:vAlign w:val="center"/>
          </w:tcPr>
          <w:p w14:paraId="4F02F02D" w14:textId="462DF2D2" w:rsidR="00225731" w:rsidRPr="00D27106" w:rsidRDefault="00225731" w:rsidP="00225731">
            <w:pPr>
              <w:spacing w:after="0" w:line="240" w:lineRule="auto"/>
              <w:rPr>
                <w:rFonts w:eastAsia="Times New Roman" w:cstheme="minorHAnsi"/>
                <w:color w:val="000000"/>
                <w:sz w:val="24"/>
                <w:szCs w:val="24"/>
              </w:rPr>
            </w:pPr>
            <w:r w:rsidRPr="00D27106">
              <w:rPr>
                <w:sz w:val="24"/>
                <w:szCs w:val="24"/>
              </w:rPr>
              <w:t>A person such as a family member or friend who should be contacted in case of an emergency.</w:t>
            </w:r>
          </w:p>
        </w:tc>
        <w:tc>
          <w:tcPr>
            <w:tcW w:w="6248" w:type="dxa"/>
            <w:vAlign w:val="center"/>
          </w:tcPr>
          <w:p w14:paraId="3EC4C378" w14:textId="3E984251" w:rsidR="00225731" w:rsidRPr="00D27106" w:rsidRDefault="00BA7FBD" w:rsidP="00225731">
            <w:pPr>
              <w:spacing w:after="0" w:line="240" w:lineRule="auto"/>
              <w:rPr>
                <w:rFonts w:ascii="Zawgyi-One" w:hAnsi="Zawgyi-One" w:cs="Zawgyi-One"/>
                <w:sz w:val="24"/>
                <w:szCs w:val="24"/>
              </w:rPr>
            </w:pPr>
            <w:r w:rsidRPr="00D27106">
              <w:rPr>
                <w:rFonts w:ascii="Zawgyi-One" w:hAnsi="Zawgyi-One" w:cs="Zawgyi-One"/>
                <w:sz w:val="24"/>
                <w:szCs w:val="24"/>
                <w:cs/>
                <w:lang w:bidi="my-MM"/>
              </w:rPr>
              <w:t>အေရးေပၚ ဆက္သြယ္ရန္ပုဂၢိဳလ္</w:t>
            </w:r>
          </w:p>
        </w:tc>
      </w:tr>
      <w:tr w:rsidR="00225731" w:rsidRPr="00544F3E" w14:paraId="417B9CCA" w14:textId="77777777" w:rsidTr="00BA7FBD">
        <w:trPr>
          <w:trHeight w:val="2195"/>
          <w:jc w:val="center"/>
        </w:trPr>
        <w:tc>
          <w:tcPr>
            <w:tcW w:w="4170" w:type="dxa"/>
            <w:vMerge/>
            <w:shd w:val="clear" w:color="auto" w:fill="auto"/>
          </w:tcPr>
          <w:p w14:paraId="6BA447E3" w14:textId="77777777" w:rsidR="00225731" w:rsidRPr="00C20469" w:rsidRDefault="00225731" w:rsidP="00225731">
            <w:pPr>
              <w:spacing w:after="0" w:line="240" w:lineRule="auto"/>
              <w:jc w:val="center"/>
              <w:rPr>
                <w:rFonts w:ascii="Zawgyi-One" w:eastAsia="Times New Roman" w:hAnsi="Zawgyi-One" w:cs="Zawgyi-One"/>
                <w:b/>
                <w:bCs/>
                <w:color w:val="000000"/>
                <w:sz w:val="24"/>
                <w:szCs w:val="24"/>
              </w:rPr>
            </w:pPr>
          </w:p>
        </w:tc>
        <w:tc>
          <w:tcPr>
            <w:tcW w:w="2953" w:type="dxa"/>
            <w:shd w:val="clear" w:color="auto" w:fill="auto"/>
            <w:vAlign w:val="center"/>
          </w:tcPr>
          <w:p w14:paraId="1866BE49" w14:textId="37A267FC" w:rsidR="00225731" w:rsidRPr="00D27106" w:rsidRDefault="00225731" w:rsidP="00225731">
            <w:pPr>
              <w:spacing w:after="0" w:line="240" w:lineRule="auto"/>
              <w:rPr>
                <w:rFonts w:eastAsia="Times New Roman" w:cstheme="minorHAnsi"/>
                <w:color w:val="000000"/>
                <w:sz w:val="24"/>
                <w:szCs w:val="24"/>
              </w:rPr>
            </w:pPr>
            <w:r w:rsidRPr="00D27106">
              <w:rPr>
                <w:rFonts w:eastAsia="Times New Roman" w:cstheme="minorHAnsi"/>
                <w:color w:val="000000"/>
                <w:sz w:val="24"/>
                <w:szCs w:val="24"/>
              </w:rPr>
              <w:t>Emergency services</w:t>
            </w:r>
          </w:p>
        </w:tc>
        <w:tc>
          <w:tcPr>
            <w:tcW w:w="4781" w:type="dxa"/>
            <w:shd w:val="clear" w:color="auto" w:fill="auto"/>
            <w:vAlign w:val="center"/>
          </w:tcPr>
          <w:p w14:paraId="389EC2DF" w14:textId="6C7C1306" w:rsidR="00225731" w:rsidRPr="00D27106" w:rsidRDefault="00225731" w:rsidP="00225731">
            <w:pPr>
              <w:spacing w:after="0" w:line="240" w:lineRule="auto"/>
              <w:rPr>
                <w:rFonts w:eastAsia="Times New Roman" w:cstheme="minorHAnsi"/>
                <w:color w:val="000000"/>
                <w:sz w:val="24"/>
                <w:szCs w:val="24"/>
              </w:rPr>
            </w:pPr>
            <w:r w:rsidRPr="00D27106">
              <w:rPr>
                <w:rFonts w:eastAsia="Times New Roman" w:cstheme="minorHAnsi"/>
                <w:color w:val="000000"/>
                <w:sz w:val="24"/>
                <w:szCs w:val="24"/>
              </w:rPr>
              <w:t>Public organizations or government entities that respond to and deal with emergencies when they occur, especially those that provide police, ambulance, and firefighting services.</w:t>
            </w:r>
          </w:p>
        </w:tc>
        <w:tc>
          <w:tcPr>
            <w:tcW w:w="6248" w:type="dxa"/>
            <w:vAlign w:val="center"/>
          </w:tcPr>
          <w:p w14:paraId="3DA6C25F" w14:textId="6EF2BD45" w:rsidR="00225731" w:rsidRPr="00D27106" w:rsidRDefault="00225731" w:rsidP="00225731">
            <w:pPr>
              <w:spacing w:after="0" w:line="240" w:lineRule="auto"/>
              <w:rPr>
                <w:rFonts w:ascii="Zawgyi-One" w:hAnsi="Zawgyi-One" w:cs="Zawgyi-One"/>
                <w:sz w:val="24"/>
                <w:szCs w:val="24"/>
              </w:rPr>
            </w:pPr>
            <w:proofErr w:type="spellStart"/>
            <w:r w:rsidRPr="00D27106">
              <w:rPr>
                <w:rFonts w:ascii="Zawgyi-One" w:hAnsi="Zawgyi-One" w:cs="Zawgyi-One"/>
                <w:sz w:val="24"/>
                <w:szCs w:val="24"/>
              </w:rPr>
              <w:t>အေရးေပၚဝန္ေဆာင္မ</w:t>
            </w:r>
            <w:proofErr w:type="spellEnd"/>
            <w:r w:rsidRPr="00D27106">
              <w:rPr>
                <w:rFonts w:ascii="Zawgyi-One" w:hAnsi="Zawgyi-One" w:cs="Zawgyi-One"/>
                <w:sz w:val="24"/>
                <w:szCs w:val="24"/>
              </w:rPr>
              <w:t>ႈ</w:t>
            </w:r>
          </w:p>
        </w:tc>
      </w:tr>
      <w:tr w:rsidR="00C20469" w:rsidRPr="00544F3E" w14:paraId="612EBE9C" w14:textId="77777777" w:rsidTr="00BA7FBD">
        <w:trPr>
          <w:trHeight w:val="630"/>
          <w:jc w:val="center"/>
        </w:trPr>
        <w:tc>
          <w:tcPr>
            <w:tcW w:w="4170" w:type="dxa"/>
            <w:vMerge/>
            <w:vAlign w:val="center"/>
            <w:hideMark/>
          </w:tcPr>
          <w:p w14:paraId="43C19805"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74F1C9DC" w14:textId="77777777" w:rsidR="00C20469" w:rsidRPr="00D27106" w:rsidRDefault="00C20469" w:rsidP="00C20469">
            <w:pPr>
              <w:spacing w:after="0" w:line="240" w:lineRule="auto"/>
              <w:rPr>
                <w:rFonts w:eastAsia="Times New Roman" w:cstheme="minorHAnsi"/>
                <w:color w:val="000000"/>
                <w:sz w:val="24"/>
                <w:szCs w:val="24"/>
              </w:rPr>
            </w:pPr>
            <w:r w:rsidRPr="00D27106">
              <w:rPr>
                <w:rFonts w:eastAsia="Times New Roman" w:cstheme="minorHAnsi"/>
                <w:color w:val="000000"/>
                <w:sz w:val="24"/>
                <w:szCs w:val="24"/>
              </w:rPr>
              <w:t>Fire Department</w:t>
            </w:r>
          </w:p>
        </w:tc>
        <w:tc>
          <w:tcPr>
            <w:tcW w:w="4781" w:type="dxa"/>
            <w:shd w:val="clear" w:color="auto" w:fill="auto"/>
            <w:vAlign w:val="center"/>
            <w:hideMark/>
          </w:tcPr>
          <w:p w14:paraId="7AD9F926" w14:textId="77777777" w:rsidR="00C20469" w:rsidRPr="00D27106" w:rsidRDefault="00C20469" w:rsidP="00C20469">
            <w:pPr>
              <w:spacing w:after="0" w:line="240" w:lineRule="auto"/>
              <w:rPr>
                <w:rFonts w:eastAsia="Times New Roman" w:cstheme="minorHAnsi"/>
                <w:color w:val="000000"/>
                <w:sz w:val="24"/>
                <w:szCs w:val="24"/>
              </w:rPr>
            </w:pPr>
            <w:r w:rsidRPr="00D27106">
              <w:rPr>
                <w:rFonts w:eastAsia="Times New Roman" w:cstheme="minorHAnsi"/>
                <w:color w:val="000000"/>
                <w:sz w:val="24"/>
                <w:szCs w:val="24"/>
              </w:rPr>
              <w:t>An emergency service dedicated to responding to unintentional, destructive fires</w:t>
            </w:r>
          </w:p>
        </w:tc>
        <w:tc>
          <w:tcPr>
            <w:tcW w:w="6248" w:type="dxa"/>
            <w:vAlign w:val="center"/>
          </w:tcPr>
          <w:p w14:paraId="17382D4E" w14:textId="77777777" w:rsidR="00C20469" w:rsidRPr="00D27106" w:rsidDel="006018CD" w:rsidRDefault="00C20469" w:rsidP="00544F3E">
            <w:pPr>
              <w:spacing w:after="0" w:line="240" w:lineRule="auto"/>
              <w:rPr>
                <w:rFonts w:ascii="Zawgyi-One" w:eastAsia="Times New Roman" w:hAnsi="Zawgyi-One" w:cs="Zawgyi-One"/>
                <w:color w:val="000000"/>
                <w:sz w:val="24"/>
                <w:szCs w:val="24"/>
              </w:rPr>
            </w:pPr>
            <w:proofErr w:type="spellStart"/>
            <w:r w:rsidRPr="00D27106">
              <w:rPr>
                <w:rFonts w:ascii="Zawgyi-One" w:hAnsi="Zawgyi-One" w:cs="Zawgyi-One"/>
                <w:sz w:val="24"/>
                <w:szCs w:val="24"/>
              </w:rPr>
              <w:t>မီးသတ္ဌာန</w:t>
            </w:r>
            <w:proofErr w:type="spellEnd"/>
          </w:p>
        </w:tc>
      </w:tr>
      <w:tr w:rsidR="003A07B4" w:rsidRPr="00544F3E" w14:paraId="0390A171" w14:textId="77777777" w:rsidTr="00BA7FBD">
        <w:trPr>
          <w:trHeight w:val="630"/>
          <w:jc w:val="center"/>
        </w:trPr>
        <w:tc>
          <w:tcPr>
            <w:tcW w:w="4170" w:type="dxa"/>
            <w:vMerge/>
            <w:vAlign w:val="center"/>
          </w:tcPr>
          <w:p w14:paraId="2E42D37C" w14:textId="77777777" w:rsidR="003A07B4" w:rsidRPr="00C20469" w:rsidRDefault="003A07B4" w:rsidP="003A07B4">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54B81609" w14:textId="01D5DD65" w:rsidR="003A07B4" w:rsidRPr="00D27106" w:rsidRDefault="003A07B4" w:rsidP="00BA7FBD">
            <w:pPr>
              <w:spacing w:after="0" w:line="240" w:lineRule="auto"/>
              <w:rPr>
                <w:rFonts w:eastAsia="Times New Roman" w:cstheme="minorHAnsi"/>
                <w:color w:val="000000"/>
                <w:sz w:val="24"/>
                <w:szCs w:val="24"/>
              </w:rPr>
            </w:pPr>
            <w:r w:rsidRPr="00D27106">
              <w:rPr>
                <w:sz w:val="24"/>
                <w:szCs w:val="24"/>
              </w:rPr>
              <w:t>Fire extinguisher</w:t>
            </w:r>
          </w:p>
        </w:tc>
        <w:tc>
          <w:tcPr>
            <w:tcW w:w="4781" w:type="dxa"/>
            <w:shd w:val="clear" w:color="auto" w:fill="auto"/>
            <w:vAlign w:val="center"/>
          </w:tcPr>
          <w:p w14:paraId="353236E1" w14:textId="77B39630" w:rsidR="003A07B4" w:rsidRPr="00D27106" w:rsidRDefault="003A07B4" w:rsidP="003A07B4">
            <w:pPr>
              <w:spacing w:after="0" w:line="240" w:lineRule="auto"/>
              <w:rPr>
                <w:rFonts w:eastAsia="Times New Roman" w:cstheme="minorHAnsi"/>
                <w:color w:val="000000"/>
                <w:sz w:val="24"/>
                <w:szCs w:val="24"/>
              </w:rPr>
            </w:pPr>
            <w:r w:rsidRPr="00D27106">
              <w:rPr>
                <w:sz w:val="24"/>
                <w:szCs w:val="24"/>
              </w:rPr>
              <w:t>A fire extinguisher is a handheld device usually filled with a dry or wet chemical used to extinguish or control small fires.</w:t>
            </w:r>
          </w:p>
        </w:tc>
        <w:tc>
          <w:tcPr>
            <w:tcW w:w="6248" w:type="dxa"/>
            <w:vAlign w:val="center"/>
          </w:tcPr>
          <w:p w14:paraId="627026E2" w14:textId="0DD0732E" w:rsidR="003A07B4" w:rsidRPr="00D27106" w:rsidRDefault="00BA7FBD" w:rsidP="003A07B4">
            <w:pPr>
              <w:spacing w:after="0" w:line="240" w:lineRule="auto"/>
              <w:rPr>
                <w:rFonts w:ascii="Zawgyi-One" w:hAnsi="Zawgyi-One" w:cs="Zawgyi-One"/>
                <w:sz w:val="24"/>
                <w:szCs w:val="24"/>
              </w:rPr>
            </w:pPr>
            <w:r w:rsidRPr="00D27106">
              <w:rPr>
                <w:rFonts w:ascii="Zawgyi-One" w:hAnsi="Zawgyi-One" w:cs="Zawgyi-One"/>
                <w:sz w:val="24"/>
                <w:szCs w:val="24"/>
                <w:cs/>
                <w:lang w:bidi="my-MM"/>
              </w:rPr>
              <w:t>မီးသတ္ဗူး</w:t>
            </w:r>
          </w:p>
        </w:tc>
      </w:tr>
      <w:tr w:rsidR="00C20469" w:rsidRPr="00544F3E" w14:paraId="173FC766" w14:textId="77777777" w:rsidTr="00BA7FBD">
        <w:trPr>
          <w:trHeight w:val="2960"/>
          <w:jc w:val="center"/>
        </w:trPr>
        <w:tc>
          <w:tcPr>
            <w:tcW w:w="4170" w:type="dxa"/>
            <w:vMerge/>
            <w:vAlign w:val="center"/>
            <w:hideMark/>
          </w:tcPr>
          <w:p w14:paraId="59534621"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6AB6498F" w14:textId="77777777" w:rsidR="00C20469" w:rsidRPr="00D27106" w:rsidRDefault="00C20469" w:rsidP="00C20469">
            <w:pPr>
              <w:spacing w:after="0" w:line="240" w:lineRule="auto"/>
              <w:rPr>
                <w:rFonts w:eastAsia="Times New Roman" w:cstheme="minorHAnsi"/>
                <w:color w:val="000000"/>
                <w:sz w:val="24"/>
                <w:szCs w:val="24"/>
              </w:rPr>
            </w:pPr>
            <w:r w:rsidRPr="00D27106">
              <w:rPr>
                <w:rFonts w:eastAsia="Times New Roman" w:cstheme="minorHAnsi"/>
                <w:color w:val="000000"/>
                <w:sz w:val="24"/>
                <w:szCs w:val="24"/>
              </w:rPr>
              <w:t>Life insurance</w:t>
            </w:r>
          </w:p>
        </w:tc>
        <w:tc>
          <w:tcPr>
            <w:tcW w:w="4781" w:type="dxa"/>
            <w:shd w:val="clear" w:color="auto" w:fill="auto"/>
            <w:vAlign w:val="center"/>
            <w:hideMark/>
          </w:tcPr>
          <w:p w14:paraId="6E30F087" w14:textId="77777777" w:rsidR="00C20469" w:rsidRPr="00D27106" w:rsidRDefault="00C20469" w:rsidP="00C20469">
            <w:pPr>
              <w:spacing w:after="0" w:line="240" w:lineRule="auto"/>
              <w:rPr>
                <w:rFonts w:eastAsia="Times New Roman" w:cstheme="minorHAnsi"/>
                <w:color w:val="000000"/>
                <w:sz w:val="24"/>
                <w:szCs w:val="24"/>
              </w:rPr>
            </w:pPr>
            <w:r w:rsidRPr="00D27106">
              <w:rPr>
                <w:rFonts w:eastAsia="Times New Roman" w:cstheme="minorHAnsi"/>
                <w:color w:val="000000"/>
                <w:sz w:val="24"/>
                <w:szCs w:val="24"/>
              </w:rPr>
              <w:t>A contract between an insurance policy holder and an insurer or assurer, where the insurer promises to pay a designated beneficiary a sum of money (the benefit) in exchange for a premium, upon the death of an insured person (often the policy holder).</w:t>
            </w:r>
          </w:p>
        </w:tc>
        <w:tc>
          <w:tcPr>
            <w:tcW w:w="6248" w:type="dxa"/>
            <w:vAlign w:val="center"/>
          </w:tcPr>
          <w:p w14:paraId="6688555D" w14:textId="77777777" w:rsidR="00C20469" w:rsidRPr="00D27106" w:rsidRDefault="00C20469" w:rsidP="00544F3E">
            <w:pPr>
              <w:spacing w:after="0" w:line="240" w:lineRule="auto"/>
              <w:rPr>
                <w:rFonts w:ascii="Zawgyi-One" w:eastAsia="Times New Roman" w:hAnsi="Zawgyi-One" w:cs="Zawgyi-One"/>
                <w:color w:val="000000"/>
                <w:sz w:val="24"/>
                <w:szCs w:val="24"/>
              </w:rPr>
            </w:pPr>
            <w:proofErr w:type="spellStart"/>
            <w:r w:rsidRPr="00D27106">
              <w:rPr>
                <w:rFonts w:ascii="Zawgyi-One" w:hAnsi="Zawgyi-One" w:cs="Zawgyi-One"/>
                <w:sz w:val="24"/>
                <w:szCs w:val="24"/>
              </w:rPr>
              <w:t>အသက္အာမခံ</w:t>
            </w:r>
            <w:proofErr w:type="spellEnd"/>
          </w:p>
        </w:tc>
      </w:tr>
      <w:tr w:rsidR="003A07B4" w:rsidRPr="00544F3E" w14:paraId="3C599EEB" w14:textId="77777777" w:rsidTr="00BA7FBD">
        <w:trPr>
          <w:trHeight w:val="945"/>
          <w:jc w:val="center"/>
        </w:trPr>
        <w:tc>
          <w:tcPr>
            <w:tcW w:w="4170" w:type="dxa"/>
            <w:vMerge/>
            <w:vAlign w:val="center"/>
          </w:tcPr>
          <w:p w14:paraId="37FF0495" w14:textId="77777777" w:rsidR="003A07B4" w:rsidRPr="00C20469" w:rsidRDefault="003A07B4" w:rsidP="003A07B4">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4D5F93BB" w14:textId="2B8685AC" w:rsidR="003A07B4" w:rsidRPr="00D27106" w:rsidRDefault="003A07B4" w:rsidP="00BA7FBD">
            <w:pPr>
              <w:spacing w:after="0" w:line="240" w:lineRule="auto"/>
              <w:rPr>
                <w:rFonts w:eastAsia="Times New Roman" w:cstheme="minorHAnsi"/>
                <w:color w:val="000000"/>
                <w:sz w:val="24"/>
                <w:szCs w:val="24"/>
              </w:rPr>
            </w:pPr>
            <w:r w:rsidRPr="00D27106">
              <w:rPr>
                <w:sz w:val="24"/>
                <w:szCs w:val="24"/>
              </w:rPr>
              <w:t>Paramedics / Emergency Medical Technicians (EMTs)</w:t>
            </w:r>
          </w:p>
        </w:tc>
        <w:tc>
          <w:tcPr>
            <w:tcW w:w="4781" w:type="dxa"/>
            <w:shd w:val="clear" w:color="auto" w:fill="auto"/>
            <w:vAlign w:val="center"/>
          </w:tcPr>
          <w:p w14:paraId="66B35156" w14:textId="5FF22445" w:rsidR="003A07B4" w:rsidRPr="00D27106" w:rsidRDefault="003A07B4" w:rsidP="003A07B4">
            <w:pPr>
              <w:spacing w:after="0" w:line="240" w:lineRule="auto"/>
              <w:rPr>
                <w:rFonts w:eastAsia="Times New Roman" w:cstheme="minorHAnsi"/>
                <w:color w:val="000000"/>
                <w:sz w:val="24"/>
                <w:szCs w:val="24"/>
              </w:rPr>
            </w:pPr>
            <w:r w:rsidRPr="00D27106">
              <w:rPr>
                <w:sz w:val="24"/>
                <w:szCs w:val="24"/>
              </w:rPr>
              <w:t xml:space="preserve">A paramedic is a healthcare professional who responds to emergency calls for medical help outside of a hospital. Paramedics mainly work as part of the emergency medical services (EMS), most often in ambulances. </w:t>
            </w:r>
          </w:p>
        </w:tc>
        <w:tc>
          <w:tcPr>
            <w:tcW w:w="6248" w:type="dxa"/>
            <w:vAlign w:val="center"/>
          </w:tcPr>
          <w:p w14:paraId="0844395F" w14:textId="42F7B8B9" w:rsidR="003A07B4" w:rsidRPr="00D27106" w:rsidRDefault="00BA7FBD" w:rsidP="003A07B4">
            <w:pPr>
              <w:spacing w:after="0" w:line="240" w:lineRule="auto"/>
              <w:rPr>
                <w:rFonts w:ascii="Zawgyi-One" w:hAnsi="Zawgyi-One" w:cs="Zawgyi-One"/>
                <w:sz w:val="24"/>
                <w:szCs w:val="24"/>
              </w:rPr>
            </w:pPr>
            <w:r w:rsidRPr="00D27106">
              <w:rPr>
                <w:rFonts w:ascii="Zawgyi-One" w:hAnsi="Zawgyi-One" w:cs="Zawgyi-One"/>
                <w:sz w:val="24"/>
                <w:szCs w:val="24"/>
                <w:cs/>
                <w:lang w:bidi="my-MM"/>
              </w:rPr>
              <w:t>ေဆးဘက္အကူမ်ား / အေရးေပၚ ေဆးဝန္ထမ္းမ်ား (အီးအမ္တီ)</w:t>
            </w:r>
          </w:p>
        </w:tc>
      </w:tr>
      <w:tr w:rsidR="00C20469" w:rsidRPr="00544F3E" w14:paraId="56BEC734" w14:textId="77777777" w:rsidTr="00BA7FBD">
        <w:trPr>
          <w:trHeight w:val="945"/>
          <w:jc w:val="center"/>
        </w:trPr>
        <w:tc>
          <w:tcPr>
            <w:tcW w:w="4170" w:type="dxa"/>
            <w:vMerge/>
            <w:vAlign w:val="center"/>
            <w:hideMark/>
          </w:tcPr>
          <w:p w14:paraId="04D15C24"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6EC87A83" w14:textId="77777777" w:rsidR="00C20469" w:rsidRPr="00D27106" w:rsidRDefault="00C20469" w:rsidP="00C20469">
            <w:pPr>
              <w:spacing w:after="0" w:line="240" w:lineRule="auto"/>
              <w:rPr>
                <w:rFonts w:eastAsia="Times New Roman" w:cstheme="minorHAnsi"/>
                <w:color w:val="000000"/>
                <w:sz w:val="24"/>
                <w:szCs w:val="24"/>
              </w:rPr>
            </w:pPr>
            <w:r w:rsidRPr="00D27106">
              <w:rPr>
                <w:rFonts w:eastAsia="Times New Roman" w:cstheme="minorHAnsi"/>
                <w:color w:val="000000"/>
                <w:sz w:val="24"/>
                <w:szCs w:val="24"/>
              </w:rPr>
              <w:t>Police</w:t>
            </w:r>
          </w:p>
        </w:tc>
        <w:tc>
          <w:tcPr>
            <w:tcW w:w="4781" w:type="dxa"/>
            <w:shd w:val="clear" w:color="auto" w:fill="auto"/>
            <w:vAlign w:val="center"/>
            <w:hideMark/>
          </w:tcPr>
          <w:p w14:paraId="1C10DE97" w14:textId="77777777" w:rsidR="00C20469" w:rsidRPr="00D27106" w:rsidRDefault="00C20469" w:rsidP="00C20469">
            <w:pPr>
              <w:spacing w:after="0" w:line="240" w:lineRule="auto"/>
              <w:rPr>
                <w:rFonts w:eastAsia="Times New Roman" w:cstheme="minorHAnsi"/>
                <w:color w:val="000000"/>
                <w:sz w:val="24"/>
                <w:szCs w:val="24"/>
              </w:rPr>
            </w:pPr>
            <w:r w:rsidRPr="00D27106">
              <w:rPr>
                <w:rFonts w:eastAsia="Times New Roman" w:cstheme="minorHAnsi"/>
                <w:color w:val="000000"/>
                <w:sz w:val="24"/>
                <w:szCs w:val="24"/>
              </w:rPr>
              <w:t>An emergency service which handles crime and law enforcement.</w:t>
            </w:r>
          </w:p>
        </w:tc>
        <w:tc>
          <w:tcPr>
            <w:tcW w:w="6248" w:type="dxa"/>
            <w:vAlign w:val="center"/>
          </w:tcPr>
          <w:p w14:paraId="4E380904" w14:textId="77777777" w:rsidR="00C20469" w:rsidRPr="00D27106" w:rsidDel="006018CD" w:rsidRDefault="00C20469" w:rsidP="00544F3E">
            <w:pPr>
              <w:spacing w:after="0" w:line="240" w:lineRule="auto"/>
              <w:rPr>
                <w:rFonts w:ascii="Zawgyi-One" w:eastAsia="Times New Roman" w:hAnsi="Zawgyi-One" w:cs="Zawgyi-One"/>
                <w:color w:val="000000"/>
                <w:sz w:val="24"/>
                <w:szCs w:val="24"/>
              </w:rPr>
            </w:pPr>
            <w:proofErr w:type="spellStart"/>
            <w:r w:rsidRPr="00D27106">
              <w:rPr>
                <w:rFonts w:ascii="Zawgyi-One" w:hAnsi="Zawgyi-One" w:cs="Zawgyi-One"/>
                <w:sz w:val="24"/>
                <w:szCs w:val="24"/>
              </w:rPr>
              <w:t>ရဲ</w:t>
            </w:r>
            <w:proofErr w:type="spellEnd"/>
          </w:p>
        </w:tc>
      </w:tr>
      <w:tr w:rsidR="003A07B4" w:rsidRPr="00544F3E" w14:paraId="24687C4A" w14:textId="77777777" w:rsidTr="00BA7FBD">
        <w:trPr>
          <w:trHeight w:val="945"/>
          <w:jc w:val="center"/>
        </w:trPr>
        <w:tc>
          <w:tcPr>
            <w:tcW w:w="4170" w:type="dxa"/>
            <w:vMerge/>
            <w:vAlign w:val="center"/>
          </w:tcPr>
          <w:p w14:paraId="16C0D06B" w14:textId="77777777" w:rsidR="003A07B4" w:rsidRPr="00C20469" w:rsidRDefault="003A07B4" w:rsidP="003A07B4">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7E086239" w14:textId="5B661386" w:rsidR="003A07B4" w:rsidRPr="00D27106" w:rsidRDefault="003A07B4" w:rsidP="00BA7FBD">
            <w:pPr>
              <w:spacing w:after="0" w:line="240" w:lineRule="auto"/>
              <w:rPr>
                <w:rFonts w:eastAsia="Times New Roman" w:cstheme="minorHAnsi"/>
                <w:color w:val="000000"/>
                <w:sz w:val="24"/>
                <w:szCs w:val="24"/>
              </w:rPr>
            </w:pPr>
            <w:r w:rsidRPr="00D27106">
              <w:rPr>
                <w:sz w:val="24"/>
                <w:szCs w:val="24"/>
              </w:rPr>
              <w:t>Poison Control</w:t>
            </w:r>
          </w:p>
        </w:tc>
        <w:tc>
          <w:tcPr>
            <w:tcW w:w="4781" w:type="dxa"/>
            <w:shd w:val="clear" w:color="auto" w:fill="auto"/>
            <w:vAlign w:val="center"/>
          </w:tcPr>
          <w:p w14:paraId="785216A8" w14:textId="77777777" w:rsidR="003A07B4" w:rsidRPr="00D27106" w:rsidRDefault="003A07B4" w:rsidP="003A07B4">
            <w:pPr>
              <w:rPr>
                <w:sz w:val="24"/>
                <w:szCs w:val="24"/>
              </w:rPr>
            </w:pPr>
            <w:r w:rsidRPr="00D27106">
              <w:rPr>
                <w:sz w:val="24"/>
                <w:szCs w:val="24"/>
              </w:rPr>
              <w:t>A medical service that provides immediate, free, and expert treatment advice and assistance over the phone in case of exposure to poisonous or hazardous substances. Poison control centers answer questions about potential poisons in addition to providing treatment management advice about household products, medicines, pesticides, plants, bites and stings, food poisoning, and fumes.</w:t>
            </w:r>
          </w:p>
          <w:p w14:paraId="22AD1E3E" w14:textId="003C2133" w:rsidR="003A07B4" w:rsidRPr="00D27106" w:rsidRDefault="003A07B4" w:rsidP="003A07B4">
            <w:pPr>
              <w:spacing w:after="0" w:line="240" w:lineRule="auto"/>
              <w:rPr>
                <w:rFonts w:eastAsia="Times New Roman" w:cstheme="minorHAnsi"/>
                <w:color w:val="000000"/>
                <w:sz w:val="24"/>
                <w:szCs w:val="24"/>
              </w:rPr>
            </w:pPr>
            <w:r w:rsidRPr="00D27106">
              <w:rPr>
                <w:sz w:val="24"/>
                <w:szCs w:val="24"/>
              </w:rPr>
              <w:t>The American Association of Poison Control Centers manages a 24-hour hotline (1-800-</w:t>
            </w:r>
            <w:r w:rsidRPr="00D27106">
              <w:rPr>
                <w:sz w:val="24"/>
                <w:szCs w:val="24"/>
              </w:rPr>
              <w:lastRenderedPageBreak/>
              <w:t>222-1222), which is continuously staffed by pharmacists, physicians, nurses, and poison information specialists who have received dedicated training in the field of toxicology. Calls to the number are automatically routed to the poison control center that covers the territory from which the call is placed.</w:t>
            </w:r>
            <w:r w:rsidRPr="00D27106">
              <w:rPr>
                <w:rFonts w:ascii="Arial" w:hAnsi="Arial" w:cs="Arial"/>
                <w:color w:val="202122"/>
                <w:sz w:val="24"/>
                <w:szCs w:val="24"/>
                <w:shd w:val="clear" w:color="auto" w:fill="FFFFFF"/>
              </w:rPr>
              <w:t xml:space="preserve"> </w:t>
            </w:r>
          </w:p>
        </w:tc>
        <w:tc>
          <w:tcPr>
            <w:tcW w:w="6248" w:type="dxa"/>
            <w:vAlign w:val="center"/>
          </w:tcPr>
          <w:p w14:paraId="666DFBF9" w14:textId="12ADCBBB" w:rsidR="003A07B4" w:rsidRPr="00D27106" w:rsidRDefault="00BA7FBD" w:rsidP="003A07B4">
            <w:pPr>
              <w:spacing w:after="0" w:line="240" w:lineRule="auto"/>
              <w:rPr>
                <w:rFonts w:ascii="Zawgyi-One" w:hAnsi="Zawgyi-One" w:cs="Zawgyi-One"/>
                <w:sz w:val="24"/>
                <w:szCs w:val="24"/>
              </w:rPr>
            </w:pPr>
            <w:r w:rsidRPr="00D27106">
              <w:rPr>
                <w:rFonts w:ascii="Zawgyi-One" w:hAnsi="Zawgyi-One" w:cs="Zawgyi-One"/>
                <w:sz w:val="24"/>
                <w:szCs w:val="24"/>
                <w:cs/>
                <w:lang w:bidi="my-MM"/>
              </w:rPr>
              <w:lastRenderedPageBreak/>
              <w:t>အဆိပ္ထိန္းခ်ဳပ္ေရး</w:t>
            </w:r>
          </w:p>
        </w:tc>
      </w:tr>
      <w:tr w:rsidR="00C20469" w:rsidRPr="00544F3E" w14:paraId="50BE88B1" w14:textId="77777777" w:rsidTr="00BA7FBD">
        <w:trPr>
          <w:trHeight w:val="1905"/>
          <w:jc w:val="center"/>
        </w:trPr>
        <w:tc>
          <w:tcPr>
            <w:tcW w:w="4170" w:type="dxa"/>
            <w:vMerge/>
            <w:vAlign w:val="center"/>
            <w:hideMark/>
          </w:tcPr>
          <w:p w14:paraId="6FECED2E"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6F53EF00" w14:textId="77777777" w:rsidR="00C20469" w:rsidRPr="00D27106" w:rsidRDefault="00C20469" w:rsidP="00C20469">
            <w:pPr>
              <w:spacing w:after="0" w:line="240" w:lineRule="auto"/>
              <w:rPr>
                <w:rFonts w:eastAsia="Times New Roman" w:cstheme="minorHAnsi"/>
                <w:color w:val="000000"/>
                <w:sz w:val="24"/>
                <w:szCs w:val="24"/>
              </w:rPr>
            </w:pPr>
            <w:r w:rsidRPr="00D27106">
              <w:rPr>
                <w:rFonts w:eastAsia="Times New Roman" w:cstheme="minorHAnsi"/>
                <w:color w:val="000000"/>
                <w:sz w:val="24"/>
                <w:szCs w:val="24"/>
              </w:rPr>
              <w:t>Smoke detector/alarm</w:t>
            </w:r>
          </w:p>
        </w:tc>
        <w:tc>
          <w:tcPr>
            <w:tcW w:w="4781" w:type="dxa"/>
            <w:shd w:val="clear" w:color="auto" w:fill="auto"/>
            <w:vAlign w:val="center"/>
            <w:hideMark/>
          </w:tcPr>
          <w:p w14:paraId="0204C56B" w14:textId="77777777" w:rsidR="00C20469" w:rsidRPr="00D27106" w:rsidRDefault="00C20469" w:rsidP="00C20469">
            <w:pPr>
              <w:spacing w:after="0" w:line="240" w:lineRule="auto"/>
              <w:rPr>
                <w:rFonts w:eastAsia="Times New Roman" w:cstheme="minorHAnsi"/>
                <w:color w:val="000000"/>
                <w:sz w:val="24"/>
                <w:szCs w:val="24"/>
              </w:rPr>
            </w:pPr>
            <w:r w:rsidRPr="00D27106">
              <w:rPr>
                <w:rFonts w:eastAsia="Times New Roman" w:cstheme="minorHAnsi"/>
                <w:color w:val="000000"/>
                <w:sz w:val="24"/>
                <w:szCs w:val="24"/>
              </w:rPr>
              <w:t>A fire-protection device that automatically detects and gives a warning of the presence of smoke.</w:t>
            </w:r>
          </w:p>
        </w:tc>
        <w:tc>
          <w:tcPr>
            <w:tcW w:w="6248" w:type="dxa"/>
            <w:vAlign w:val="center"/>
          </w:tcPr>
          <w:p w14:paraId="0C165B70" w14:textId="77777777" w:rsidR="00C20469" w:rsidRPr="00D27106" w:rsidRDefault="00C20469" w:rsidP="00544F3E">
            <w:pPr>
              <w:spacing w:after="0" w:line="240" w:lineRule="auto"/>
              <w:rPr>
                <w:rFonts w:ascii="Zawgyi-One" w:eastAsia="Times New Roman" w:hAnsi="Zawgyi-One" w:cs="Zawgyi-One"/>
                <w:color w:val="000000"/>
                <w:sz w:val="24"/>
                <w:szCs w:val="24"/>
              </w:rPr>
            </w:pPr>
            <w:proofErr w:type="spellStart"/>
            <w:r w:rsidRPr="00D27106">
              <w:rPr>
                <w:rFonts w:ascii="Zawgyi-One" w:hAnsi="Zawgyi-One" w:cs="Zawgyi-One"/>
                <w:sz w:val="24"/>
                <w:szCs w:val="24"/>
              </w:rPr>
              <w:t>မီးသတိေပးစက</w:t>
            </w:r>
            <w:proofErr w:type="spellEnd"/>
            <w:r w:rsidRPr="00D27106">
              <w:rPr>
                <w:rFonts w:ascii="Zawgyi-One" w:hAnsi="Zawgyi-One" w:cs="Zawgyi-One"/>
                <w:sz w:val="24"/>
                <w:szCs w:val="24"/>
              </w:rPr>
              <w:t>္</w:t>
            </w:r>
          </w:p>
        </w:tc>
      </w:tr>
    </w:tbl>
    <w:p w14:paraId="3479F444" w14:textId="77777777" w:rsidR="00E722AC" w:rsidRDefault="00E722AC"/>
    <w:p w14:paraId="7AE9DBF0" w14:textId="77777777" w:rsidR="00FD02E8" w:rsidRDefault="00FD02E8"/>
    <w:tbl>
      <w:tblPr>
        <w:tblW w:w="18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0"/>
        <w:gridCol w:w="2953"/>
        <w:gridCol w:w="4781"/>
        <w:gridCol w:w="6248"/>
      </w:tblGrid>
      <w:tr w:rsidR="00C20469" w:rsidRPr="00544F3E" w14:paraId="337F7A18" w14:textId="77777777" w:rsidTr="00FD02E8">
        <w:trPr>
          <w:trHeight w:val="3465"/>
          <w:jc w:val="center"/>
        </w:trPr>
        <w:tc>
          <w:tcPr>
            <w:tcW w:w="4170" w:type="dxa"/>
            <w:vMerge w:val="restart"/>
            <w:shd w:val="clear" w:color="auto" w:fill="auto"/>
            <w:vAlign w:val="center"/>
            <w:hideMark/>
          </w:tcPr>
          <w:p w14:paraId="2063E94E" w14:textId="77777777" w:rsidR="00A6614D" w:rsidRPr="00A6614D" w:rsidRDefault="00C20469" w:rsidP="00E722AC">
            <w:pPr>
              <w:pStyle w:val="Heading2"/>
            </w:pPr>
            <w:bookmarkStart w:id="14" w:name="_Toc137198339"/>
            <w:r w:rsidRPr="00A6614D">
              <w:t>BUDGETING AND PERSONAL FINANCE</w:t>
            </w:r>
            <w:bookmarkEnd w:id="14"/>
          </w:p>
          <w:p w14:paraId="392931A7" w14:textId="33FA0BCF" w:rsidR="00C20469" w:rsidRPr="00C20469" w:rsidRDefault="00C20469" w:rsidP="00C20469">
            <w:pPr>
              <w:spacing w:after="0" w:line="240" w:lineRule="auto"/>
              <w:jc w:val="center"/>
              <w:rPr>
                <w:rFonts w:ascii="Zawgyi-One" w:eastAsia="Times New Roman" w:hAnsi="Zawgyi-One" w:cs="Zawgyi-One"/>
                <w:b/>
                <w:bCs/>
                <w:color w:val="000000"/>
                <w:sz w:val="24"/>
                <w:szCs w:val="24"/>
              </w:rPr>
            </w:pPr>
            <w:r w:rsidRPr="00A6614D">
              <w:rPr>
                <w:rFonts w:ascii="Zawgyi-One" w:eastAsia="Times New Roman" w:hAnsi="Zawgyi-One" w:cs="Zawgyi-One"/>
                <w:b/>
                <w:bCs/>
                <w:color w:val="000000"/>
                <w:sz w:val="24"/>
                <w:szCs w:val="24"/>
              </w:rPr>
              <w:t xml:space="preserve"> </w:t>
            </w:r>
            <w:proofErr w:type="spellStart"/>
            <w:r w:rsidR="00A40C52">
              <w:rPr>
                <w:rFonts w:ascii="Zawgyi-One" w:eastAsia="Times New Roman" w:hAnsi="Zawgyi-One" w:cs="Zawgyi-One"/>
                <w:b/>
                <w:bCs/>
                <w:color w:val="000000"/>
                <w:sz w:val="24"/>
                <w:szCs w:val="24"/>
              </w:rPr>
              <w:t>ပုဂၢိဳလ္ေရးရာ</w:t>
            </w:r>
            <w:proofErr w:type="spellEnd"/>
            <w:r w:rsidR="00A40C52">
              <w:rPr>
                <w:rFonts w:ascii="Zawgyi-One" w:eastAsia="Times New Roman" w:hAnsi="Zawgyi-One" w:cs="Zawgyi-One"/>
                <w:b/>
                <w:bCs/>
                <w:color w:val="000000"/>
                <w:sz w:val="24"/>
                <w:szCs w:val="24"/>
              </w:rPr>
              <w:t xml:space="preserve"> </w:t>
            </w:r>
            <w:proofErr w:type="spellStart"/>
            <w:r w:rsidR="00A40C52">
              <w:rPr>
                <w:rFonts w:ascii="Zawgyi-One" w:eastAsia="Times New Roman" w:hAnsi="Zawgyi-One" w:cs="Zawgyi-One"/>
                <w:b/>
                <w:bCs/>
                <w:color w:val="000000"/>
                <w:sz w:val="24"/>
                <w:szCs w:val="24"/>
              </w:rPr>
              <w:t>ဘ႑ာေရး</w:t>
            </w:r>
            <w:proofErr w:type="spellEnd"/>
          </w:p>
          <w:p w14:paraId="7C62B898" w14:textId="77777777" w:rsidR="00C20469" w:rsidRPr="00C20469" w:rsidRDefault="00C20469" w:rsidP="00C20469">
            <w:pPr>
              <w:spacing w:after="0" w:line="240" w:lineRule="auto"/>
              <w:jc w:val="center"/>
              <w:rPr>
                <w:rFonts w:ascii="Zawgyi-One" w:eastAsia="Times New Roman" w:hAnsi="Zawgyi-One" w:cs="Zawgyi-One"/>
                <w:b/>
                <w:bCs/>
                <w:color w:val="000000"/>
                <w:sz w:val="24"/>
                <w:szCs w:val="24"/>
              </w:rPr>
            </w:pPr>
          </w:p>
        </w:tc>
        <w:tc>
          <w:tcPr>
            <w:tcW w:w="2953" w:type="dxa"/>
            <w:shd w:val="clear" w:color="auto" w:fill="auto"/>
            <w:vAlign w:val="center"/>
            <w:hideMark/>
          </w:tcPr>
          <w:p w14:paraId="725092C1" w14:textId="77777777" w:rsidR="00C20469" w:rsidRPr="001556E2" w:rsidRDefault="00C20469" w:rsidP="00C20469">
            <w:pPr>
              <w:spacing w:after="0" w:line="240" w:lineRule="auto"/>
              <w:rPr>
                <w:rFonts w:eastAsia="Times New Roman" w:cstheme="minorHAnsi"/>
                <w:color w:val="000000"/>
                <w:sz w:val="24"/>
                <w:szCs w:val="24"/>
              </w:rPr>
            </w:pPr>
            <w:r w:rsidRPr="001556E2">
              <w:rPr>
                <w:rFonts w:eastAsia="Times New Roman" w:cstheme="minorHAnsi"/>
                <w:color w:val="000000"/>
                <w:sz w:val="24"/>
                <w:szCs w:val="24"/>
              </w:rPr>
              <w:t>Automated Teller Machine (ATM)</w:t>
            </w:r>
          </w:p>
        </w:tc>
        <w:tc>
          <w:tcPr>
            <w:tcW w:w="4781" w:type="dxa"/>
            <w:shd w:val="clear" w:color="auto" w:fill="auto"/>
            <w:vAlign w:val="center"/>
            <w:hideMark/>
          </w:tcPr>
          <w:p w14:paraId="181AF9EA" w14:textId="78A79047" w:rsidR="00C20469" w:rsidRPr="001556E2" w:rsidRDefault="00C20469" w:rsidP="00C20469">
            <w:pPr>
              <w:spacing w:after="0" w:line="240" w:lineRule="auto"/>
              <w:rPr>
                <w:rFonts w:eastAsia="Times New Roman" w:cstheme="minorHAnsi"/>
                <w:color w:val="000000"/>
                <w:sz w:val="24"/>
                <w:szCs w:val="24"/>
              </w:rPr>
            </w:pPr>
            <w:r w:rsidRPr="001556E2">
              <w:rPr>
                <w:rFonts w:eastAsia="Times New Roman" w:cstheme="minorHAnsi"/>
                <w:color w:val="000000"/>
                <w:sz w:val="24"/>
                <w:szCs w:val="24"/>
              </w:rPr>
              <w:t>An electronic banking outlet that allows customers to complete basic transactions without the aid of a branch representative or teller. Anyone with a credit card or debit card can access most ATMs.</w:t>
            </w:r>
          </w:p>
        </w:tc>
        <w:tc>
          <w:tcPr>
            <w:tcW w:w="6248" w:type="dxa"/>
            <w:vAlign w:val="center"/>
          </w:tcPr>
          <w:p w14:paraId="5DF24CF7" w14:textId="77777777" w:rsidR="00C20469" w:rsidRPr="001556E2" w:rsidRDefault="00C20469" w:rsidP="00544F3E">
            <w:pPr>
              <w:spacing w:after="0" w:line="240" w:lineRule="auto"/>
              <w:rPr>
                <w:rFonts w:ascii="Zawgyi-One" w:eastAsia="Times New Roman" w:hAnsi="Zawgyi-One" w:cs="Zawgyi-One"/>
                <w:color w:val="000000"/>
                <w:sz w:val="24"/>
                <w:szCs w:val="24"/>
              </w:rPr>
            </w:pPr>
            <w:proofErr w:type="spellStart"/>
            <w:r w:rsidRPr="001556E2">
              <w:rPr>
                <w:rFonts w:ascii="Zawgyi-One" w:hAnsi="Zawgyi-One" w:cs="Zawgyi-One"/>
                <w:sz w:val="24"/>
                <w:szCs w:val="24"/>
              </w:rPr>
              <w:t>ေငြထုတ္စက</w:t>
            </w:r>
            <w:proofErr w:type="spellEnd"/>
            <w:r w:rsidRPr="001556E2">
              <w:rPr>
                <w:rFonts w:ascii="Zawgyi-One" w:hAnsi="Zawgyi-One" w:cs="Zawgyi-One"/>
                <w:sz w:val="24"/>
                <w:szCs w:val="24"/>
              </w:rPr>
              <w:t>္ (ATM)</w:t>
            </w:r>
          </w:p>
        </w:tc>
      </w:tr>
      <w:tr w:rsidR="00C20469" w:rsidRPr="00544F3E" w14:paraId="55B16D62" w14:textId="77777777" w:rsidTr="00FD02E8">
        <w:trPr>
          <w:trHeight w:val="1260"/>
          <w:jc w:val="center"/>
        </w:trPr>
        <w:tc>
          <w:tcPr>
            <w:tcW w:w="4170" w:type="dxa"/>
            <w:vMerge/>
            <w:vAlign w:val="center"/>
            <w:hideMark/>
          </w:tcPr>
          <w:p w14:paraId="3C7BC6CE"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7386AFBD" w14:textId="77777777" w:rsidR="00C20469" w:rsidRPr="001556E2" w:rsidRDefault="00C20469" w:rsidP="00C20469">
            <w:pPr>
              <w:spacing w:after="0" w:line="240" w:lineRule="auto"/>
              <w:rPr>
                <w:rFonts w:eastAsia="Times New Roman" w:cstheme="minorHAnsi"/>
                <w:color w:val="000000"/>
                <w:sz w:val="24"/>
                <w:szCs w:val="24"/>
              </w:rPr>
            </w:pPr>
            <w:r w:rsidRPr="001556E2">
              <w:rPr>
                <w:rFonts w:eastAsia="Times New Roman" w:cstheme="minorHAnsi"/>
                <w:color w:val="000000"/>
                <w:sz w:val="24"/>
                <w:szCs w:val="24"/>
              </w:rPr>
              <w:t>Bank</w:t>
            </w:r>
          </w:p>
        </w:tc>
        <w:tc>
          <w:tcPr>
            <w:tcW w:w="4781" w:type="dxa"/>
            <w:shd w:val="clear" w:color="auto" w:fill="auto"/>
            <w:vAlign w:val="center"/>
            <w:hideMark/>
          </w:tcPr>
          <w:p w14:paraId="1110DCE0" w14:textId="77777777" w:rsidR="00C20469" w:rsidRPr="001556E2" w:rsidRDefault="00C20469" w:rsidP="00C20469">
            <w:pPr>
              <w:spacing w:after="0" w:line="240" w:lineRule="auto"/>
              <w:rPr>
                <w:rFonts w:eastAsia="Times New Roman" w:cstheme="minorHAnsi"/>
                <w:color w:val="000000"/>
                <w:sz w:val="24"/>
                <w:szCs w:val="24"/>
              </w:rPr>
            </w:pPr>
            <w:r w:rsidRPr="001556E2">
              <w:rPr>
                <w:rFonts w:eastAsia="Times New Roman" w:cstheme="minorHAnsi"/>
                <w:color w:val="000000"/>
                <w:sz w:val="24"/>
                <w:szCs w:val="24"/>
              </w:rPr>
              <w:t>A financial institution licensed to receive deposits and make loans.</w:t>
            </w:r>
          </w:p>
        </w:tc>
        <w:tc>
          <w:tcPr>
            <w:tcW w:w="6248" w:type="dxa"/>
            <w:vAlign w:val="center"/>
          </w:tcPr>
          <w:p w14:paraId="4EF6308D" w14:textId="77777777" w:rsidR="00C20469" w:rsidRPr="001556E2" w:rsidRDefault="00C20469" w:rsidP="00544F3E">
            <w:pPr>
              <w:spacing w:after="0" w:line="240" w:lineRule="auto"/>
              <w:rPr>
                <w:rFonts w:ascii="Zawgyi-One" w:eastAsia="Times New Roman" w:hAnsi="Zawgyi-One" w:cs="Zawgyi-One"/>
                <w:color w:val="000000"/>
                <w:sz w:val="24"/>
                <w:szCs w:val="24"/>
              </w:rPr>
            </w:pPr>
            <w:proofErr w:type="spellStart"/>
            <w:r w:rsidRPr="001556E2">
              <w:rPr>
                <w:rFonts w:ascii="Zawgyi-One" w:hAnsi="Zawgyi-One" w:cs="Zawgyi-One"/>
                <w:sz w:val="24"/>
                <w:szCs w:val="24"/>
              </w:rPr>
              <w:t>ဘဏ</w:t>
            </w:r>
            <w:proofErr w:type="spellEnd"/>
            <w:r w:rsidRPr="001556E2">
              <w:rPr>
                <w:rFonts w:ascii="Zawgyi-One" w:hAnsi="Zawgyi-One" w:cs="Zawgyi-One"/>
                <w:sz w:val="24"/>
                <w:szCs w:val="24"/>
              </w:rPr>
              <w:t>္</w:t>
            </w:r>
          </w:p>
        </w:tc>
      </w:tr>
      <w:tr w:rsidR="00C20469" w:rsidRPr="00544F3E" w14:paraId="167DECEC" w14:textId="77777777" w:rsidTr="00FD02E8">
        <w:trPr>
          <w:trHeight w:val="2150"/>
          <w:jc w:val="center"/>
        </w:trPr>
        <w:tc>
          <w:tcPr>
            <w:tcW w:w="4170" w:type="dxa"/>
            <w:vMerge/>
            <w:vAlign w:val="center"/>
            <w:hideMark/>
          </w:tcPr>
          <w:p w14:paraId="12BE327A"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25A33F0C" w14:textId="77777777" w:rsidR="00C20469" w:rsidRPr="001556E2" w:rsidRDefault="00C20469" w:rsidP="00C20469">
            <w:pPr>
              <w:spacing w:after="0" w:line="240" w:lineRule="auto"/>
              <w:rPr>
                <w:rFonts w:eastAsia="Times New Roman" w:cstheme="minorHAnsi"/>
                <w:color w:val="000000"/>
                <w:sz w:val="24"/>
                <w:szCs w:val="24"/>
              </w:rPr>
            </w:pPr>
            <w:r w:rsidRPr="001556E2">
              <w:rPr>
                <w:rFonts w:eastAsia="Times New Roman" w:cstheme="minorHAnsi"/>
                <w:color w:val="000000"/>
                <w:sz w:val="24"/>
                <w:szCs w:val="24"/>
              </w:rPr>
              <w:t>Budget/Financial planning</w:t>
            </w:r>
          </w:p>
        </w:tc>
        <w:tc>
          <w:tcPr>
            <w:tcW w:w="4781" w:type="dxa"/>
            <w:shd w:val="clear" w:color="auto" w:fill="auto"/>
            <w:vAlign w:val="center"/>
            <w:hideMark/>
          </w:tcPr>
          <w:p w14:paraId="02B68934" w14:textId="77777777" w:rsidR="00C20469" w:rsidRPr="001556E2" w:rsidRDefault="00C20469" w:rsidP="00C20469">
            <w:pPr>
              <w:spacing w:after="0" w:line="240" w:lineRule="auto"/>
              <w:rPr>
                <w:rFonts w:eastAsia="Times New Roman" w:cstheme="minorHAnsi"/>
                <w:color w:val="000000"/>
                <w:sz w:val="24"/>
                <w:szCs w:val="24"/>
              </w:rPr>
            </w:pPr>
            <w:r w:rsidRPr="001556E2">
              <w:rPr>
                <w:rFonts w:eastAsia="Times New Roman" w:cstheme="minorHAnsi"/>
                <w:color w:val="000000"/>
                <w:sz w:val="24"/>
                <w:szCs w:val="24"/>
              </w:rPr>
              <w:t>A comprehensive evaluation of an individual's current pay and future financial state by using current known variables to predict future income, asset values and withdrawal plans.</w:t>
            </w:r>
          </w:p>
        </w:tc>
        <w:tc>
          <w:tcPr>
            <w:tcW w:w="6248" w:type="dxa"/>
            <w:vAlign w:val="center"/>
          </w:tcPr>
          <w:p w14:paraId="2FBA3B33" w14:textId="77777777" w:rsidR="00C20469" w:rsidRPr="001556E2" w:rsidRDefault="00C20469" w:rsidP="00544F3E">
            <w:pPr>
              <w:spacing w:after="0" w:line="240" w:lineRule="auto"/>
              <w:rPr>
                <w:rFonts w:ascii="Zawgyi-One" w:eastAsia="Times New Roman" w:hAnsi="Zawgyi-One" w:cs="Zawgyi-One"/>
                <w:color w:val="000000"/>
                <w:sz w:val="24"/>
                <w:szCs w:val="24"/>
              </w:rPr>
            </w:pPr>
            <w:proofErr w:type="spellStart"/>
            <w:r w:rsidRPr="001556E2">
              <w:rPr>
                <w:rFonts w:ascii="Zawgyi-One" w:hAnsi="Zawgyi-One" w:cs="Zawgyi-One"/>
                <w:sz w:val="24"/>
                <w:szCs w:val="24"/>
              </w:rPr>
              <w:t>ဘ႑ာေရး</w:t>
            </w:r>
            <w:proofErr w:type="spellEnd"/>
            <w:r w:rsidRPr="001556E2">
              <w:rPr>
                <w:rFonts w:ascii="Zawgyi-One" w:hAnsi="Zawgyi-One" w:cs="Zawgyi-One"/>
                <w:sz w:val="24"/>
                <w:szCs w:val="24"/>
              </w:rPr>
              <w:t xml:space="preserve"> </w:t>
            </w:r>
            <w:proofErr w:type="spellStart"/>
            <w:r w:rsidRPr="001556E2">
              <w:rPr>
                <w:rFonts w:ascii="Zawgyi-One" w:hAnsi="Zawgyi-One" w:cs="Zawgyi-One"/>
                <w:sz w:val="24"/>
                <w:szCs w:val="24"/>
              </w:rPr>
              <w:t>စီမံကိန္း</w:t>
            </w:r>
            <w:proofErr w:type="spellEnd"/>
          </w:p>
        </w:tc>
      </w:tr>
      <w:tr w:rsidR="007578EA" w:rsidRPr="00544F3E" w14:paraId="60AFDC27" w14:textId="77777777" w:rsidTr="00FD02E8">
        <w:trPr>
          <w:trHeight w:val="2150"/>
          <w:jc w:val="center"/>
        </w:trPr>
        <w:tc>
          <w:tcPr>
            <w:tcW w:w="4170" w:type="dxa"/>
            <w:vMerge/>
            <w:vAlign w:val="center"/>
          </w:tcPr>
          <w:p w14:paraId="43CC9321" w14:textId="77777777" w:rsidR="007578EA" w:rsidRPr="00C20469" w:rsidRDefault="007578EA" w:rsidP="007578EA">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1A352DCF" w14:textId="688961A6" w:rsidR="007578EA" w:rsidRPr="001556E2" w:rsidRDefault="007578EA" w:rsidP="001556E2">
            <w:pPr>
              <w:spacing w:after="0" w:line="240" w:lineRule="auto"/>
              <w:rPr>
                <w:rFonts w:eastAsia="Times New Roman" w:cstheme="minorHAnsi"/>
                <w:color w:val="000000"/>
                <w:sz w:val="24"/>
                <w:szCs w:val="24"/>
              </w:rPr>
            </w:pPr>
            <w:r w:rsidRPr="001556E2">
              <w:rPr>
                <w:sz w:val="24"/>
                <w:szCs w:val="24"/>
              </w:rPr>
              <w:t>Check</w:t>
            </w:r>
          </w:p>
        </w:tc>
        <w:tc>
          <w:tcPr>
            <w:tcW w:w="4781" w:type="dxa"/>
            <w:shd w:val="clear" w:color="auto" w:fill="auto"/>
            <w:vAlign w:val="center"/>
          </w:tcPr>
          <w:p w14:paraId="052B295B" w14:textId="668FC843" w:rsidR="007578EA" w:rsidRPr="001556E2" w:rsidRDefault="007578EA" w:rsidP="007578EA">
            <w:pPr>
              <w:spacing w:after="0" w:line="240" w:lineRule="auto"/>
              <w:rPr>
                <w:rFonts w:eastAsia="Times New Roman" w:cstheme="minorHAnsi"/>
                <w:color w:val="000000"/>
                <w:sz w:val="24"/>
                <w:szCs w:val="24"/>
              </w:rPr>
            </w:pPr>
            <w:r w:rsidRPr="001556E2">
              <w:rPr>
                <w:sz w:val="24"/>
                <w:szCs w:val="24"/>
              </w:rPr>
              <w:t>A check is a document that orders a bank to pay a specific amount of money from a person's account to the person in whose name the check has been issued. A check may be used to pay expenses such as utilities, rent, etc.</w:t>
            </w:r>
          </w:p>
        </w:tc>
        <w:tc>
          <w:tcPr>
            <w:tcW w:w="6248" w:type="dxa"/>
            <w:vAlign w:val="center"/>
          </w:tcPr>
          <w:p w14:paraId="63DE42A7" w14:textId="651DD56C" w:rsidR="007578EA" w:rsidRPr="001556E2" w:rsidRDefault="001556E2" w:rsidP="007578EA">
            <w:pPr>
              <w:spacing w:after="0" w:line="240" w:lineRule="auto"/>
              <w:rPr>
                <w:rFonts w:ascii="Zawgyi-One" w:hAnsi="Zawgyi-One" w:cs="Zawgyi-One"/>
                <w:sz w:val="24"/>
                <w:szCs w:val="24"/>
              </w:rPr>
            </w:pPr>
            <w:r w:rsidRPr="001556E2">
              <w:rPr>
                <w:rFonts w:ascii="Zawgyi-One" w:hAnsi="Zawgyi-One" w:cs="Zawgyi-One"/>
                <w:sz w:val="24"/>
                <w:szCs w:val="24"/>
                <w:cs/>
                <w:lang w:bidi="my-MM"/>
              </w:rPr>
              <w:t>ခ်က္လက္မွတ္</w:t>
            </w:r>
          </w:p>
        </w:tc>
      </w:tr>
      <w:tr w:rsidR="007578EA" w:rsidRPr="00544F3E" w14:paraId="19B2C89D" w14:textId="77777777" w:rsidTr="00FD02E8">
        <w:trPr>
          <w:trHeight w:val="2150"/>
          <w:jc w:val="center"/>
        </w:trPr>
        <w:tc>
          <w:tcPr>
            <w:tcW w:w="4170" w:type="dxa"/>
            <w:vMerge/>
            <w:vAlign w:val="center"/>
          </w:tcPr>
          <w:p w14:paraId="43C6774C" w14:textId="77777777" w:rsidR="007578EA" w:rsidRPr="00C20469" w:rsidRDefault="007578EA" w:rsidP="007578EA">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2FDB8257" w14:textId="72DAEB04" w:rsidR="007578EA" w:rsidRPr="001556E2" w:rsidRDefault="007578EA" w:rsidP="001556E2">
            <w:pPr>
              <w:spacing w:after="0" w:line="240" w:lineRule="auto"/>
              <w:rPr>
                <w:rFonts w:eastAsia="Times New Roman" w:cstheme="minorHAnsi"/>
                <w:color w:val="000000"/>
                <w:sz w:val="24"/>
                <w:szCs w:val="24"/>
              </w:rPr>
            </w:pPr>
            <w:r w:rsidRPr="001556E2">
              <w:rPr>
                <w:sz w:val="24"/>
                <w:szCs w:val="24"/>
              </w:rPr>
              <w:t>Checking Account</w:t>
            </w:r>
          </w:p>
        </w:tc>
        <w:tc>
          <w:tcPr>
            <w:tcW w:w="4781" w:type="dxa"/>
            <w:shd w:val="clear" w:color="auto" w:fill="auto"/>
            <w:vAlign w:val="center"/>
          </w:tcPr>
          <w:p w14:paraId="0B60E33D" w14:textId="77777777" w:rsidR="007578EA" w:rsidRPr="001556E2" w:rsidRDefault="007578EA" w:rsidP="007578EA">
            <w:pPr>
              <w:rPr>
                <w:sz w:val="24"/>
                <w:szCs w:val="24"/>
              </w:rPr>
            </w:pPr>
            <w:r w:rsidRPr="001556E2">
              <w:rPr>
                <w:sz w:val="24"/>
                <w:szCs w:val="24"/>
              </w:rPr>
              <w:t xml:space="preserve">A checking account is a deposit account held at a financial institution that allows withdrawals and deposits. Also called demand accounts or transactional accounts, checking accounts are very liquid and can be accessed using checks, automated teller machines (ATMs), and electronic debits, among other methods. A checking account differs from other bank accounts in that it often allows for numerous withdrawals and unlimited </w:t>
            </w:r>
            <w:r w:rsidRPr="001556E2">
              <w:rPr>
                <w:sz w:val="24"/>
                <w:szCs w:val="24"/>
              </w:rPr>
              <w:lastRenderedPageBreak/>
              <w:t>deposits, whereas savings accounts sometimes limit both.</w:t>
            </w:r>
          </w:p>
          <w:p w14:paraId="13241462" w14:textId="1EFA40DA" w:rsidR="007578EA" w:rsidRPr="001556E2" w:rsidRDefault="007578EA" w:rsidP="007578EA">
            <w:pPr>
              <w:spacing w:after="0" w:line="240" w:lineRule="auto"/>
              <w:rPr>
                <w:rFonts w:eastAsia="Times New Roman" w:cstheme="minorHAnsi"/>
                <w:color w:val="000000"/>
                <w:sz w:val="24"/>
                <w:szCs w:val="24"/>
              </w:rPr>
            </w:pPr>
            <w:r w:rsidRPr="001556E2">
              <w:rPr>
                <w:sz w:val="24"/>
                <w:szCs w:val="24"/>
              </w:rPr>
              <w:t>(Source: Investopedia)</w:t>
            </w:r>
          </w:p>
        </w:tc>
        <w:tc>
          <w:tcPr>
            <w:tcW w:w="6248" w:type="dxa"/>
            <w:vAlign w:val="center"/>
          </w:tcPr>
          <w:p w14:paraId="6A2E9FBB" w14:textId="4A16A47B" w:rsidR="007578EA" w:rsidRPr="001556E2" w:rsidRDefault="001556E2" w:rsidP="007578EA">
            <w:pPr>
              <w:spacing w:after="0" w:line="240" w:lineRule="auto"/>
              <w:rPr>
                <w:rFonts w:ascii="Zawgyi-One" w:hAnsi="Zawgyi-One" w:cs="Zawgyi-One"/>
                <w:sz w:val="24"/>
                <w:szCs w:val="24"/>
              </w:rPr>
            </w:pPr>
            <w:r w:rsidRPr="001556E2">
              <w:rPr>
                <w:rFonts w:ascii="Zawgyi-One" w:hAnsi="Zawgyi-One" w:cs="Zawgyi-One"/>
                <w:sz w:val="24"/>
                <w:szCs w:val="24"/>
                <w:cs/>
                <w:lang w:bidi="my-MM"/>
              </w:rPr>
              <w:lastRenderedPageBreak/>
              <w:t>ဘဏ္စာရင္း</w:t>
            </w:r>
          </w:p>
        </w:tc>
      </w:tr>
      <w:tr w:rsidR="00C20469" w:rsidRPr="00544F3E" w14:paraId="7B2F45A6" w14:textId="77777777" w:rsidTr="00FD02E8">
        <w:trPr>
          <w:trHeight w:val="1340"/>
          <w:jc w:val="center"/>
        </w:trPr>
        <w:tc>
          <w:tcPr>
            <w:tcW w:w="4170" w:type="dxa"/>
            <w:vMerge/>
            <w:vAlign w:val="center"/>
            <w:hideMark/>
          </w:tcPr>
          <w:p w14:paraId="77F6D899"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53E04EA1" w14:textId="77777777" w:rsidR="00C20469" w:rsidRPr="001556E2" w:rsidRDefault="00C20469" w:rsidP="00C20469">
            <w:pPr>
              <w:spacing w:after="0" w:line="240" w:lineRule="auto"/>
              <w:rPr>
                <w:rFonts w:eastAsia="Times New Roman" w:cstheme="minorHAnsi"/>
                <w:color w:val="000000"/>
                <w:sz w:val="24"/>
                <w:szCs w:val="24"/>
              </w:rPr>
            </w:pPr>
            <w:r w:rsidRPr="001556E2">
              <w:rPr>
                <w:rFonts w:eastAsia="Times New Roman" w:cstheme="minorHAnsi"/>
                <w:color w:val="000000"/>
                <w:sz w:val="24"/>
                <w:szCs w:val="24"/>
              </w:rPr>
              <w:t>Credit</w:t>
            </w:r>
          </w:p>
        </w:tc>
        <w:tc>
          <w:tcPr>
            <w:tcW w:w="4781" w:type="dxa"/>
            <w:shd w:val="clear" w:color="auto" w:fill="auto"/>
            <w:vAlign w:val="center"/>
            <w:hideMark/>
          </w:tcPr>
          <w:p w14:paraId="5F3569CD" w14:textId="77777777" w:rsidR="00C20469" w:rsidRPr="001556E2" w:rsidRDefault="00C20469" w:rsidP="00C20469">
            <w:pPr>
              <w:spacing w:after="0" w:line="240" w:lineRule="auto"/>
              <w:rPr>
                <w:rFonts w:eastAsia="Times New Roman" w:cstheme="minorHAnsi"/>
                <w:sz w:val="24"/>
                <w:szCs w:val="24"/>
              </w:rPr>
            </w:pPr>
            <w:r w:rsidRPr="001556E2">
              <w:rPr>
                <w:rFonts w:eastAsia="Times New Roman" w:cstheme="minorHAnsi"/>
                <w:sz w:val="24"/>
                <w:szCs w:val="24"/>
              </w:rPr>
              <w:t>A contractual agreement in which a borrower receives something of value now and agrees to repay the lender at a later date, generally with interest.</w:t>
            </w:r>
          </w:p>
        </w:tc>
        <w:tc>
          <w:tcPr>
            <w:tcW w:w="6248" w:type="dxa"/>
            <w:vAlign w:val="center"/>
          </w:tcPr>
          <w:p w14:paraId="1F28CC38" w14:textId="77777777" w:rsidR="00C20469" w:rsidRPr="001556E2" w:rsidRDefault="00C20469" w:rsidP="00544F3E">
            <w:pPr>
              <w:spacing w:after="0" w:line="240" w:lineRule="auto"/>
              <w:rPr>
                <w:rFonts w:ascii="Zawgyi-One" w:eastAsia="Times New Roman" w:hAnsi="Zawgyi-One" w:cs="Zawgyi-One"/>
                <w:sz w:val="24"/>
                <w:szCs w:val="24"/>
              </w:rPr>
            </w:pPr>
            <w:proofErr w:type="spellStart"/>
            <w:r w:rsidRPr="001556E2">
              <w:rPr>
                <w:rFonts w:ascii="Zawgyi-One" w:hAnsi="Zawgyi-One" w:cs="Zawgyi-One"/>
                <w:sz w:val="24"/>
                <w:szCs w:val="24"/>
              </w:rPr>
              <w:t>အေႂကြး</w:t>
            </w:r>
            <w:proofErr w:type="spellEnd"/>
          </w:p>
        </w:tc>
      </w:tr>
      <w:tr w:rsidR="00C20469" w:rsidRPr="00544F3E" w14:paraId="6BEB5A26" w14:textId="77777777" w:rsidTr="00FD02E8">
        <w:trPr>
          <w:trHeight w:val="1970"/>
          <w:jc w:val="center"/>
        </w:trPr>
        <w:tc>
          <w:tcPr>
            <w:tcW w:w="4170" w:type="dxa"/>
            <w:vMerge/>
            <w:vAlign w:val="center"/>
            <w:hideMark/>
          </w:tcPr>
          <w:p w14:paraId="5F8FF22E" w14:textId="77777777" w:rsidR="00C20469" w:rsidRPr="00C20469" w:rsidRDefault="00C20469" w:rsidP="00C20469">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hideMark/>
          </w:tcPr>
          <w:p w14:paraId="304AB8BC" w14:textId="77777777" w:rsidR="00C20469" w:rsidRPr="001556E2" w:rsidRDefault="00C20469" w:rsidP="00C20469">
            <w:pPr>
              <w:spacing w:after="0" w:line="240" w:lineRule="auto"/>
              <w:rPr>
                <w:rFonts w:eastAsia="Times New Roman" w:cstheme="minorHAnsi"/>
                <w:color w:val="000000"/>
                <w:sz w:val="24"/>
                <w:szCs w:val="24"/>
              </w:rPr>
            </w:pPr>
            <w:r w:rsidRPr="001556E2">
              <w:rPr>
                <w:rFonts w:eastAsia="Times New Roman" w:cstheme="minorHAnsi"/>
                <w:color w:val="000000"/>
                <w:sz w:val="24"/>
                <w:szCs w:val="24"/>
              </w:rPr>
              <w:t>Credit card</w:t>
            </w:r>
          </w:p>
        </w:tc>
        <w:tc>
          <w:tcPr>
            <w:tcW w:w="4781" w:type="dxa"/>
            <w:shd w:val="clear" w:color="auto" w:fill="auto"/>
            <w:vAlign w:val="center"/>
            <w:hideMark/>
          </w:tcPr>
          <w:p w14:paraId="3D9DDEF6" w14:textId="77777777" w:rsidR="00C20469" w:rsidRPr="001556E2" w:rsidRDefault="00C20469" w:rsidP="00C20469">
            <w:pPr>
              <w:spacing w:after="0" w:line="240" w:lineRule="auto"/>
              <w:rPr>
                <w:rFonts w:eastAsia="Times New Roman" w:cstheme="minorHAnsi"/>
                <w:color w:val="000000"/>
                <w:sz w:val="24"/>
                <w:szCs w:val="24"/>
              </w:rPr>
            </w:pPr>
            <w:r w:rsidRPr="001556E2">
              <w:rPr>
                <w:rFonts w:eastAsia="Times New Roman" w:cstheme="minorHAnsi"/>
                <w:color w:val="000000"/>
                <w:sz w:val="24"/>
                <w:szCs w:val="24"/>
              </w:rPr>
              <w:t>A payment card issued to users (card-holders) to enable the card-holder to pay a merchant for goods and services based on the card-holder's promise to the card issuer to pay them for the amounts plus the other agreed charges.</w:t>
            </w:r>
          </w:p>
        </w:tc>
        <w:tc>
          <w:tcPr>
            <w:tcW w:w="6248" w:type="dxa"/>
            <w:vAlign w:val="center"/>
          </w:tcPr>
          <w:p w14:paraId="6C7F54F6" w14:textId="77777777" w:rsidR="00C20469" w:rsidRPr="001556E2" w:rsidRDefault="00C20469" w:rsidP="00544F3E">
            <w:pPr>
              <w:spacing w:after="0" w:line="240" w:lineRule="auto"/>
              <w:rPr>
                <w:rFonts w:ascii="Zawgyi-One" w:eastAsia="Times New Roman" w:hAnsi="Zawgyi-One" w:cs="Zawgyi-One"/>
                <w:color w:val="000000"/>
                <w:sz w:val="24"/>
                <w:szCs w:val="24"/>
              </w:rPr>
            </w:pPr>
            <w:proofErr w:type="spellStart"/>
            <w:r w:rsidRPr="001556E2">
              <w:rPr>
                <w:rFonts w:ascii="Zawgyi-One" w:hAnsi="Zawgyi-One" w:cs="Zawgyi-One"/>
                <w:sz w:val="24"/>
                <w:szCs w:val="24"/>
              </w:rPr>
              <w:t>အေႂကြးဝယ္ကဒ</w:t>
            </w:r>
            <w:proofErr w:type="spellEnd"/>
            <w:r w:rsidRPr="001556E2">
              <w:rPr>
                <w:rFonts w:ascii="Zawgyi-One" w:hAnsi="Zawgyi-One" w:cs="Zawgyi-One"/>
                <w:sz w:val="24"/>
                <w:szCs w:val="24"/>
              </w:rPr>
              <w:t>္</w:t>
            </w:r>
          </w:p>
        </w:tc>
      </w:tr>
      <w:tr w:rsidR="007578EA" w:rsidRPr="00544F3E" w14:paraId="1CA2A125" w14:textId="77777777" w:rsidTr="00FD02E8">
        <w:trPr>
          <w:trHeight w:val="1275"/>
          <w:jc w:val="center"/>
        </w:trPr>
        <w:tc>
          <w:tcPr>
            <w:tcW w:w="4170" w:type="dxa"/>
            <w:vMerge/>
            <w:vAlign w:val="center"/>
          </w:tcPr>
          <w:p w14:paraId="475F9507" w14:textId="77777777" w:rsidR="007578EA" w:rsidRPr="00C20469" w:rsidRDefault="007578EA" w:rsidP="007578EA">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38E50D87" w14:textId="50DCC528" w:rsidR="007578EA" w:rsidRPr="001556E2" w:rsidRDefault="007578EA" w:rsidP="001556E2">
            <w:pPr>
              <w:spacing w:after="0" w:line="240" w:lineRule="auto"/>
              <w:rPr>
                <w:rFonts w:ascii="Calibri" w:eastAsia="Times New Roman" w:hAnsi="Calibri" w:cs="Calibri"/>
                <w:sz w:val="24"/>
                <w:szCs w:val="24"/>
              </w:rPr>
            </w:pPr>
            <w:r w:rsidRPr="001556E2">
              <w:rPr>
                <w:rFonts w:ascii="Calibri" w:eastAsia="Times New Roman" w:hAnsi="Calibri" w:cs="Calibri"/>
                <w:sz w:val="24"/>
                <w:szCs w:val="24"/>
              </w:rPr>
              <w:t>Credit history</w:t>
            </w:r>
          </w:p>
        </w:tc>
        <w:tc>
          <w:tcPr>
            <w:tcW w:w="4781" w:type="dxa"/>
            <w:shd w:val="clear" w:color="auto" w:fill="auto"/>
            <w:vAlign w:val="center"/>
          </w:tcPr>
          <w:p w14:paraId="4644C1AB" w14:textId="54ECD42A" w:rsidR="007578EA" w:rsidRPr="001556E2" w:rsidRDefault="001556E2" w:rsidP="007578EA">
            <w:pPr>
              <w:spacing w:after="0" w:line="240" w:lineRule="auto"/>
              <w:rPr>
                <w:rFonts w:ascii="Calibri" w:eastAsia="Times New Roman" w:hAnsi="Calibri" w:cs="Calibri"/>
                <w:sz w:val="24"/>
                <w:szCs w:val="24"/>
              </w:rPr>
            </w:pPr>
            <w:r w:rsidRPr="001556E2">
              <w:rPr>
                <w:rFonts w:ascii="Calibri" w:eastAsia="Times New Roman" w:hAnsi="Calibri" w:cs="Calibri"/>
                <w:sz w:val="24"/>
                <w:szCs w:val="24"/>
              </w:rPr>
              <w:t>A record of a borrower's repayment of debts. Refugees typically will not have a credit history upon arrival, but timely repayment of the IOM travel loan can help build credit history.</w:t>
            </w:r>
          </w:p>
        </w:tc>
        <w:tc>
          <w:tcPr>
            <w:tcW w:w="6248" w:type="dxa"/>
            <w:vAlign w:val="center"/>
          </w:tcPr>
          <w:p w14:paraId="56C69DDA" w14:textId="5B747881" w:rsidR="007578EA" w:rsidRPr="001556E2" w:rsidRDefault="007578EA" w:rsidP="007578EA">
            <w:pPr>
              <w:spacing w:after="0" w:line="240" w:lineRule="auto"/>
              <w:rPr>
                <w:rFonts w:ascii="Zawgyi-One" w:hAnsi="Zawgyi-One" w:cs="Zawgyi-One"/>
                <w:sz w:val="24"/>
                <w:szCs w:val="24"/>
              </w:rPr>
            </w:pPr>
            <w:proofErr w:type="spellStart"/>
            <w:r w:rsidRPr="001556E2">
              <w:rPr>
                <w:rFonts w:ascii="Zawgyi-One" w:hAnsi="Zawgyi-One" w:cs="Zawgyi-One"/>
                <w:sz w:val="24"/>
                <w:szCs w:val="24"/>
              </w:rPr>
              <w:t>ခရက္ဒစ္သမိုင္း</w:t>
            </w:r>
            <w:proofErr w:type="spellEnd"/>
          </w:p>
        </w:tc>
      </w:tr>
      <w:tr w:rsidR="00D667BD" w:rsidRPr="00544F3E" w14:paraId="469674F0" w14:textId="77777777" w:rsidTr="00FD02E8">
        <w:trPr>
          <w:trHeight w:val="1275"/>
          <w:jc w:val="center"/>
        </w:trPr>
        <w:tc>
          <w:tcPr>
            <w:tcW w:w="4170" w:type="dxa"/>
            <w:vMerge/>
            <w:vAlign w:val="center"/>
          </w:tcPr>
          <w:p w14:paraId="64DC040F" w14:textId="77777777" w:rsidR="00D667BD" w:rsidRPr="00C20469" w:rsidRDefault="00D667BD" w:rsidP="00D667BD">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67948FD5" w14:textId="5B559A2C" w:rsidR="00D667BD" w:rsidRPr="001556E2" w:rsidRDefault="00D667BD" w:rsidP="001556E2">
            <w:pPr>
              <w:spacing w:after="0" w:line="240" w:lineRule="auto"/>
              <w:rPr>
                <w:rFonts w:eastAsia="Times New Roman" w:cstheme="minorHAnsi"/>
                <w:color w:val="000000"/>
                <w:sz w:val="24"/>
                <w:szCs w:val="24"/>
              </w:rPr>
            </w:pPr>
            <w:r w:rsidRPr="001556E2">
              <w:rPr>
                <w:sz w:val="24"/>
                <w:szCs w:val="24"/>
              </w:rPr>
              <w:t>Debit card</w:t>
            </w:r>
          </w:p>
        </w:tc>
        <w:tc>
          <w:tcPr>
            <w:tcW w:w="4781" w:type="dxa"/>
            <w:shd w:val="clear" w:color="auto" w:fill="auto"/>
            <w:vAlign w:val="center"/>
          </w:tcPr>
          <w:p w14:paraId="495EDD28" w14:textId="06FA13CB" w:rsidR="00D667BD" w:rsidRPr="001556E2" w:rsidRDefault="00D667BD" w:rsidP="00D667BD">
            <w:pPr>
              <w:spacing w:after="0" w:line="240" w:lineRule="auto"/>
              <w:rPr>
                <w:rFonts w:eastAsia="Times New Roman" w:cstheme="minorHAnsi"/>
                <w:color w:val="000000"/>
                <w:sz w:val="24"/>
                <w:szCs w:val="24"/>
              </w:rPr>
            </w:pPr>
            <w:r w:rsidRPr="001556E2">
              <w:rPr>
                <w:sz w:val="24"/>
                <w:szCs w:val="24"/>
              </w:rPr>
              <w:t>A payment card that can be used in place of cash to make purchases. Unlike a credit card, when using a debit card, the money must be in the cardholder's bank account at the time of a purchase and is immediately transferred directly from that account to the merchant's account to pay for the purchase.</w:t>
            </w:r>
          </w:p>
        </w:tc>
        <w:tc>
          <w:tcPr>
            <w:tcW w:w="6248" w:type="dxa"/>
            <w:vAlign w:val="center"/>
          </w:tcPr>
          <w:p w14:paraId="57572E42" w14:textId="59873F31" w:rsidR="00D667BD" w:rsidRPr="001556E2" w:rsidRDefault="001556E2" w:rsidP="00D667BD">
            <w:pPr>
              <w:spacing w:after="0" w:line="240" w:lineRule="auto"/>
              <w:rPr>
                <w:rFonts w:ascii="Zawgyi-One" w:eastAsia="Times New Roman" w:hAnsi="Zawgyi-One" w:cs="Zawgyi-One"/>
                <w:color w:val="000000"/>
                <w:sz w:val="24"/>
                <w:szCs w:val="24"/>
              </w:rPr>
            </w:pPr>
            <w:r w:rsidRPr="001556E2">
              <w:rPr>
                <w:rFonts w:ascii="Zawgyi-One" w:hAnsi="Zawgyi-One" w:cs="Zawgyi-One"/>
                <w:sz w:val="24"/>
                <w:szCs w:val="24"/>
                <w:cs/>
                <w:lang w:bidi="my-MM"/>
              </w:rPr>
              <w:t>ဘဏ္ကတ္</w:t>
            </w:r>
          </w:p>
        </w:tc>
      </w:tr>
      <w:tr w:rsidR="00D667BD" w:rsidRPr="00544F3E" w14:paraId="10F53FA7" w14:textId="77777777" w:rsidTr="00FD02E8">
        <w:trPr>
          <w:trHeight w:val="1275"/>
          <w:jc w:val="center"/>
        </w:trPr>
        <w:tc>
          <w:tcPr>
            <w:tcW w:w="4170" w:type="dxa"/>
            <w:vMerge/>
            <w:vAlign w:val="center"/>
          </w:tcPr>
          <w:p w14:paraId="4C68B40F" w14:textId="77777777" w:rsidR="00D667BD" w:rsidRPr="00C20469" w:rsidRDefault="00D667BD" w:rsidP="00D667BD">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67D077F7" w14:textId="548348F6" w:rsidR="00D667BD" w:rsidRPr="001556E2" w:rsidRDefault="00D667BD" w:rsidP="001556E2">
            <w:pPr>
              <w:spacing w:after="0" w:line="240" w:lineRule="auto"/>
              <w:rPr>
                <w:rFonts w:eastAsia="Times New Roman" w:cstheme="minorHAnsi"/>
                <w:color w:val="000000"/>
                <w:sz w:val="24"/>
                <w:szCs w:val="24"/>
              </w:rPr>
            </w:pPr>
            <w:r w:rsidRPr="001556E2">
              <w:rPr>
                <w:sz w:val="24"/>
                <w:szCs w:val="24"/>
              </w:rPr>
              <w:t>Electronic payments / online payments</w:t>
            </w:r>
          </w:p>
        </w:tc>
        <w:tc>
          <w:tcPr>
            <w:tcW w:w="4781" w:type="dxa"/>
            <w:shd w:val="clear" w:color="auto" w:fill="auto"/>
            <w:vAlign w:val="center"/>
          </w:tcPr>
          <w:p w14:paraId="43973ABD" w14:textId="0244EE86" w:rsidR="00D667BD" w:rsidRPr="001556E2" w:rsidRDefault="00D667BD" w:rsidP="00D667BD">
            <w:pPr>
              <w:spacing w:after="0" w:line="240" w:lineRule="auto"/>
              <w:rPr>
                <w:rFonts w:eastAsia="Times New Roman" w:cstheme="minorHAnsi"/>
                <w:color w:val="000000"/>
                <w:sz w:val="24"/>
                <w:szCs w:val="24"/>
              </w:rPr>
            </w:pPr>
            <w:r w:rsidRPr="001556E2">
              <w:rPr>
                <w:sz w:val="24"/>
                <w:szCs w:val="24"/>
              </w:rPr>
              <w:t>Electronic or online payments allow you pay expenses such as utilities online through the utility company’s website.</w:t>
            </w:r>
          </w:p>
        </w:tc>
        <w:tc>
          <w:tcPr>
            <w:tcW w:w="6248" w:type="dxa"/>
            <w:vAlign w:val="center"/>
          </w:tcPr>
          <w:p w14:paraId="1BB52FBE" w14:textId="0B0F5785" w:rsidR="00D667BD" w:rsidRPr="001556E2" w:rsidRDefault="001556E2" w:rsidP="00D667BD">
            <w:pPr>
              <w:spacing w:after="0" w:line="240" w:lineRule="auto"/>
              <w:rPr>
                <w:rFonts w:ascii="Zawgyi-One" w:eastAsia="Times New Roman" w:hAnsi="Zawgyi-One" w:cs="Zawgyi-One"/>
                <w:color w:val="000000"/>
                <w:sz w:val="24"/>
                <w:szCs w:val="24"/>
              </w:rPr>
            </w:pPr>
            <w:r w:rsidRPr="001556E2">
              <w:rPr>
                <w:rFonts w:ascii="Zawgyi-One" w:hAnsi="Zawgyi-One" w:cs="Zawgyi-One"/>
                <w:sz w:val="24"/>
                <w:szCs w:val="24"/>
                <w:cs/>
                <w:lang w:bidi="my-MM"/>
              </w:rPr>
              <w:t>အီလက္ထေရာနစ္ျဖင့္ ေငြေပးေျချခင္း/ အြန္လိုင္းမွ ေငြေပးေခ်ျခင္း</w:t>
            </w:r>
          </w:p>
        </w:tc>
      </w:tr>
      <w:tr w:rsidR="00D667BD" w:rsidRPr="00544F3E" w14:paraId="0CFF82BD" w14:textId="77777777" w:rsidTr="00FD02E8">
        <w:trPr>
          <w:trHeight w:val="1275"/>
          <w:jc w:val="center"/>
        </w:trPr>
        <w:tc>
          <w:tcPr>
            <w:tcW w:w="4170" w:type="dxa"/>
            <w:vMerge/>
            <w:vAlign w:val="center"/>
          </w:tcPr>
          <w:p w14:paraId="4A6A5CAF" w14:textId="77777777" w:rsidR="00D667BD" w:rsidRPr="00C20469" w:rsidRDefault="00D667BD" w:rsidP="00D667BD">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6D727D50" w14:textId="21C65384" w:rsidR="00D667BD" w:rsidRPr="001556E2" w:rsidRDefault="00D667BD" w:rsidP="001556E2">
            <w:pPr>
              <w:spacing w:after="0" w:line="240" w:lineRule="auto"/>
              <w:rPr>
                <w:rFonts w:eastAsia="Times New Roman" w:cstheme="minorHAnsi"/>
                <w:color w:val="000000"/>
                <w:sz w:val="24"/>
                <w:szCs w:val="24"/>
              </w:rPr>
            </w:pPr>
            <w:r w:rsidRPr="001556E2">
              <w:rPr>
                <w:sz w:val="24"/>
                <w:szCs w:val="24"/>
              </w:rPr>
              <w:t>Expenses</w:t>
            </w:r>
          </w:p>
        </w:tc>
        <w:tc>
          <w:tcPr>
            <w:tcW w:w="4781" w:type="dxa"/>
            <w:shd w:val="clear" w:color="auto" w:fill="auto"/>
            <w:vAlign w:val="center"/>
          </w:tcPr>
          <w:p w14:paraId="5C3E5ACD" w14:textId="6635EDAE" w:rsidR="00D667BD" w:rsidRPr="001556E2" w:rsidRDefault="00D667BD" w:rsidP="00D667BD">
            <w:pPr>
              <w:spacing w:after="0" w:line="240" w:lineRule="auto"/>
              <w:rPr>
                <w:rFonts w:eastAsia="Times New Roman" w:cstheme="minorHAnsi"/>
                <w:color w:val="000000"/>
                <w:sz w:val="24"/>
                <w:szCs w:val="24"/>
              </w:rPr>
            </w:pPr>
            <w:r w:rsidRPr="001556E2">
              <w:rPr>
                <w:sz w:val="24"/>
                <w:szCs w:val="24"/>
              </w:rPr>
              <w:t>Expenses are costs associated with things such purchasing food for your family, paying bills and utilities, paying rent, maintaining a car, etc.</w:t>
            </w:r>
          </w:p>
        </w:tc>
        <w:tc>
          <w:tcPr>
            <w:tcW w:w="6248" w:type="dxa"/>
            <w:vAlign w:val="center"/>
          </w:tcPr>
          <w:p w14:paraId="5F2E444F" w14:textId="2FEB5F4C" w:rsidR="00D667BD" w:rsidRPr="001556E2" w:rsidRDefault="001556E2" w:rsidP="00D667BD">
            <w:pPr>
              <w:spacing w:after="0" w:line="240" w:lineRule="auto"/>
              <w:rPr>
                <w:rFonts w:ascii="Zawgyi-One" w:eastAsia="Times New Roman" w:hAnsi="Zawgyi-One" w:cs="Zawgyi-One"/>
                <w:color w:val="000000"/>
                <w:sz w:val="24"/>
                <w:szCs w:val="24"/>
              </w:rPr>
            </w:pPr>
            <w:r w:rsidRPr="001556E2">
              <w:rPr>
                <w:rFonts w:ascii="Zawgyi-One" w:hAnsi="Zawgyi-One" w:cs="Zawgyi-One"/>
                <w:sz w:val="24"/>
                <w:szCs w:val="24"/>
                <w:cs/>
                <w:lang w:bidi="my-MM"/>
              </w:rPr>
              <w:t>သုံးေငြ</w:t>
            </w:r>
          </w:p>
        </w:tc>
      </w:tr>
      <w:tr w:rsidR="00D667BD" w:rsidRPr="00544F3E" w14:paraId="60D07D6F" w14:textId="77777777" w:rsidTr="00FD02E8">
        <w:trPr>
          <w:trHeight w:val="1275"/>
          <w:jc w:val="center"/>
        </w:trPr>
        <w:tc>
          <w:tcPr>
            <w:tcW w:w="4170" w:type="dxa"/>
            <w:vMerge/>
            <w:vAlign w:val="center"/>
          </w:tcPr>
          <w:p w14:paraId="38595C3E" w14:textId="77777777" w:rsidR="00D667BD" w:rsidRPr="00C20469" w:rsidRDefault="00D667BD" w:rsidP="00D667BD">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573475C3" w14:textId="5C3B121F" w:rsidR="00D667BD" w:rsidRPr="001556E2" w:rsidRDefault="00D667BD" w:rsidP="001556E2">
            <w:pPr>
              <w:spacing w:after="0" w:line="240" w:lineRule="auto"/>
              <w:rPr>
                <w:rFonts w:eastAsia="Times New Roman" w:cstheme="minorHAnsi"/>
                <w:color w:val="000000"/>
                <w:sz w:val="24"/>
                <w:szCs w:val="24"/>
              </w:rPr>
            </w:pPr>
            <w:r w:rsidRPr="001556E2">
              <w:rPr>
                <w:sz w:val="24"/>
                <w:szCs w:val="24"/>
              </w:rPr>
              <w:t>Income</w:t>
            </w:r>
            <w:r w:rsidRPr="001556E2">
              <w:rPr>
                <w:rFonts w:ascii="Calibri" w:eastAsia="Times New Roman" w:hAnsi="Calibri" w:cs="Calibri"/>
                <w:sz w:val="24"/>
                <w:szCs w:val="24"/>
                <w:highlight w:val="yellow"/>
              </w:rPr>
              <w:t xml:space="preserve"> </w:t>
            </w:r>
          </w:p>
        </w:tc>
        <w:tc>
          <w:tcPr>
            <w:tcW w:w="4781" w:type="dxa"/>
            <w:shd w:val="clear" w:color="auto" w:fill="auto"/>
            <w:vAlign w:val="center"/>
          </w:tcPr>
          <w:p w14:paraId="0A6544BD" w14:textId="77777777" w:rsidR="00D667BD" w:rsidRPr="001556E2" w:rsidRDefault="00D667BD" w:rsidP="00D667BD">
            <w:pPr>
              <w:rPr>
                <w:sz w:val="24"/>
                <w:szCs w:val="24"/>
              </w:rPr>
            </w:pPr>
            <w:r w:rsidRPr="001556E2">
              <w:rPr>
                <w:sz w:val="24"/>
                <w:szCs w:val="24"/>
              </w:rPr>
              <w:t>Income refers to the money that a person or entity receives in exchange for their labor or products.</w:t>
            </w:r>
          </w:p>
          <w:p w14:paraId="12969F5F" w14:textId="6A0AB184" w:rsidR="00D667BD" w:rsidRPr="001556E2" w:rsidRDefault="00D667BD" w:rsidP="00D667BD">
            <w:pPr>
              <w:spacing w:after="0" w:line="240" w:lineRule="auto"/>
              <w:rPr>
                <w:rFonts w:eastAsia="Times New Roman" w:cstheme="minorHAnsi"/>
                <w:color w:val="000000"/>
                <w:sz w:val="24"/>
                <w:szCs w:val="24"/>
              </w:rPr>
            </w:pPr>
            <w:r w:rsidRPr="001556E2">
              <w:rPr>
                <w:sz w:val="24"/>
                <w:szCs w:val="24"/>
              </w:rPr>
              <w:t>(Source: Investopedia)</w:t>
            </w:r>
          </w:p>
        </w:tc>
        <w:tc>
          <w:tcPr>
            <w:tcW w:w="6248" w:type="dxa"/>
            <w:vAlign w:val="center"/>
          </w:tcPr>
          <w:p w14:paraId="376CB7B5" w14:textId="1C0D9EFF" w:rsidR="00D667BD" w:rsidRPr="001556E2" w:rsidRDefault="001556E2" w:rsidP="00D667BD">
            <w:pPr>
              <w:spacing w:after="0" w:line="240" w:lineRule="auto"/>
              <w:rPr>
                <w:rFonts w:ascii="Zawgyi-One" w:eastAsia="Times New Roman" w:hAnsi="Zawgyi-One" w:cs="Zawgyi-One"/>
                <w:color w:val="000000"/>
                <w:sz w:val="24"/>
                <w:szCs w:val="24"/>
              </w:rPr>
            </w:pPr>
            <w:r w:rsidRPr="001556E2">
              <w:rPr>
                <w:rFonts w:ascii="Zawgyi-One" w:hAnsi="Zawgyi-One" w:cs="Zawgyi-One"/>
                <w:sz w:val="24"/>
                <w:szCs w:val="24"/>
                <w:cs/>
                <w:lang w:bidi="my-MM"/>
              </w:rPr>
              <w:t>ဝင္ေငြ</w:t>
            </w:r>
          </w:p>
        </w:tc>
      </w:tr>
      <w:tr w:rsidR="00D667BD" w:rsidRPr="00544F3E" w14:paraId="59271865" w14:textId="77777777" w:rsidTr="00FD02E8">
        <w:trPr>
          <w:trHeight w:val="1275"/>
          <w:jc w:val="center"/>
        </w:trPr>
        <w:tc>
          <w:tcPr>
            <w:tcW w:w="4170" w:type="dxa"/>
            <w:vMerge/>
            <w:vAlign w:val="center"/>
          </w:tcPr>
          <w:p w14:paraId="6AE4A0D5" w14:textId="77777777" w:rsidR="00D667BD" w:rsidRPr="00C20469" w:rsidRDefault="00D667BD" w:rsidP="00D667BD">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5FFB0609" w14:textId="14FB7ACB" w:rsidR="00D667BD" w:rsidRPr="001556E2" w:rsidRDefault="00D667BD" w:rsidP="001556E2">
            <w:pPr>
              <w:spacing w:after="0" w:line="240" w:lineRule="auto"/>
              <w:rPr>
                <w:rFonts w:eastAsia="Times New Roman" w:cstheme="minorHAnsi"/>
                <w:color w:val="000000"/>
                <w:sz w:val="24"/>
                <w:szCs w:val="24"/>
              </w:rPr>
            </w:pPr>
            <w:r w:rsidRPr="001556E2">
              <w:rPr>
                <w:sz w:val="24"/>
                <w:szCs w:val="24"/>
              </w:rPr>
              <w:t>PIN (Personal Identification Number)</w:t>
            </w:r>
          </w:p>
        </w:tc>
        <w:tc>
          <w:tcPr>
            <w:tcW w:w="4781" w:type="dxa"/>
            <w:shd w:val="clear" w:color="auto" w:fill="auto"/>
            <w:vAlign w:val="center"/>
          </w:tcPr>
          <w:p w14:paraId="3C236E72" w14:textId="5D5F2EF7" w:rsidR="00D667BD" w:rsidRPr="001556E2" w:rsidRDefault="00D667BD" w:rsidP="00D667BD">
            <w:pPr>
              <w:spacing w:after="0" w:line="240" w:lineRule="auto"/>
              <w:rPr>
                <w:rFonts w:eastAsia="Times New Roman" w:cstheme="minorHAnsi"/>
                <w:color w:val="000000"/>
                <w:sz w:val="24"/>
                <w:szCs w:val="24"/>
              </w:rPr>
            </w:pPr>
            <w:r w:rsidRPr="001556E2">
              <w:rPr>
                <w:sz w:val="24"/>
                <w:szCs w:val="24"/>
              </w:rPr>
              <w:t>A personal identification number (PIN) is a numeric passcode used in the process of authenticating a user accessing a system. Debit cards, for example, have PINs that you must input when using the card.</w:t>
            </w:r>
          </w:p>
        </w:tc>
        <w:tc>
          <w:tcPr>
            <w:tcW w:w="6248" w:type="dxa"/>
            <w:vAlign w:val="center"/>
          </w:tcPr>
          <w:p w14:paraId="3650E9D3" w14:textId="1EFEE31F" w:rsidR="00D667BD" w:rsidRPr="001556E2" w:rsidRDefault="001556E2" w:rsidP="00D667BD">
            <w:pPr>
              <w:spacing w:after="0" w:line="240" w:lineRule="auto"/>
              <w:rPr>
                <w:rFonts w:ascii="Zawgyi-One" w:eastAsia="Times New Roman" w:hAnsi="Zawgyi-One" w:cs="Zawgyi-One"/>
                <w:color w:val="000000"/>
                <w:sz w:val="24"/>
                <w:szCs w:val="24"/>
              </w:rPr>
            </w:pPr>
            <w:r w:rsidRPr="001556E2">
              <w:rPr>
                <w:rFonts w:ascii="Zawgyi-One" w:hAnsi="Zawgyi-One" w:cs="Zawgyi-One"/>
                <w:sz w:val="24"/>
                <w:szCs w:val="24"/>
                <w:cs/>
                <w:lang w:bidi="my-MM"/>
              </w:rPr>
              <w:t>ပင္နံပါတ္</w:t>
            </w:r>
          </w:p>
        </w:tc>
      </w:tr>
      <w:tr w:rsidR="00D667BD" w:rsidRPr="00544F3E" w14:paraId="288F1212" w14:textId="77777777" w:rsidTr="00FD02E8">
        <w:trPr>
          <w:trHeight w:val="1275"/>
          <w:jc w:val="center"/>
        </w:trPr>
        <w:tc>
          <w:tcPr>
            <w:tcW w:w="4170" w:type="dxa"/>
            <w:vMerge/>
            <w:vAlign w:val="center"/>
          </w:tcPr>
          <w:p w14:paraId="0445F713" w14:textId="77777777" w:rsidR="00D667BD" w:rsidRPr="00C20469" w:rsidRDefault="00D667BD" w:rsidP="00D667BD">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0B24570B" w14:textId="05E71096" w:rsidR="00D667BD" w:rsidRPr="001556E2" w:rsidRDefault="00D667BD" w:rsidP="001556E2">
            <w:pPr>
              <w:spacing w:after="0" w:line="240" w:lineRule="auto"/>
              <w:rPr>
                <w:rFonts w:eastAsia="Times New Roman" w:cstheme="minorHAnsi"/>
                <w:color w:val="000000"/>
                <w:sz w:val="24"/>
                <w:szCs w:val="24"/>
              </w:rPr>
            </w:pPr>
            <w:r w:rsidRPr="001556E2">
              <w:rPr>
                <w:sz w:val="24"/>
                <w:szCs w:val="24"/>
              </w:rPr>
              <w:t>Savings account</w:t>
            </w:r>
          </w:p>
        </w:tc>
        <w:tc>
          <w:tcPr>
            <w:tcW w:w="4781" w:type="dxa"/>
            <w:shd w:val="clear" w:color="auto" w:fill="auto"/>
            <w:vAlign w:val="center"/>
          </w:tcPr>
          <w:p w14:paraId="0BF853E8" w14:textId="77777777" w:rsidR="00D667BD" w:rsidRPr="001556E2" w:rsidRDefault="00D667BD" w:rsidP="00D667BD">
            <w:pPr>
              <w:rPr>
                <w:sz w:val="24"/>
                <w:szCs w:val="24"/>
              </w:rPr>
            </w:pPr>
            <w:r w:rsidRPr="001556E2">
              <w:rPr>
                <w:sz w:val="24"/>
                <w:szCs w:val="24"/>
              </w:rPr>
              <w:t>A savings account is an interest-bearing deposit account held at a bank or other financial institution. Though these accounts typically pay a modest interest rate, their safety and reliability make them a great option for parking cash you want available for short-term needs.</w:t>
            </w:r>
          </w:p>
          <w:p w14:paraId="0C2C01E1" w14:textId="50B7911F" w:rsidR="00D667BD" w:rsidRPr="001556E2" w:rsidRDefault="00D667BD" w:rsidP="00D667BD">
            <w:pPr>
              <w:spacing w:after="0" w:line="240" w:lineRule="auto"/>
              <w:rPr>
                <w:rFonts w:eastAsia="Times New Roman" w:cstheme="minorHAnsi"/>
                <w:color w:val="000000"/>
                <w:sz w:val="24"/>
                <w:szCs w:val="24"/>
              </w:rPr>
            </w:pPr>
            <w:r w:rsidRPr="001556E2">
              <w:rPr>
                <w:sz w:val="24"/>
                <w:szCs w:val="24"/>
              </w:rPr>
              <w:t>(Source: Investopedia)</w:t>
            </w:r>
          </w:p>
        </w:tc>
        <w:tc>
          <w:tcPr>
            <w:tcW w:w="6248" w:type="dxa"/>
            <w:vAlign w:val="center"/>
          </w:tcPr>
          <w:p w14:paraId="0F50C480" w14:textId="7CD797E8" w:rsidR="00D667BD" w:rsidRPr="001556E2" w:rsidRDefault="001556E2" w:rsidP="00D667BD">
            <w:pPr>
              <w:spacing w:after="0" w:line="240" w:lineRule="auto"/>
              <w:rPr>
                <w:rFonts w:ascii="Zawgyi-One" w:eastAsia="Times New Roman" w:hAnsi="Zawgyi-One" w:cs="Zawgyi-One"/>
                <w:color w:val="000000"/>
                <w:sz w:val="24"/>
                <w:szCs w:val="24"/>
              </w:rPr>
            </w:pPr>
            <w:r w:rsidRPr="001556E2">
              <w:rPr>
                <w:rFonts w:ascii="Zawgyi-One" w:hAnsi="Zawgyi-One" w:cs="Zawgyi-One"/>
                <w:sz w:val="24"/>
                <w:szCs w:val="24"/>
                <w:cs/>
                <w:lang w:bidi="my-MM"/>
              </w:rPr>
              <w:t>ေငြစုစာရင္း</w:t>
            </w:r>
          </w:p>
        </w:tc>
      </w:tr>
      <w:tr w:rsidR="00D667BD" w:rsidRPr="00544F3E" w14:paraId="08E8F1A3" w14:textId="77777777" w:rsidTr="00FD02E8">
        <w:trPr>
          <w:trHeight w:val="1275"/>
          <w:jc w:val="center"/>
        </w:trPr>
        <w:tc>
          <w:tcPr>
            <w:tcW w:w="4170" w:type="dxa"/>
            <w:vMerge/>
            <w:vAlign w:val="center"/>
            <w:hideMark/>
          </w:tcPr>
          <w:p w14:paraId="3EEE5C84" w14:textId="77777777" w:rsidR="00D667BD" w:rsidRPr="00C20469" w:rsidRDefault="00D667BD" w:rsidP="00D667BD">
            <w:pPr>
              <w:spacing w:after="0" w:line="240" w:lineRule="auto"/>
              <w:rPr>
                <w:rFonts w:ascii="Zawgyi-One" w:eastAsia="Times New Roman" w:hAnsi="Zawgyi-One" w:cs="Zawgyi-One"/>
                <w:b/>
                <w:bCs/>
                <w:color w:val="000000"/>
                <w:sz w:val="24"/>
                <w:szCs w:val="24"/>
              </w:rPr>
            </w:pPr>
          </w:p>
        </w:tc>
        <w:tc>
          <w:tcPr>
            <w:tcW w:w="2953" w:type="dxa"/>
            <w:shd w:val="clear" w:color="auto" w:fill="auto"/>
            <w:vAlign w:val="center"/>
          </w:tcPr>
          <w:p w14:paraId="595FFF68" w14:textId="211F57B6" w:rsidR="00D667BD" w:rsidRPr="001556E2" w:rsidRDefault="00D667BD" w:rsidP="001556E2">
            <w:pPr>
              <w:spacing w:after="0" w:line="240" w:lineRule="auto"/>
              <w:rPr>
                <w:rFonts w:eastAsia="Times New Roman" w:cstheme="minorHAnsi"/>
                <w:color w:val="000000"/>
                <w:sz w:val="24"/>
                <w:szCs w:val="24"/>
              </w:rPr>
            </w:pPr>
            <w:r w:rsidRPr="001556E2">
              <w:rPr>
                <w:sz w:val="24"/>
                <w:szCs w:val="24"/>
              </w:rPr>
              <w:t>Wire Transfer</w:t>
            </w:r>
          </w:p>
        </w:tc>
        <w:tc>
          <w:tcPr>
            <w:tcW w:w="4781" w:type="dxa"/>
            <w:shd w:val="clear" w:color="auto" w:fill="auto"/>
            <w:vAlign w:val="center"/>
          </w:tcPr>
          <w:p w14:paraId="52D60F3F" w14:textId="776FE07C" w:rsidR="00D667BD" w:rsidRPr="001556E2" w:rsidRDefault="00D667BD" w:rsidP="00D667BD">
            <w:pPr>
              <w:spacing w:after="0" w:line="240" w:lineRule="auto"/>
              <w:rPr>
                <w:rFonts w:eastAsia="Times New Roman" w:cstheme="minorHAnsi"/>
                <w:color w:val="000000"/>
                <w:sz w:val="24"/>
                <w:szCs w:val="24"/>
              </w:rPr>
            </w:pPr>
            <w:r w:rsidRPr="001556E2">
              <w:rPr>
                <w:sz w:val="24"/>
                <w:szCs w:val="24"/>
              </w:rPr>
              <w:t>A wire transfer is an electronic transfer of funds via a network that is administered by banks and transfer service agencies around the world. Wire transfers involve a sending and receiving institution and require information from the party initiating the transfer, such as the receiver's name and account number. (Source: Investopedia)</w:t>
            </w:r>
          </w:p>
        </w:tc>
        <w:tc>
          <w:tcPr>
            <w:tcW w:w="6248" w:type="dxa"/>
            <w:vAlign w:val="center"/>
          </w:tcPr>
          <w:p w14:paraId="7913D540" w14:textId="1E46262E" w:rsidR="00D667BD" w:rsidRPr="001556E2" w:rsidRDefault="001556E2" w:rsidP="00D667BD">
            <w:pPr>
              <w:spacing w:after="0" w:line="240" w:lineRule="auto"/>
              <w:rPr>
                <w:rFonts w:ascii="Zawgyi-One" w:eastAsia="Times New Roman" w:hAnsi="Zawgyi-One" w:cs="Zawgyi-One"/>
                <w:color w:val="000000"/>
                <w:sz w:val="24"/>
                <w:szCs w:val="24"/>
              </w:rPr>
            </w:pPr>
            <w:r w:rsidRPr="001556E2">
              <w:rPr>
                <w:rFonts w:ascii="Zawgyi-One" w:hAnsi="Zawgyi-One" w:cs="Zawgyi-One"/>
                <w:sz w:val="24"/>
                <w:szCs w:val="24"/>
                <w:cs/>
                <w:lang w:bidi="my-MM"/>
              </w:rPr>
              <w:t>အီလက္ထေရာနစ္ဝိုင္ယာျဖင့္ ေငြလႊဲျခင္း</w:t>
            </w:r>
          </w:p>
        </w:tc>
      </w:tr>
    </w:tbl>
    <w:p w14:paraId="05CBBC45" w14:textId="77777777" w:rsidR="00603444" w:rsidRDefault="00603444">
      <w:r>
        <w:br w:type="page"/>
      </w:r>
    </w:p>
    <w:tbl>
      <w:tblPr>
        <w:tblW w:w="18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0"/>
        <w:gridCol w:w="2953"/>
        <w:gridCol w:w="4781"/>
        <w:gridCol w:w="6248"/>
      </w:tblGrid>
      <w:tr w:rsidR="00603444" w:rsidRPr="00544F3E" w14:paraId="6DC9BD86" w14:textId="77777777" w:rsidTr="00853479">
        <w:trPr>
          <w:trHeight w:val="1275"/>
          <w:jc w:val="center"/>
        </w:trPr>
        <w:tc>
          <w:tcPr>
            <w:tcW w:w="4170" w:type="dxa"/>
            <w:vMerge w:val="restart"/>
          </w:tcPr>
          <w:p w14:paraId="7BA747A4" w14:textId="77777777" w:rsidR="003A531E" w:rsidRDefault="00603444" w:rsidP="00603444">
            <w:pPr>
              <w:pStyle w:val="Heading2"/>
            </w:pPr>
            <w:bookmarkStart w:id="15" w:name="_Toc137198340"/>
            <w:bookmarkStart w:id="16" w:name="_Toc131668204"/>
            <w:r w:rsidRPr="002C11B7">
              <w:lastRenderedPageBreak/>
              <w:t>DIGITAL TECHNOLOGY</w:t>
            </w:r>
            <w:bookmarkEnd w:id="15"/>
          </w:p>
          <w:p w14:paraId="6CA5F571" w14:textId="77777777" w:rsidR="00603444" w:rsidRDefault="00603444" w:rsidP="00603444">
            <w:pPr>
              <w:pStyle w:val="Heading2"/>
            </w:pPr>
            <w:bookmarkStart w:id="17" w:name="_Toc137198341"/>
            <w:r w:rsidRPr="002C11B7">
              <w:t>AND LITERACY</w:t>
            </w:r>
            <w:bookmarkEnd w:id="16"/>
            <w:bookmarkEnd w:id="17"/>
          </w:p>
          <w:p w14:paraId="5C35C579" w14:textId="77777777" w:rsidR="00853479" w:rsidRPr="00853479" w:rsidRDefault="00853479" w:rsidP="00853479"/>
          <w:p w14:paraId="702D5FB2" w14:textId="35C5EF81" w:rsidR="00853479" w:rsidRPr="00853479" w:rsidRDefault="00853479" w:rsidP="00853479">
            <w:pPr>
              <w:jc w:val="center"/>
              <w:rPr>
                <w:b/>
                <w:bCs/>
              </w:rPr>
            </w:pPr>
            <w:r w:rsidRPr="00853479">
              <w:rPr>
                <w:rFonts w:ascii="Zawgyi-One" w:hAnsi="Zawgyi-One" w:cs="Zawgyi-One"/>
                <w:b/>
                <w:bCs/>
                <w:sz w:val="24"/>
                <w:szCs w:val="24"/>
                <w:cs/>
                <w:lang w:bidi="my-MM"/>
              </w:rPr>
              <w:t>ဒစ္ဂ်စ္တယ္နည္းပညာႏွင့္ ကၽြမ္းက်င္မွု</w:t>
            </w:r>
          </w:p>
        </w:tc>
        <w:tc>
          <w:tcPr>
            <w:tcW w:w="2953" w:type="dxa"/>
            <w:shd w:val="clear" w:color="auto" w:fill="auto"/>
            <w:vAlign w:val="center"/>
          </w:tcPr>
          <w:p w14:paraId="17BD2D2C" w14:textId="5078FBCF" w:rsidR="00603444" w:rsidRPr="00DA6EF6" w:rsidRDefault="00603444" w:rsidP="00853479">
            <w:pPr>
              <w:spacing w:after="0" w:line="240" w:lineRule="auto"/>
              <w:rPr>
                <w:sz w:val="24"/>
                <w:szCs w:val="24"/>
              </w:rPr>
            </w:pPr>
            <w:r w:rsidRPr="00DA6EF6">
              <w:rPr>
                <w:sz w:val="24"/>
                <w:szCs w:val="24"/>
              </w:rPr>
              <w:t>Desktop computer</w:t>
            </w:r>
          </w:p>
        </w:tc>
        <w:tc>
          <w:tcPr>
            <w:tcW w:w="4781" w:type="dxa"/>
            <w:shd w:val="clear" w:color="auto" w:fill="auto"/>
            <w:vAlign w:val="center"/>
          </w:tcPr>
          <w:p w14:paraId="4F7AAE0D" w14:textId="4E05A3FA" w:rsidR="00603444" w:rsidRPr="00DA6EF6" w:rsidRDefault="00603444" w:rsidP="00603444">
            <w:pPr>
              <w:spacing w:after="0" w:line="240" w:lineRule="auto"/>
              <w:rPr>
                <w:sz w:val="24"/>
                <w:szCs w:val="24"/>
              </w:rPr>
            </w:pPr>
            <w:r w:rsidRPr="00DA6EF6">
              <w:rPr>
                <w:sz w:val="24"/>
                <w:szCs w:val="24"/>
              </w:rPr>
              <w:t>A desktop computer is a personal computer designed for regular use at a stationary location on a desk due to its size and power requirements.</w:t>
            </w:r>
          </w:p>
        </w:tc>
        <w:tc>
          <w:tcPr>
            <w:tcW w:w="6248" w:type="dxa"/>
            <w:vAlign w:val="center"/>
          </w:tcPr>
          <w:p w14:paraId="307403FD" w14:textId="3485D274" w:rsidR="00603444" w:rsidRPr="00DA6EF6" w:rsidRDefault="00853479" w:rsidP="00603444">
            <w:pPr>
              <w:spacing w:after="0" w:line="240" w:lineRule="auto"/>
              <w:rPr>
                <w:rFonts w:ascii="Zawgyi-One" w:eastAsia="Times New Roman" w:hAnsi="Zawgyi-One" w:cs="Zawgyi-One"/>
                <w:color w:val="000000"/>
                <w:sz w:val="24"/>
                <w:szCs w:val="24"/>
              </w:rPr>
            </w:pPr>
            <w:r w:rsidRPr="00DA6EF6">
              <w:rPr>
                <w:rFonts w:ascii="Zawgyi-One" w:hAnsi="Zawgyi-One" w:cs="Zawgyi-One"/>
                <w:sz w:val="24"/>
                <w:szCs w:val="24"/>
                <w:cs/>
                <w:lang w:bidi="my-MM"/>
              </w:rPr>
              <w:t>ဒက္စ္ေတာ့ ကြန္ပ်ဴတာ</w:t>
            </w:r>
          </w:p>
        </w:tc>
      </w:tr>
      <w:tr w:rsidR="00603444" w:rsidRPr="00544F3E" w14:paraId="500E61DC" w14:textId="77777777" w:rsidTr="00853479">
        <w:trPr>
          <w:trHeight w:val="1275"/>
          <w:jc w:val="center"/>
        </w:trPr>
        <w:tc>
          <w:tcPr>
            <w:tcW w:w="4170" w:type="dxa"/>
            <w:vMerge/>
            <w:vAlign w:val="center"/>
          </w:tcPr>
          <w:p w14:paraId="3C24BA33" w14:textId="77777777" w:rsidR="00603444" w:rsidRPr="002C11B7" w:rsidRDefault="00603444" w:rsidP="00603444">
            <w:pPr>
              <w:pStyle w:val="Heading2"/>
            </w:pPr>
          </w:p>
        </w:tc>
        <w:tc>
          <w:tcPr>
            <w:tcW w:w="2953" w:type="dxa"/>
            <w:shd w:val="clear" w:color="auto" w:fill="auto"/>
            <w:vAlign w:val="center"/>
          </w:tcPr>
          <w:p w14:paraId="6808062D" w14:textId="28731238" w:rsidR="00603444" w:rsidRPr="00DA6EF6" w:rsidRDefault="00603444" w:rsidP="00DA6EF6">
            <w:pPr>
              <w:spacing w:after="0" w:line="240" w:lineRule="auto"/>
              <w:rPr>
                <w:sz w:val="24"/>
                <w:szCs w:val="24"/>
              </w:rPr>
            </w:pPr>
            <w:r w:rsidRPr="00DA6EF6">
              <w:rPr>
                <w:sz w:val="24"/>
                <w:szCs w:val="24"/>
              </w:rPr>
              <w:t>Download</w:t>
            </w:r>
          </w:p>
        </w:tc>
        <w:tc>
          <w:tcPr>
            <w:tcW w:w="4781" w:type="dxa"/>
            <w:shd w:val="clear" w:color="auto" w:fill="auto"/>
            <w:vAlign w:val="center"/>
          </w:tcPr>
          <w:p w14:paraId="16E1C969" w14:textId="687233DB" w:rsidR="00603444" w:rsidRPr="00DA6EF6" w:rsidRDefault="00603444" w:rsidP="00603444">
            <w:pPr>
              <w:spacing w:after="0" w:line="240" w:lineRule="auto"/>
              <w:rPr>
                <w:sz w:val="24"/>
                <w:szCs w:val="24"/>
              </w:rPr>
            </w:pPr>
            <w:r w:rsidRPr="00DA6EF6">
              <w:rPr>
                <w:sz w:val="24"/>
                <w:szCs w:val="24"/>
              </w:rPr>
              <w:t>Copying data from one computer system to another, typically over the internet.</w:t>
            </w:r>
          </w:p>
        </w:tc>
        <w:tc>
          <w:tcPr>
            <w:tcW w:w="6248" w:type="dxa"/>
            <w:vAlign w:val="center"/>
          </w:tcPr>
          <w:p w14:paraId="6EF88B8C" w14:textId="66616C9F" w:rsidR="00603444" w:rsidRPr="00DA6EF6" w:rsidRDefault="00DA6EF6" w:rsidP="00603444">
            <w:pPr>
              <w:spacing w:after="0" w:line="240" w:lineRule="auto"/>
              <w:rPr>
                <w:rFonts w:ascii="Zawgyi-One" w:eastAsia="Times New Roman" w:hAnsi="Zawgyi-One" w:cs="Zawgyi-One"/>
                <w:color w:val="000000"/>
                <w:sz w:val="24"/>
                <w:szCs w:val="24"/>
              </w:rPr>
            </w:pPr>
            <w:r w:rsidRPr="00DA6EF6">
              <w:rPr>
                <w:rFonts w:ascii="Zawgyi-One" w:hAnsi="Zawgyi-One" w:cs="Zawgyi-One"/>
                <w:sz w:val="24"/>
                <w:szCs w:val="24"/>
                <w:cs/>
                <w:lang w:bidi="my-MM"/>
              </w:rPr>
              <w:t>ေဒါင္းလုဒ္ လုပ္ျခင္း</w:t>
            </w:r>
          </w:p>
        </w:tc>
      </w:tr>
      <w:tr w:rsidR="00603444" w:rsidRPr="00544F3E" w14:paraId="7A0670ED" w14:textId="77777777" w:rsidTr="00853479">
        <w:trPr>
          <w:trHeight w:val="1275"/>
          <w:jc w:val="center"/>
        </w:trPr>
        <w:tc>
          <w:tcPr>
            <w:tcW w:w="4170" w:type="dxa"/>
            <w:vMerge/>
            <w:vAlign w:val="center"/>
          </w:tcPr>
          <w:p w14:paraId="4A404B09" w14:textId="77777777" w:rsidR="00603444" w:rsidRPr="002C11B7" w:rsidRDefault="00603444" w:rsidP="00603444">
            <w:pPr>
              <w:pStyle w:val="Heading2"/>
            </w:pPr>
          </w:p>
        </w:tc>
        <w:tc>
          <w:tcPr>
            <w:tcW w:w="2953" w:type="dxa"/>
            <w:shd w:val="clear" w:color="auto" w:fill="auto"/>
            <w:vAlign w:val="center"/>
          </w:tcPr>
          <w:p w14:paraId="1F8B81EC" w14:textId="59B25006" w:rsidR="00603444" w:rsidRPr="00DA6EF6" w:rsidRDefault="00603444" w:rsidP="00DA6EF6">
            <w:pPr>
              <w:spacing w:after="0" w:line="240" w:lineRule="auto"/>
              <w:rPr>
                <w:sz w:val="24"/>
                <w:szCs w:val="24"/>
              </w:rPr>
            </w:pPr>
            <w:r w:rsidRPr="00DA6EF6">
              <w:rPr>
                <w:sz w:val="24"/>
                <w:szCs w:val="24"/>
              </w:rPr>
              <w:t>Email</w:t>
            </w:r>
          </w:p>
        </w:tc>
        <w:tc>
          <w:tcPr>
            <w:tcW w:w="4781" w:type="dxa"/>
            <w:shd w:val="clear" w:color="auto" w:fill="auto"/>
            <w:vAlign w:val="center"/>
          </w:tcPr>
          <w:p w14:paraId="4603F28E" w14:textId="7882B766" w:rsidR="00603444" w:rsidRPr="00DA6EF6" w:rsidRDefault="00603444" w:rsidP="00603444">
            <w:pPr>
              <w:spacing w:after="0" w:line="240" w:lineRule="auto"/>
              <w:rPr>
                <w:sz w:val="24"/>
                <w:szCs w:val="24"/>
              </w:rPr>
            </w:pPr>
            <w:r w:rsidRPr="00DA6EF6">
              <w:rPr>
                <w:sz w:val="24"/>
                <w:szCs w:val="24"/>
              </w:rPr>
              <w:t>A way to send and receive messages electronically between devices connected to the Internet.</w:t>
            </w:r>
          </w:p>
        </w:tc>
        <w:tc>
          <w:tcPr>
            <w:tcW w:w="6248" w:type="dxa"/>
            <w:vAlign w:val="center"/>
          </w:tcPr>
          <w:p w14:paraId="207D17CA" w14:textId="1F47E135" w:rsidR="00603444" w:rsidRPr="00DA6EF6" w:rsidRDefault="00DA6EF6" w:rsidP="00603444">
            <w:pPr>
              <w:spacing w:after="0" w:line="240" w:lineRule="auto"/>
              <w:rPr>
                <w:rFonts w:ascii="Zawgyi-One" w:eastAsia="Times New Roman" w:hAnsi="Zawgyi-One" w:cs="Zawgyi-One"/>
                <w:color w:val="000000"/>
                <w:sz w:val="24"/>
                <w:szCs w:val="24"/>
              </w:rPr>
            </w:pPr>
            <w:r w:rsidRPr="00DA6EF6">
              <w:rPr>
                <w:rFonts w:ascii="Zawgyi-One" w:hAnsi="Zawgyi-One" w:cs="Zawgyi-One"/>
                <w:sz w:val="24"/>
                <w:szCs w:val="24"/>
                <w:cs/>
                <w:lang w:bidi="my-MM"/>
              </w:rPr>
              <w:t>အီးေမးလ္</w:t>
            </w:r>
          </w:p>
        </w:tc>
      </w:tr>
      <w:tr w:rsidR="00603444" w:rsidRPr="00544F3E" w14:paraId="6FB52967" w14:textId="77777777" w:rsidTr="00853479">
        <w:trPr>
          <w:trHeight w:val="1275"/>
          <w:jc w:val="center"/>
        </w:trPr>
        <w:tc>
          <w:tcPr>
            <w:tcW w:w="4170" w:type="dxa"/>
            <w:vMerge/>
            <w:vAlign w:val="center"/>
          </w:tcPr>
          <w:p w14:paraId="17EB2FC9" w14:textId="77777777" w:rsidR="00603444" w:rsidRPr="002C11B7" w:rsidRDefault="00603444" w:rsidP="00603444">
            <w:pPr>
              <w:pStyle w:val="Heading2"/>
            </w:pPr>
          </w:p>
        </w:tc>
        <w:tc>
          <w:tcPr>
            <w:tcW w:w="2953" w:type="dxa"/>
            <w:shd w:val="clear" w:color="auto" w:fill="auto"/>
            <w:vAlign w:val="center"/>
          </w:tcPr>
          <w:p w14:paraId="3494E366" w14:textId="5F20C2D5" w:rsidR="00603444" w:rsidRPr="00DA6EF6" w:rsidRDefault="00603444" w:rsidP="00DA6EF6">
            <w:pPr>
              <w:spacing w:after="0" w:line="240" w:lineRule="auto"/>
              <w:rPr>
                <w:sz w:val="24"/>
                <w:szCs w:val="24"/>
              </w:rPr>
            </w:pPr>
            <w:r w:rsidRPr="00DA6EF6">
              <w:rPr>
                <w:sz w:val="24"/>
                <w:szCs w:val="24"/>
              </w:rPr>
              <w:t>Laptop computer</w:t>
            </w:r>
          </w:p>
        </w:tc>
        <w:tc>
          <w:tcPr>
            <w:tcW w:w="4781" w:type="dxa"/>
            <w:shd w:val="clear" w:color="auto" w:fill="auto"/>
            <w:vAlign w:val="center"/>
          </w:tcPr>
          <w:p w14:paraId="4EE48E6E" w14:textId="37C558D7" w:rsidR="00603444" w:rsidRPr="00DA6EF6" w:rsidRDefault="00603444" w:rsidP="00603444">
            <w:pPr>
              <w:spacing w:after="0" w:line="240" w:lineRule="auto"/>
              <w:rPr>
                <w:sz w:val="24"/>
                <w:szCs w:val="24"/>
              </w:rPr>
            </w:pPr>
            <w:r w:rsidRPr="00DA6EF6">
              <w:rPr>
                <w:sz w:val="24"/>
                <w:szCs w:val="24"/>
              </w:rPr>
              <w:t>A small, portable personal computer that can be used anywhere and does not require a desk or a workstation.</w:t>
            </w:r>
          </w:p>
        </w:tc>
        <w:tc>
          <w:tcPr>
            <w:tcW w:w="6248" w:type="dxa"/>
            <w:vAlign w:val="center"/>
          </w:tcPr>
          <w:p w14:paraId="3138EBA7" w14:textId="370B486C" w:rsidR="00603444" w:rsidRPr="00DA6EF6" w:rsidRDefault="00DA6EF6" w:rsidP="00603444">
            <w:pPr>
              <w:spacing w:after="0" w:line="240" w:lineRule="auto"/>
              <w:rPr>
                <w:rFonts w:ascii="Zawgyi-One" w:eastAsia="Times New Roman" w:hAnsi="Zawgyi-One" w:cs="Zawgyi-One"/>
                <w:color w:val="000000"/>
                <w:sz w:val="24"/>
                <w:szCs w:val="24"/>
              </w:rPr>
            </w:pPr>
            <w:r w:rsidRPr="00DA6EF6">
              <w:rPr>
                <w:rFonts w:ascii="Zawgyi-One" w:hAnsi="Zawgyi-One" w:cs="Zawgyi-One"/>
                <w:sz w:val="24"/>
                <w:szCs w:val="24"/>
                <w:cs/>
                <w:lang w:bidi="my-MM"/>
              </w:rPr>
              <w:t>လက္ပ္ေတာ့ ကြန္ပ်ဴတာ</w:t>
            </w:r>
          </w:p>
        </w:tc>
      </w:tr>
      <w:tr w:rsidR="00603444" w:rsidRPr="00544F3E" w14:paraId="1E3093D5" w14:textId="77777777" w:rsidTr="0080042B">
        <w:trPr>
          <w:trHeight w:val="872"/>
          <w:jc w:val="center"/>
        </w:trPr>
        <w:tc>
          <w:tcPr>
            <w:tcW w:w="4170" w:type="dxa"/>
            <w:vMerge/>
            <w:vAlign w:val="center"/>
          </w:tcPr>
          <w:p w14:paraId="249C6F29" w14:textId="77777777" w:rsidR="00603444" w:rsidRPr="002C11B7" w:rsidRDefault="00603444" w:rsidP="00603444">
            <w:pPr>
              <w:pStyle w:val="Heading2"/>
            </w:pPr>
          </w:p>
        </w:tc>
        <w:tc>
          <w:tcPr>
            <w:tcW w:w="2953" w:type="dxa"/>
            <w:shd w:val="clear" w:color="auto" w:fill="auto"/>
            <w:vAlign w:val="center"/>
          </w:tcPr>
          <w:p w14:paraId="206145BF" w14:textId="6305E0D5" w:rsidR="00603444" w:rsidRPr="00DA6EF6" w:rsidRDefault="00603444" w:rsidP="00DA6EF6">
            <w:pPr>
              <w:spacing w:after="0" w:line="240" w:lineRule="auto"/>
              <w:rPr>
                <w:sz w:val="24"/>
                <w:szCs w:val="24"/>
              </w:rPr>
            </w:pPr>
            <w:r w:rsidRPr="00DA6EF6">
              <w:rPr>
                <w:sz w:val="24"/>
                <w:szCs w:val="24"/>
              </w:rPr>
              <w:t>Meeting ID</w:t>
            </w:r>
          </w:p>
        </w:tc>
        <w:tc>
          <w:tcPr>
            <w:tcW w:w="4781" w:type="dxa"/>
            <w:shd w:val="clear" w:color="auto" w:fill="auto"/>
            <w:vAlign w:val="center"/>
          </w:tcPr>
          <w:p w14:paraId="4EBD7FA9" w14:textId="0C28D346" w:rsidR="00603444" w:rsidRPr="00DA6EF6" w:rsidRDefault="0080042B" w:rsidP="00603444">
            <w:pPr>
              <w:spacing w:after="0" w:line="240" w:lineRule="auto"/>
              <w:rPr>
                <w:sz w:val="24"/>
                <w:szCs w:val="24"/>
              </w:rPr>
            </w:pPr>
            <w:r w:rsidRPr="004F6463">
              <w:rPr>
                <w:rFonts w:cstheme="minorHAnsi"/>
                <w:sz w:val="24"/>
                <w:szCs w:val="24"/>
              </w:rPr>
              <w:t>The meeting number that is associated with a Zoom meeting.</w:t>
            </w:r>
          </w:p>
        </w:tc>
        <w:tc>
          <w:tcPr>
            <w:tcW w:w="6248" w:type="dxa"/>
            <w:vAlign w:val="center"/>
          </w:tcPr>
          <w:p w14:paraId="56D756FA" w14:textId="3FBED5CC" w:rsidR="00603444" w:rsidRPr="00DA6EF6" w:rsidRDefault="00DA6EF6" w:rsidP="00603444">
            <w:pPr>
              <w:spacing w:after="0" w:line="240" w:lineRule="auto"/>
              <w:rPr>
                <w:rFonts w:ascii="Zawgyi-One" w:eastAsia="Times New Roman" w:hAnsi="Zawgyi-One" w:cs="Zawgyi-One"/>
                <w:color w:val="000000"/>
                <w:sz w:val="24"/>
                <w:szCs w:val="24"/>
              </w:rPr>
            </w:pPr>
            <w:r w:rsidRPr="00DA6EF6">
              <w:rPr>
                <w:rFonts w:ascii="Zawgyi-One" w:hAnsi="Zawgyi-One" w:cs="Zawgyi-One"/>
                <w:sz w:val="24"/>
                <w:szCs w:val="24"/>
                <w:cs/>
                <w:lang w:bidi="my-MM"/>
              </w:rPr>
              <w:t>အစည္းအေဝး အိုင္ဒီ</w:t>
            </w:r>
          </w:p>
        </w:tc>
      </w:tr>
      <w:tr w:rsidR="00603444" w:rsidRPr="00544F3E" w14:paraId="2BC97200" w14:textId="77777777" w:rsidTr="00853479">
        <w:trPr>
          <w:trHeight w:val="1275"/>
          <w:jc w:val="center"/>
        </w:trPr>
        <w:tc>
          <w:tcPr>
            <w:tcW w:w="4170" w:type="dxa"/>
            <w:vMerge/>
            <w:vAlign w:val="center"/>
          </w:tcPr>
          <w:p w14:paraId="5C822C01" w14:textId="77777777" w:rsidR="00603444" w:rsidRPr="002C11B7" w:rsidRDefault="00603444" w:rsidP="00603444">
            <w:pPr>
              <w:pStyle w:val="Heading2"/>
            </w:pPr>
          </w:p>
        </w:tc>
        <w:tc>
          <w:tcPr>
            <w:tcW w:w="2953" w:type="dxa"/>
            <w:shd w:val="clear" w:color="auto" w:fill="auto"/>
            <w:vAlign w:val="center"/>
          </w:tcPr>
          <w:p w14:paraId="08DF1169" w14:textId="509E9F1F" w:rsidR="00603444" w:rsidRPr="00DA6EF6" w:rsidRDefault="00603444" w:rsidP="00DA6EF6">
            <w:pPr>
              <w:spacing w:after="0" w:line="240" w:lineRule="auto"/>
              <w:rPr>
                <w:sz w:val="24"/>
                <w:szCs w:val="24"/>
              </w:rPr>
            </w:pPr>
            <w:r w:rsidRPr="00DA6EF6">
              <w:rPr>
                <w:sz w:val="24"/>
                <w:szCs w:val="24"/>
              </w:rPr>
              <w:t>Mobile application</w:t>
            </w:r>
          </w:p>
        </w:tc>
        <w:tc>
          <w:tcPr>
            <w:tcW w:w="4781" w:type="dxa"/>
            <w:shd w:val="clear" w:color="auto" w:fill="auto"/>
            <w:vAlign w:val="center"/>
          </w:tcPr>
          <w:p w14:paraId="70ABA3F6" w14:textId="1E0A5AFF" w:rsidR="00603444" w:rsidRPr="00DA6EF6" w:rsidRDefault="00603444" w:rsidP="00603444">
            <w:pPr>
              <w:spacing w:after="0" w:line="240" w:lineRule="auto"/>
              <w:rPr>
                <w:sz w:val="24"/>
                <w:szCs w:val="24"/>
              </w:rPr>
            </w:pPr>
            <w:r w:rsidRPr="00DA6EF6">
              <w:rPr>
                <w:sz w:val="24"/>
                <w:szCs w:val="24"/>
              </w:rPr>
              <w:t>A mobile application or app is a computer program or software application designed to run on a mobile device such as a phone or tablet.</w:t>
            </w:r>
          </w:p>
        </w:tc>
        <w:tc>
          <w:tcPr>
            <w:tcW w:w="6248" w:type="dxa"/>
            <w:vAlign w:val="center"/>
          </w:tcPr>
          <w:p w14:paraId="03BE04C3" w14:textId="5D65F706" w:rsidR="00603444" w:rsidRPr="00DA6EF6" w:rsidRDefault="00DA6EF6" w:rsidP="00603444">
            <w:pPr>
              <w:spacing w:after="0" w:line="240" w:lineRule="auto"/>
              <w:rPr>
                <w:rFonts w:ascii="Zawgyi-One" w:eastAsia="Times New Roman" w:hAnsi="Zawgyi-One" w:cs="Zawgyi-One"/>
                <w:color w:val="000000"/>
                <w:sz w:val="24"/>
                <w:szCs w:val="24"/>
              </w:rPr>
            </w:pPr>
            <w:r w:rsidRPr="00DA6EF6">
              <w:rPr>
                <w:rFonts w:ascii="Zawgyi-One" w:hAnsi="Zawgyi-One" w:cs="Zawgyi-One"/>
                <w:sz w:val="24"/>
                <w:szCs w:val="24"/>
                <w:cs/>
                <w:lang w:bidi="my-MM"/>
              </w:rPr>
              <w:t>မိုဘိုင္း အပလီေကးရွင္း</w:t>
            </w:r>
          </w:p>
        </w:tc>
      </w:tr>
      <w:tr w:rsidR="00603444" w:rsidRPr="00544F3E" w14:paraId="187DF46D" w14:textId="77777777" w:rsidTr="00853479">
        <w:trPr>
          <w:trHeight w:val="1275"/>
          <w:jc w:val="center"/>
        </w:trPr>
        <w:tc>
          <w:tcPr>
            <w:tcW w:w="4170" w:type="dxa"/>
            <w:vMerge/>
            <w:vAlign w:val="center"/>
          </w:tcPr>
          <w:p w14:paraId="0FD949EB" w14:textId="77777777" w:rsidR="00603444" w:rsidRPr="002C11B7" w:rsidRDefault="00603444" w:rsidP="00603444">
            <w:pPr>
              <w:pStyle w:val="Heading2"/>
            </w:pPr>
          </w:p>
        </w:tc>
        <w:tc>
          <w:tcPr>
            <w:tcW w:w="2953" w:type="dxa"/>
            <w:shd w:val="clear" w:color="auto" w:fill="auto"/>
            <w:vAlign w:val="center"/>
          </w:tcPr>
          <w:p w14:paraId="1DF5649C" w14:textId="50707312" w:rsidR="00603444" w:rsidRPr="00DA6EF6" w:rsidRDefault="00603444" w:rsidP="00DA6EF6">
            <w:pPr>
              <w:spacing w:after="0" w:line="240" w:lineRule="auto"/>
              <w:rPr>
                <w:sz w:val="24"/>
                <w:szCs w:val="24"/>
              </w:rPr>
            </w:pPr>
            <w:r w:rsidRPr="00DA6EF6">
              <w:rPr>
                <w:sz w:val="24"/>
                <w:szCs w:val="24"/>
              </w:rPr>
              <w:t>Mute/unmute</w:t>
            </w:r>
          </w:p>
        </w:tc>
        <w:tc>
          <w:tcPr>
            <w:tcW w:w="4781" w:type="dxa"/>
            <w:shd w:val="clear" w:color="auto" w:fill="auto"/>
            <w:vAlign w:val="center"/>
          </w:tcPr>
          <w:p w14:paraId="6A217CE7" w14:textId="726D02D0" w:rsidR="00603444" w:rsidRPr="00DA6EF6" w:rsidRDefault="00603444" w:rsidP="00603444">
            <w:pPr>
              <w:spacing w:after="0" w:line="240" w:lineRule="auto"/>
              <w:rPr>
                <w:sz w:val="24"/>
                <w:szCs w:val="24"/>
              </w:rPr>
            </w:pPr>
            <w:r w:rsidRPr="00DA6EF6">
              <w:rPr>
                <w:sz w:val="24"/>
                <w:szCs w:val="24"/>
              </w:rPr>
              <w:t>Mute – the act of disabling the sound on a computer or an application, such as Zoom, so that a person’s voice cannot be heard. Unmute – reversing the mute function.</w:t>
            </w:r>
          </w:p>
        </w:tc>
        <w:tc>
          <w:tcPr>
            <w:tcW w:w="6248" w:type="dxa"/>
            <w:vAlign w:val="center"/>
          </w:tcPr>
          <w:p w14:paraId="21C187A8" w14:textId="019EEB41" w:rsidR="00603444" w:rsidRPr="00DA6EF6" w:rsidRDefault="00DA6EF6" w:rsidP="00603444">
            <w:pPr>
              <w:spacing w:after="0" w:line="240" w:lineRule="auto"/>
              <w:rPr>
                <w:rFonts w:ascii="Zawgyi-One" w:eastAsia="Times New Roman" w:hAnsi="Zawgyi-One" w:cs="Zawgyi-One"/>
                <w:color w:val="000000"/>
                <w:sz w:val="24"/>
                <w:szCs w:val="24"/>
              </w:rPr>
            </w:pPr>
            <w:r w:rsidRPr="00DA6EF6">
              <w:rPr>
                <w:rFonts w:ascii="Zawgyi-One" w:hAnsi="Zawgyi-One" w:cs="Zawgyi-One"/>
                <w:sz w:val="24"/>
                <w:szCs w:val="24"/>
                <w:cs/>
                <w:lang w:bidi="my-MM"/>
              </w:rPr>
              <w:t>အသံပိတ္ျခင္း/အသံဖြင့္ျခင္း</w:t>
            </w:r>
          </w:p>
        </w:tc>
      </w:tr>
      <w:tr w:rsidR="00603444" w:rsidRPr="00544F3E" w14:paraId="51F33E77" w14:textId="77777777" w:rsidTr="00853479">
        <w:trPr>
          <w:trHeight w:val="1275"/>
          <w:jc w:val="center"/>
        </w:trPr>
        <w:tc>
          <w:tcPr>
            <w:tcW w:w="4170" w:type="dxa"/>
            <w:vMerge/>
            <w:vAlign w:val="center"/>
          </w:tcPr>
          <w:p w14:paraId="3EC78E5F" w14:textId="77777777" w:rsidR="00603444" w:rsidRPr="002C11B7" w:rsidRDefault="00603444" w:rsidP="00603444">
            <w:pPr>
              <w:pStyle w:val="Heading2"/>
            </w:pPr>
          </w:p>
        </w:tc>
        <w:tc>
          <w:tcPr>
            <w:tcW w:w="2953" w:type="dxa"/>
            <w:shd w:val="clear" w:color="auto" w:fill="auto"/>
            <w:vAlign w:val="center"/>
          </w:tcPr>
          <w:p w14:paraId="08ADBA11" w14:textId="60F72128" w:rsidR="00603444" w:rsidRPr="00DA6EF6" w:rsidRDefault="00603444" w:rsidP="00DA6EF6">
            <w:pPr>
              <w:spacing w:after="0" w:line="240" w:lineRule="auto"/>
              <w:rPr>
                <w:sz w:val="24"/>
                <w:szCs w:val="24"/>
              </w:rPr>
            </w:pPr>
            <w:r w:rsidRPr="00DA6EF6">
              <w:rPr>
                <w:sz w:val="24"/>
                <w:szCs w:val="24"/>
              </w:rPr>
              <w:t>Password</w:t>
            </w:r>
          </w:p>
        </w:tc>
        <w:tc>
          <w:tcPr>
            <w:tcW w:w="4781" w:type="dxa"/>
            <w:shd w:val="clear" w:color="auto" w:fill="auto"/>
            <w:vAlign w:val="center"/>
          </w:tcPr>
          <w:p w14:paraId="0BC7D2B4" w14:textId="6C42CD72" w:rsidR="00603444" w:rsidRPr="00DA6EF6" w:rsidRDefault="00603444" w:rsidP="00603444">
            <w:pPr>
              <w:spacing w:after="0" w:line="240" w:lineRule="auto"/>
              <w:rPr>
                <w:sz w:val="24"/>
                <w:szCs w:val="24"/>
              </w:rPr>
            </w:pPr>
            <w:r w:rsidRPr="00DA6EF6">
              <w:rPr>
                <w:sz w:val="24"/>
                <w:szCs w:val="24"/>
              </w:rPr>
              <w:t>A string of characters comprising letters and numbers known only to the user, that allows access to a computer system or service.</w:t>
            </w:r>
          </w:p>
        </w:tc>
        <w:tc>
          <w:tcPr>
            <w:tcW w:w="6248" w:type="dxa"/>
            <w:vAlign w:val="center"/>
          </w:tcPr>
          <w:p w14:paraId="0BEB0388" w14:textId="50AE5FE7" w:rsidR="00603444" w:rsidRPr="00DA6EF6" w:rsidRDefault="00DA6EF6" w:rsidP="00603444">
            <w:pPr>
              <w:spacing w:after="0" w:line="240" w:lineRule="auto"/>
              <w:rPr>
                <w:rFonts w:ascii="Zawgyi-One" w:eastAsia="Times New Roman" w:hAnsi="Zawgyi-One" w:cs="Zawgyi-One"/>
                <w:color w:val="000000"/>
                <w:sz w:val="24"/>
                <w:szCs w:val="24"/>
              </w:rPr>
            </w:pPr>
            <w:r w:rsidRPr="00DA6EF6">
              <w:rPr>
                <w:rFonts w:ascii="Zawgyi-One" w:hAnsi="Zawgyi-One" w:cs="Zawgyi-One"/>
                <w:sz w:val="24"/>
                <w:szCs w:val="24"/>
                <w:cs/>
                <w:lang w:bidi="my-MM"/>
              </w:rPr>
              <w:t>စကားဝွက္</w:t>
            </w:r>
          </w:p>
        </w:tc>
      </w:tr>
      <w:tr w:rsidR="00603444" w:rsidRPr="00544F3E" w14:paraId="6A21C815" w14:textId="77777777" w:rsidTr="00853479">
        <w:trPr>
          <w:trHeight w:val="1275"/>
          <w:jc w:val="center"/>
        </w:trPr>
        <w:tc>
          <w:tcPr>
            <w:tcW w:w="4170" w:type="dxa"/>
            <w:vMerge/>
            <w:vAlign w:val="center"/>
          </w:tcPr>
          <w:p w14:paraId="16A8C7EC" w14:textId="77777777" w:rsidR="00603444" w:rsidRPr="002C11B7" w:rsidRDefault="00603444" w:rsidP="00603444">
            <w:pPr>
              <w:pStyle w:val="Heading2"/>
            </w:pPr>
          </w:p>
        </w:tc>
        <w:tc>
          <w:tcPr>
            <w:tcW w:w="2953" w:type="dxa"/>
            <w:shd w:val="clear" w:color="auto" w:fill="auto"/>
            <w:vAlign w:val="center"/>
          </w:tcPr>
          <w:p w14:paraId="640A67D2" w14:textId="6514855D" w:rsidR="00603444" w:rsidRPr="00DA6EF6" w:rsidRDefault="00603444" w:rsidP="00DA6EF6">
            <w:pPr>
              <w:spacing w:after="0" w:line="240" w:lineRule="auto"/>
              <w:rPr>
                <w:sz w:val="24"/>
                <w:szCs w:val="24"/>
              </w:rPr>
            </w:pPr>
            <w:r w:rsidRPr="00DA6EF6">
              <w:rPr>
                <w:sz w:val="24"/>
                <w:szCs w:val="24"/>
              </w:rPr>
              <w:t>Scam/Fraud</w:t>
            </w:r>
          </w:p>
        </w:tc>
        <w:tc>
          <w:tcPr>
            <w:tcW w:w="4781" w:type="dxa"/>
            <w:shd w:val="clear" w:color="auto" w:fill="auto"/>
            <w:vAlign w:val="center"/>
          </w:tcPr>
          <w:p w14:paraId="7E3DE13D" w14:textId="6F828CD3" w:rsidR="00603444" w:rsidRPr="00DA6EF6" w:rsidRDefault="00603444" w:rsidP="00603444">
            <w:pPr>
              <w:spacing w:after="0" w:line="240" w:lineRule="auto"/>
              <w:rPr>
                <w:sz w:val="24"/>
                <w:szCs w:val="24"/>
              </w:rPr>
            </w:pPr>
            <w:r w:rsidRPr="00DA6EF6">
              <w:rPr>
                <w:sz w:val="24"/>
                <w:szCs w:val="24"/>
              </w:rPr>
              <w:t>Scam or internet fraud is a type of deception which makes use of the Internet and provides incorrect information for the purpose of tricking victims to provide money.</w:t>
            </w:r>
          </w:p>
        </w:tc>
        <w:tc>
          <w:tcPr>
            <w:tcW w:w="6248" w:type="dxa"/>
            <w:vAlign w:val="center"/>
          </w:tcPr>
          <w:p w14:paraId="26F6EE54" w14:textId="64E9684F" w:rsidR="00603444" w:rsidRPr="00DA6EF6" w:rsidRDefault="00DA6EF6" w:rsidP="00603444">
            <w:pPr>
              <w:spacing w:after="0" w:line="240" w:lineRule="auto"/>
              <w:rPr>
                <w:rFonts w:ascii="Zawgyi-One" w:eastAsia="Times New Roman" w:hAnsi="Zawgyi-One" w:cs="Zawgyi-One"/>
                <w:color w:val="000000"/>
                <w:sz w:val="24"/>
                <w:szCs w:val="24"/>
              </w:rPr>
            </w:pPr>
            <w:r w:rsidRPr="00DA6EF6">
              <w:rPr>
                <w:rFonts w:ascii="Zawgyi-One" w:hAnsi="Zawgyi-One" w:cs="Zawgyi-One"/>
                <w:sz w:val="24"/>
                <w:szCs w:val="24"/>
                <w:cs/>
                <w:lang w:bidi="my-MM"/>
              </w:rPr>
              <w:t>လိမ္လည္မွု/ အေယာင္ေဆာင္</w:t>
            </w:r>
          </w:p>
        </w:tc>
      </w:tr>
      <w:tr w:rsidR="00603444" w:rsidRPr="00544F3E" w14:paraId="6C9B3156" w14:textId="77777777" w:rsidTr="00853479">
        <w:trPr>
          <w:trHeight w:val="1275"/>
          <w:jc w:val="center"/>
        </w:trPr>
        <w:tc>
          <w:tcPr>
            <w:tcW w:w="4170" w:type="dxa"/>
            <w:vMerge/>
            <w:vAlign w:val="center"/>
          </w:tcPr>
          <w:p w14:paraId="6F61750C" w14:textId="77777777" w:rsidR="00603444" w:rsidRPr="002C11B7" w:rsidRDefault="00603444" w:rsidP="00603444">
            <w:pPr>
              <w:pStyle w:val="Heading2"/>
            </w:pPr>
          </w:p>
        </w:tc>
        <w:tc>
          <w:tcPr>
            <w:tcW w:w="2953" w:type="dxa"/>
            <w:shd w:val="clear" w:color="auto" w:fill="auto"/>
            <w:vAlign w:val="center"/>
          </w:tcPr>
          <w:p w14:paraId="08D438E3" w14:textId="7D44D029" w:rsidR="00603444" w:rsidRPr="00DA6EF6" w:rsidRDefault="00603444" w:rsidP="00DA6EF6">
            <w:pPr>
              <w:spacing w:after="0" w:line="240" w:lineRule="auto"/>
              <w:rPr>
                <w:sz w:val="24"/>
                <w:szCs w:val="24"/>
              </w:rPr>
            </w:pPr>
            <w:r w:rsidRPr="00DA6EF6">
              <w:rPr>
                <w:sz w:val="24"/>
                <w:szCs w:val="24"/>
              </w:rPr>
              <w:t>Security questions</w:t>
            </w:r>
          </w:p>
        </w:tc>
        <w:tc>
          <w:tcPr>
            <w:tcW w:w="4781" w:type="dxa"/>
            <w:shd w:val="clear" w:color="auto" w:fill="auto"/>
            <w:vAlign w:val="center"/>
          </w:tcPr>
          <w:p w14:paraId="509702C1" w14:textId="3C2EEC62" w:rsidR="00603444" w:rsidRPr="00DA6EF6" w:rsidRDefault="00603444" w:rsidP="00603444">
            <w:pPr>
              <w:spacing w:after="0" w:line="240" w:lineRule="auto"/>
              <w:rPr>
                <w:sz w:val="24"/>
                <w:szCs w:val="24"/>
              </w:rPr>
            </w:pPr>
            <w:r w:rsidRPr="00DA6EF6">
              <w:rPr>
                <w:sz w:val="24"/>
                <w:szCs w:val="24"/>
              </w:rPr>
              <w:t>Security questions are a common method of identity authentication. When creating an account or signing up for a service online, users will confidentially share the answers to secret questions such as “what city were you born in?”, or “what is your favorite sport?”</w:t>
            </w:r>
          </w:p>
        </w:tc>
        <w:tc>
          <w:tcPr>
            <w:tcW w:w="6248" w:type="dxa"/>
            <w:vAlign w:val="center"/>
          </w:tcPr>
          <w:p w14:paraId="4C5178FC" w14:textId="5F4D1E85" w:rsidR="00603444" w:rsidRPr="00DA6EF6" w:rsidRDefault="00DA6EF6" w:rsidP="00603444">
            <w:pPr>
              <w:spacing w:after="0" w:line="240" w:lineRule="auto"/>
              <w:rPr>
                <w:rFonts w:ascii="Zawgyi-One" w:eastAsia="Times New Roman" w:hAnsi="Zawgyi-One" w:cs="Zawgyi-One"/>
                <w:color w:val="000000"/>
                <w:sz w:val="24"/>
                <w:szCs w:val="24"/>
              </w:rPr>
            </w:pPr>
            <w:r w:rsidRPr="00DA6EF6">
              <w:rPr>
                <w:rFonts w:ascii="Zawgyi-One" w:hAnsi="Zawgyi-One" w:cs="Zawgyi-One"/>
                <w:sz w:val="24"/>
                <w:szCs w:val="24"/>
                <w:cs/>
                <w:lang w:bidi="my-MM"/>
              </w:rPr>
              <w:t>လိမ္လည္မွု/ အေယာင္ေဆာင္</w:t>
            </w:r>
          </w:p>
        </w:tc>
      </w:tr>
      <w:tr w:rsidR="00603444" w:rsidRPr="00544F3E" w14:paraId="2DBE0C58" w14:textId="77777777" w:rsidTr="00853479">
        <w:trPr>
          <w:trHeight w:val="1275"/>
          <w:jc w:val="center"/>
        </w:trPr>
        <w:tc>
          <w:tcPr>
            <w:tcW w:w="4170" w:type="dxa"/>
            <w:vMerge/>
            <w:vAlign w:val="center"/>
          </w:tcPr>
          <w:p w14:paraId="0AF8F8B6" w14:textId="77777777" w:rsidR="00603444" w:rsidRPr="002C11B7" w:rsidRDefault="00603444" w:rsidP="00603444">
            <w:pPr>
              <w:pStyle w:val="Heading2"/>
            </w:pPr>
          </w:p>
        </w:tc>
        <w:tc>
          <w:tcPr>
            <w:tcW w:w="2953" w:type="dxa"/>
            <w:shd w:val="clear" w:color="auto" w:fill="auto"/>
            <w:vAlign w:val="center"/>
          </w:tcPr>
          <w:p w14:paraId="0C6A2694" w14:textId="7CBCAB2C" w:rsidR="00603444" w:rsidRPr="00DA6EF6" w:rsidRDefault="00603444" w:rsidP="00DA6EF6">
            <w:pPr>
              <w:spacing w:after="0" w:line="240" w:lineRule="auto"/>
              <w:rPr>
                <w:sz w:val="24"/>
                <w:szCs w:val="24"/>
              </w:rPr>
            </w:pPr>
            <w:r w:rsidRPr="00DA6EF6">
              <w:rPr>
                <w:sz w:val="24"/>
                <w:szCs w:val="24"/>
              </w:rPr>
              <w:t>Smartphone</w:t>
            </w:r>
          </w:p>
        </w:tc>
        <w:tc>
          <w:tcPr>
            <w:tcW w:w="4781" w:type="dxa"/>
            <w:shd w:val="clear" w:color="auto" w:fill="auto"/>
            <w:vAlign w:val="center"/>
          </w:tcPr>
          <w:p w14:paraId="5F56A1AE" w14:textId="5EF44D99" w:rsidR="00603444" w:rsidRPr="00DA6EF6" w:rsidRDefault="00603444" w:rsidP="00603444">
            <w:pPr>
              <w:spacing w:after="0" w:line="240" w:lineRule="auto"/>
              <w:rPr>
                <w:sz w:val="24"/>
                <w:szCs w:val="24"/>
              </w:rPr>
            </w:pPr>
            <w:r w:rsidRPr="00DA6EF6">
              <w:rPr>
                <w:sz w:val="24"/>
                <w:szCs w:val="24"/>
              </w:rPr>
              <w:t>A smartphone is a portable computer device that combines mobile telephone functions and computing functions into one unit. </w:t>
            </w:r>
          </w:p>
        </w:tc>
        <w:tc>
          <w:tcPr>
            <w:tcW w:w="6248" w:type="dxa"/>
            <w:vAlign w:val="center"/>
          </w:tcPr>
          <w:p w14:paraId="1985669B" w14:textId="7827995E" w:rsidR="00603444" w:rsidRPr="00DA6EF6" w:rsidRDefault="00DA6EF6" w:rsidP="00603444">
            <w:pPr>
              <w:spacing w:after="0" w:line="240" w:lineRule="auto"/>
              <w:rPr>
                <w:rFonts w:ascii="Zawgyi-One" w:eastAsia="Times New Roman" w:hAnsi="Zawgyi-One" w:cs="Zawgyi-One"/>
                <w:color w:val="000000"/>
                <w:sz w:val="24"/>
                <w:szCs w:val="24"/>
              </w:rPr>
            </w:pPr>
            <w:r w:rsidRPr="00DA6EF6">
              <w:rPr>
                <w:rFonts w:ascii="Zawgyi-One" w:hAnsi="Zawgyi-One" w:cs="Zawgyi-One"/>
                <w:sz w:val="24"/>
                <w:szCs w:val="24"/>
                <w:cs/>
                <w:lang w:bidi="my-MM"/>
              </w:rPr>
              <w:t>စမတ္ဖုန္း</w:t>
            </w:r>
          </w:p>
        </w:tc>
      </w:tr>
      <w:tr w:rsidR="00603444" w:rsidRPr="00544F3E" w14:paraId="74B4BD78" w14:textId="77777777" w:rsidTr="00853479">
        <w:trPr>
          <w:trHeight w:val="1275"/>
          <w:jc w:val="center"/>
        </w:trPr>
        <w:tc>
          <w:tcPr>
            <w:tcW w:w="4170" w:type="dxa"/>
            <w:vMerge/>
            <w:vAlign w:val="center"/>
          </w:tcPr>
          <w:p w14:paraId="439B2023" w14:textId="77777777" w:rsidR="00603444" w:rsidRPr="002C11B7" w:rsidRDefault="00603444" w:rsidP="00603444">
            <w:pPr>
              <w:pStyle w:val="Heading2"/>
            </w:pPr>
          </w:p>
        </w:tc>
        <w:tc>
          <w:tcPr>
            <w:tcW w:w="2953" w:type="dxa"/>
            <w:shd w:val="clear" w:color="auto" w:fill="auto"/>
            <w:vAlign w:val="center"/>
          </w:tcPr>
          <w:p w14:paraId="312CBB2D" w14:textId="66A44C83" w:rsidR="00603444" w:rsidRPr="00DA6EF6" w:rsidRDefault="00603444" w:rsidP="00DA6EF6">
            <w:pPr>
              <w:spacing w:after="0" w:line="240" w:lineRule="auto"/>
              <w:rPr>
                <w:sz w:val="24"/>
                <w:szCs w:val="24"/>
              </w:rPr>
            </w:pPr>
            <w:r w:rsidRPr="00DA6EF6">
              <w:rPr>
                <w:sz w:val="24"/>
                <w:szCs w:val="24"/>
              </w:rPr>
              <w:t>Tablet</w:t>
            </w:r>
          </w:p>
        </w:tc>
        <w:tc>
          <w:tcPr>
            <w:tcW w:w="4781" w:type="dxa"/>
            <w:shd w:val="clear" w:color="auto" w:fill="auto"/>
            <w:vAlign w:val="center"/>
          </w:tcPr>
          <w:p w14:paraId="1C158CBC" w14:textId="7CF0F610" w:rsidR="00603444" w:rsidRPr="00DA6EF6" w:rsidRDefault="00603444" w:rsidP="00603444">
            <w:pPr>
              <w:spacing w:after="0" w:line="240" w:lineRule="auto"/>
              <w:rPr>
                <w:sz w:val="24"/>
                <w:szCs w:val="24"/>
              </w:rPr>
            </w:pPr>
            <w:r w:rsidRPr="00DA6EF6">
              <w:rPr>
                <w:sz w:val="24"/>
                <w:szCs w:val="24"/>
              </w:rPr>
              <w:t>A tablet computer, commonly shortened to tablet, is a mobile device with a touchscreen display. Tablets function mostly like personal computers and run mobile operating systems.</w:t>
            </w:r>
          </w:p>
        </w:tc>
        <w:tc>
          <w:tcPr>
            <w:tcW w:w="6248" w:type="dxa"/>
            <w:vAlign w:val="center"/>
          </w:tcPr>
          <w:p w14:paraId="01C4C48B" w14:textId="056C2455" w:rsidR="00603444" w:rsidRPr="00DA6EF6" w:rsidRDefault="00DA6EF6" w:rsidP="00603444">
            <w:pPr>
              <w:spacing w:after="0" w:line="240" w:lineRule="auto"/>
              <w:rPr>
                <w:rFonts w:ascii="Zawgyi-One" w:eastAsia="Times New Roman" w:hAnsi="Zawgyi-One" w:cs="Zawgyi-One"/>
                <w:color w:val="000000"/>
                <w:sz w:val="24"/>
                <w:szCs w:val="24"/>
              </w:rPr>
            </w:pPr>
            <w:r w:rsidRPr="00DA6EF6">
              <w:rPr>
                <w:rFonts w:ascii="Zawgyi-One" w:hAnsi="Zawgyi-One" w:cs="Zawgyi-One"/>
                <w:sz w:val="24"/>
                <w:szCs w:val="24"/>
                <w:cs/>
                <w:lang w:bidi="my-MM"/>
              </w:rPr>
              <w:t>တက္ဘလက္</w:t>
            </w:r>
          </w:p>
        </w:tc>
      </w:tr>
      <w:tr w:rsidR="00603444" w:rsidRPr="00544F3E" w14:paraId="1574FB16" w14:textId="77777777" w:rsidTr="00853479">
        <w:trPr>
          <w:trHeight w:val="1275"/>
          <w:jc w:val="center"/>
        </w:trPr>
        <w:tc>
          <w:tcPr>
            <w:tcW w:w="4170" w:type="dxa"/>
            <w:vMerge/>
            <w:vAlign w:val="center"/>
          </w:tcPr>
          <w:p w14:paraId="3EC48F1B" w14:textId="77777777" w:rsidR="00603444" w:rsidRPr="002C11B7" w:rsidRDefault="00603444" w:rsidP="00603444">
            <w:pPr>
              <w:pStyle w:val="Heading2"/>
            </w:pPr>
          </w:p>
        </w:tc>
        <w:tc>
          <w:tcPr>
            <w:tcW w:w="2953" w:type="dxa"/>
            <w:shd w:val="clear" w:color="auto" w:fill="auto"/>
            <w:vAlign w:val="center"/>
          </w:tcPr>
          <w:p w14:paraId="15B2D44E" w14:textId="30741549" w:rsidR="00603444" w:rsidRPr="00DA6EF6" w:rsidRDefault="00603444" w:rsidP="00DA6EF6">
            <w:pPr>
              <w:spacing w:after="0" w:line="240" w:lineRule="auto"/>
              <w:rPr>
                <w:sz w:val="24"/>
                <w:szCs w:val="24"/>
              </w:rPr>
            </w:pPr>
            <w:r w:rsidRPr="00DA6EF6">
              <w:rPr>
                <w:sz w:val="24"/>
                <w:szCs w:val="24"/>
              </w:rPr>
              <w:t>Text message/SMS</w:t>
            </w:r>
          </w:p>
        </w:tc>
        <w:tc>
          <w:tcPr>
            <w:tcW w:w="4781" w:type="dxa"/>
            <w:shd w:val="clear" w:color="auto" w:fill="auto"/>
            <w:vAlign w:val="center"/>
          </w:tcPr>
          <w:p w14:paraId="0887717B" w14:textId="09155CCD" w:rsidR="00603444" w:rsidRPr="00DA6EF6" w:rsidRDefault="00603444" w:rsidP="00603444">
            <w:pPr>
              <w:spacing w:after="0" w:line="240" w:lineRule="auto"/>
              <w:rPr>
                <w:sz w:val="24"/>
                <w:szCs w:val="24"/>
              </w:rPr>
            </w:pPr>
            <w:r w:rsidRPr="00DA6EF6">
              <w:rPr>
                <w:sz w:val="24"/>
                <w:szCs w:val="24"/>
              </w:rPr>
              <w:t>The service allows users to send and receive messages between smartphones and other mobile devices.</w:t>
            </w:r>
          </w:p>
        </w:tc>
        <w:tc>
          <w:tcPr>
            <w:tcW w:w="6248" w:type="dxa"/>
            <w:vAlign w:val="center"/>
          </w:tcPr>
          <w:p w14:paraId="4F19378D" w14:textId="0B833997" w:rsidR="00603444" w:rsidRPr="00DA6EF6" w:rsidRDefault="00DA6EF6" w:rsidP="00603444">
            <w:pPr>
              <w:spacing w:after="0" w:line="240" w:lineRule="auto"/>
              <w:rPr>
                <w:rFonts w:ascii="Zawgyi-One" w:eastAsia="Times New Roman" w:hAnsi="Zawgyi-One" w:cs="Zawgyi-One"/>
                <w:color w:val="000000"/>
                <w:sz w:val="24"/>
                <w:szCs w:val="24"/>
              </w:rPr>
            </w:pPr>
            <w:r w:rsidRPr="00DA6EF6">
              <w:rPr>
                <w:rFonts w:ascii="Zawgyi-One" w:hAnsi="Zawgyi-One" w:cs="Zawgyi-One"/>
                <w:sz w:val="24"/>
                <w:szCs w:val="24"/>
                <w:cs/>
                <w:lang w:bidi="my-MM"/>
              </w:rPr>
              <w:t>စာတိုမက္ေဆ့ဂ်္/အက္စ္အမ္အက္စ္</w:t>
            </w:r>
          </w:p>
        </w:tc>
      </w:tr>
      <w:tr w:rsidR="00603444" w:rsidRPr="00544F3E" w14:paraId="2B8A7E7E" w14:textId="77777777" w:rsidTr="00853479">
        <w:trPr>
          <w:trHeight w:val="1275"/>
          <w:jc w:val="center"/>
        </w:trPr>
        <w:tc>
          <w:tcPr>
            <w:tcW w:w="4170" w:type="dxa"/>
            <w:vMerge/>
            <w:vAlign w:val="center"/>
          </w:tcPr>
          <w:p w14:paraId="60FB048C" w14:textId="77777777" w:rsidR="00603444" w:rsidRPr="002C11B7" w:rsidRDefault="00603444" w:rsidP="00603444">
            <w:pPr>
              <w:pStyle w:val="Heading2"/>
            </w:pPr>
          </w:p>
        </w:tc>
        <w:tc>
          <w:tcPr>
            <w:tcW w:w="2953" w:type="dxa"/>
            <w:shd w:val="clear" w:color="auto" w:fill="auto"/>
            <w:vAlign w:val="center"/>
          </w:tcPr>
          <w:p w14:paraId="18EA5A29" w14:textId="623C9EE4" w:rsidR="00603444" w:rsidRPr="00DA6EF6" w:rsidRDefault="00603444" w:rsidP="00DA6EF6">
            <w:pPr>
              <w:spacing w:after="0" w:line="240" w:lineRule="auto"/>
              <w:rPr>
                <w:sz w:val="24"/>
                <w:szCs w:val="24"/>
              </w:rPr>
            </w:pPr>
            <w:r w:rsidRPr="00DA6EF6">
              <w:rPr>
                <w:sz w:val="24"/>
                <w:szCs w:val="24"/>
              </w:rPr>
              <w:t>Username</w:t>
            </w:r>
          </w:p>
        </w:tc>
        <w:tc>
          <w:tcPr>
            <w:tcW w:w="4781" w:type="dxa"/>
            <w:shd w:val="clear" w:color="auto" w:fill="auto"/>
            <w:vAlign w:val="center"/>
          </w:tcPr>
          <w:p w14:paraId="71918E90" w14:textId="6B69452A" w:rsidR="00603444" w:rsidRPr="00DA6EF6" w:rsidRDefault="00603444" w:rsidP="00603444">
            <w:pPr>
              <w:spacing w:after="0" w:line="240" w:lineRule="auto"/>
              <w:rPr>
                <w:sz w:val="24"/>
                <w:szCs w:val="24"/>
              </w:rPr>
            </w:pPr>
            <w:r w:rsidRPr="00DA6EF6">
              <w:rPr>
                <w:sz w:val="24"/>
                <w:szCs w:val="24"/>
              </w:rPr>
              <w:t>An identification used by a person with access to a computer, network, or online service.</w:t>
            </w:r>
          </w:p>
        </w:tc>
        <w:tc>
          <w:tcPr>
            <w:tcW w:w="6248" w:type="dxa"/>
            <w:vAlign w:val="center"/>
          </w:tcPr>
          <w:p w14:paraId="781728F0" w14:textId="78B30A2D" w:rsidR="00603444" w:rsidRPr="00DA6EF6" w:rsidRDefault="00DA6EF6" w:rsidP="00603444">
            <w:pPr>
              <w:spacing w:after="0" w:line="240" w:lineRule="auto"/>
              <w:rPr>
                <w:rFonts w:ascii="Zawgyi-One" w:eastAsia="Times New Roman" w:hAnsi="Zawgyi-One" w:cs="Zawgyi-One"/>
                <w:color w:val="000000"/>
                <w:sz w:val="24"/>
                <w:szCs w:val="24"/>
              </w:rPr>
            </w:pPr>
            <w:r w:rsidRPr="00DA6EF6">
              <w:rPr>
                <w:rFonts w:ascii="Zawgyi-One" w:hAnsi="Zawgyi-One" w:cs="Zawgyi-One"/>
                <w:sz w:val="24"/>
                <w:szCs w:val="24"/>
                <w:cs/>
                <w:lang w:bidi="my-MM"/>
              </w:rPr>
              <w:t>အသုံးျပဳသူအမည္</w:t>
            </w:r>
          </w:p>
        </w:tc>
      </w:tr>
      <w:tr w:rsidR="00603444" w:rsidRPr="00544F3E" w14:paraId="54E6B8E8" w14:textId="77777777" w:rsidTr="00853479">
        <w:trPr>
          <w:trHeight w:val="1275"/>
          <w:jc w:val="center"/>
        </w:trPr>
        <w:tc>
          <w:tcPr>
            <w:tcW w:w="4170" w:type="dxa"/>
            <w:vMerge/>
            <w:vAlign w:val="center"/>
          </w:tcPr>
          <w:p w14:paraId="5A7BDCDB" w14:textId="77777777" w:rsidR="00603444" w:rsidRPr="002C11B7" w:rsidRDefault="00603444" w:rsidP="00603444">
            <w:pPr>
              <w:pStyle w:val="Heading2"/>
            </w:pPr>
          </w:p>
        </w:tc>
        <w:tc>
          <w:tcPr>
            <w:tcW w:w="2953" w:type="dxa"/>
            <w:shd w:val="clear" w:color="auto" w:fill="auto"/>
            <w:vAlign w:val="center"/>
          </w:tcPr>
          <w:p w14:paraId="5CD49A78" w14:textId="6A1E2C51" w:rsidR="00603444" w:rsidRPr="00DA6EF6" w:rsidRDefault="00603444" w:rsidP="00DA6EF6">
            <w:pPr>
              <w:spacing w:after="0" w:line="240" w:lineRule="auto"/>
              <w:rPr>
                <w:sz w:val="24"/>
                <w:szCs w:val="24"/>
              </w:rPr>
            </w:pPr>
            <w:r w:rsidRPr="00DA6EF6">
              <w:rPr>
                <w:sz w:val="24"/>
                <w:szCs w:val="24"/>
              </w:rPr>
              <w:t>Wi-Fi</w:t>
            </w:r>
          </w:p>
        </w:tc>
        <w:tc>
          <w:tcPr>
            <w:tcW w:w="4781" w:type="dxa"/>
            <w:shd w:val="clear" w:color="auto" w:fill="auto"/>
            <w:vAlign w:val="center"/>
          </w:tcPr>
          <w:p w14:paraId="6336D06C" w14:textId="6C508191" w:rsidR="00603444" w:rsidRPr="00DA6EF6" w:rsidRDefault="00603444" w:rsidP="00603444">
            <w:pPr>
              <w:spacing w:after="0" w:line="240" w:lineRule="auto"/>
              <w:rPr>
                <w:sz w:val="24"/>
                <w:szCs w:val="24"/>
              </w:rPr>
            </w:pPr>
            <w:r w:rsidRPr="00DA6EF6">
              <w:rPr>
                <w:sz w:val="24"/>
                <w:szCs w:val="24"/>
              </w:rPr>
              <w:t>A wireless networking technology that allows devices such as computers, smartphones, tablets, printers, etc., to connect to the Internet.</w:t>
            </w:r>
          </w:p>
        </w:tc>
        <w:tc>
          <w:tcPr>
            <w:tcW w:w="6248" w:type="dxa"/>
            <w:vAlign w:val="center"/>
          </w:tcPr>
          <w:p w14:paraId="48E6AF7A" w14:textId="3B76316F" w:rsidR="00603444" w:rsidRPr="00DA6EF6" w:rsidRDefault="00DA6EF6" w:rsidP="00603444">
            <w:pPr>
              <w:spacing w:after="0" w:line="240" w:lineRule="auto"/>
              <w:rPr>
                <w:rFonts w:ascii="Zawgyi-One" w:eastAsia="Times New Roman" w:hAnsi="Zawgyi-One" w:cs="Zawgyi-One"/>
                <w:color w:val="000000"/>
                <w:sz w:val="24"/>
                <w:szCs w:val="24"/>
              </w:rPr>
            </w:pPr>
            <w:r w:rsidRPr="00DA6EF6">
              <w:rPr>
                <w:rFonts w:ascii="Zawgyi-One" w:hAnsi="Zawgyi-One" w:cs="Zawgyi-One"/>
                <w:sz w:val="24"/>
                <w:szCs w:val="24"/>
                <w:cs/>
                <w:lang w:bidi="my-MM"/>
              </w:rPr>
              <w:t>ဝိုင္ဖိုင္</w:t>
            </w:r>
          </w:p>
        </w:tc>
      </w:tr>
    </w:tbl>
    <w:p w14:paraId="6B8AB794" w14:textId="77777777" w:rsidR="006769B5" w:rsidRPr="00C20469" w:rsidRDefault="006769B5">
      <w:pPr>
        <w:rPr>
          <w:rFonts w:ascii="Zawgyi-One" w:hAnsi="Zawgyi-One" w:cs="Zawgyi-One"/>
        </w:rPr>
      </w:pPr>
    </w:p>
    <w:sectPr w:rsidR="006769B5" w:rsidRPr="00C20469" w:rsidSect="00C76B5C">
      <w:pgSz w:w="20160" w:h="12240" w:orient="landscape"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Zawgyi-One">
    <w:panose1 w:val="00000603000000000203"/>
    <w:charset w:val="80"/>
    <w:family w:val="auto"/>
    <w:pitch w:val="variable"/>
    <w:sig w:usb0="21002A87" w:usb1="190F0000" w:usb2="00000410" w:usb3="00000000" w:csb0="8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primary">
    <w:altName w:val="Cambria"/>
    <w:panose1 w:val="00000000000000000000"/>
    <w:charset w:val="00"/>
    <w:family w:val="roman"/>
    <w:notTrueType/>
    <w:pitch w:val="default"/>
  </w:font>
  <w:font w:name="Myanmar Text">
    <w:panose1 w:val="020B0502040204020203"/>
    <w:charset w:val="00"/>
    <w:family w:val="swiss"/>
    <w:pitch w:val="variable"/>
    <w:sig w:usb0="80000003" w:usb1="00000000" w:usb2="00000400" w:usb3="00000000" w:csb0="00000001"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A01BE"/>
    <w:multiLevelType w:val="hybridMultilevel"/>
    <w:tmpl w:val="EABE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10B0B"/>
    <w:multiLevelType w:val="hybridMultilevel"/>
    <w:tmpl w:val="1E84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BF4BE2"/>
    <w:multiLevelType w:val="multilevel"/>
    <w:tmpl w:val="B716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1181495">
    <w:abstractNumId w:val="1"/>
  </w:num>
  <w:num w:numId="2" w16cid:durableId="14815388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9118356">
    <w:abstractNumId w:val="2"/>
  </w:num>
  <w:num w:numId="4" w16cid:durableId="1210261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9B5"/>
    <w:rsid w:val="0000413D"/>
    <w:rsid w:val="000206B1"/>
    <w:rsid w:val="00021F13"/>
    <w:rsid w:val="00021FC4"/>
    <w:rsid w:val="0002571A"/>
    <w:rsid w:val="00041B10"/>
    <w:rsid w:val="00044E4C"/>
    <w:rsid w:val="000606F5"/>
    <w:rsid w:val="00081E83"/>
    <w:rsid w:val="00085306"/>
    <w:rsid w:val="000856BB"/>
    <w:rsid w:val="00091318"/>
    <w:rsid w:val="000929B9"/>
    <w:rsid w:val="000968B3"/>
    <w:rsid w:val="000976B2"/>
    <w:rsid w:val="000B241A"/>
    <w:rsid w:val="000B77FA"/>
    <w:rsid w:val="000C054C"/>
    <w:rsid w:val="000C1849"/>
    <w:rsid w:val="000D51A5"/>
    <w:rsid w:val="000E7873"/>
    <w:rsid w:val="000F08F1"/>
    <w:rsid w:val="00106D23"/>
    <w:rsid w:val="00112FC5"/>
    <w:rsid w:val="001157AB"/>
    <w:rsid w:val="00125D6D"/>
    <w:rsid w:val="001327C4"/>
    <w:rsid w:val="00136BB2"/>
    <w:rsid w:val="00146392"/>
    <w:rsid w:val="001556E2"/>
    <w:rsid w:val="00166DB3"/>
    <w:rsid w:val="00190F87"/>
    <w:rsid w:val="001961C9"/>
    <w:rsid w:val="001A651C"/>
    <w:rsid w:val="001A6B35"/>
    <w:rsid w:val="001B6906"/>
    <w:rsid w:val="001D402A"/>
    <w:rsid w:val="001E296A"/>
    <w:rsid w:val="001F1ACD"/>
    <w:rsid w:val="00224054"/>
    <w:rsid w:val="00225731"/>
    <w:rsid w:val="002530FA"/>
    <w:rsid w:val="00262646"/>
    <w:rsid w:val="00271311"/>
    <w:rsid w:val="002754D1"/>
    <w:rsid w:val="00293EF1"/>
    <w:rsid w:val="00297BAF"/>
    <w:rsid w:val="002A1EDF"/>
    <w:rsid w:val="002A6CC2"/>
    <w:rsid w:val="002B22E0"/>
    <w:rsid w:val="002B7DC0"/>
    <w:rsid w:val="002C0A31"/>
    <w:rsid w:val="002C2092"/>
    <w:rsid w:val="002C2322"/>
    <w:rsid w:val="002C232E"/>
    <w:rsid w:val="002C4DAA"/>
    <w:rsid w:val="002D0F16"/>
    <w:rsid w:val="002D26B1"/>
    <w:rsid w:val="002F0D9E"/>
    <w:rsid w:val="0030564F"/>
    <w:rsid w:val="00315D72"/>
    <w:rsid w:val="00325582"/>
    <w:rsid w:val="003322F3"/>
    <w:rsid w:val="003342C1"/>
    <w:rsid w:val="003504DD"/>
    <w:rsid w:val="00392902"/>
    <w:rsid w:val="00396FFA"/>
    <w:rsid w:val="003A07B4"/>
    <w:rsid w:val="003A531E"/>
    <w:rsid w:val="003C556C"/>
    <w:rsid w:val="003D08B0"/>
    <w:rsid w:val="003D5EEC"/>
    <w:rsid w:val="003E2C88"/>
    <w:rsid w:val="00403664"/>
    <w:rsid w:val="00412EF8"/>
    <w:rsid w:val="00437BF8"/>
    <w:rsid w:val="00442CC1"/>
    <w:rsid w:val="004850B9"/>
    <w:rsid w:val="004A08C6"/>
    <w:rsid w:val="004C0B19"/>
    <w:rsid w:val="004C4906"/>
    <w:rsid w:val="004E5724"/>
    <w:rsid w:val="00502EF2"/>
    <w:rsid w:val="005051F8"/>
    <w:rsid w:val="0052205F"/>
    <w:rsid w:val="00522CC5"/>
    <w:rsid w:val="00544F3E"/>
    <w:rsid w:val="00545252"/>
    <w:rsid w:val="00550689"/>
    <w:rsid w:val="005A5342"/>
    <w:rsid w:val="005A55C4"/>
    <w:rsid w:val="005C418C"/>
    <w:rsid w:val="005D04DB"/>
    <w:rsid w:val="005E3A85"/>
    <w:rsid w:val="005E3FEC"/>
    <w:rsid w:val="005E5B44"/>
    <w:rsid w:val="005F4E67"/>
    <w:rsid w:val="00600FCC"/>
    <w:rsid w:val="00601566"/>
    <w:rsid w:val="006018CD"/>
    <w:rsid w:val="00603444"/>
    <w:rsid w:val="006056C4"/>
    <w:rsid w:val="00616907"/>
    <w:rsid w:val="00620CE4"/>
    <w:rsid w:val="00622DD5"/>
    <w:rsid w:val="00657A39"/>
    <w:rsid w:val="00666B21"/>
    <w:rsid w:val="006769B5"/>
    <w:rsid w:val="00685080"/>
    <w:rsid w:val="006D145A"/>
    <w:rsid w:val="006D1818"/>
    <w:rsid w:val="006F13CD"/>
    <w:rsid w:val="006F4853"/>
    <w:rsid w:val="006F7ACF"/>
    <w:rsid w:val="0070784B"/>
    <w:rsid w:val="007141D4"/>
    <w:rsid w:val="007155D8"/>
    <w:rsid w:val="0073787F"/>
    <w:rsid w:val="00741552"/>
    <w:rsid w:val="0075690E"/>
    <w:rsid w:val="007578EA"/>
    <w:rsid w:val="0076221D"/>
    <w:rsid w:val="00771291"/>
    <w:rsid w:val="0078117D"/>
    <w:rsid w:val="007905B9"/>
    <w:rsid w:val="00796C17"/>
    <w:rsid w:val="007B205B"/>
    <w:rsid w:val="007D3A3D"/>
    <w:rsid w:val="007F13B9"/>
    <w:rsid w:val="007F1FA0"/>
    <w:rsid w:val="0080042B"/>
    <w:rsid w:val="00813210"/>
    <w:rsid w:val="008138AE"/>
    <w:rsid w:val="008248D5"/>
    <w:rsid w:val="00853479"/>
    <w:rsid w:val="00876E64"/>
    <w:rsid w:val="008774BD"/>
    <w:rsid w:val="00896721"/>
    <w:rsid w:val="00897E64"/>
    <w:rsid w:val="008B4D46"/>
    <w:rsid w:val="008B531C"/>
    <w:rsid w:val="008C5FC3"/>
    <w:rsid w:val="008E0708"/>
    <w:rsid w:val="008E544A"/>
    <w:rsid w:val="008F5355"/>
    <w:rsid w:val="008F6648"/>
    <w:rsid w:val="0091305C"/>
    <w:rsid w:val="00921A87"/>
    <w:rsid w:val="00941CA0"/>
    <w:rsid w:val="0095149C"/>
    <w:rsid w:val="00953187"/>
    <w:rsid w:val="0096437A"/>
    <w:rsid w:val="009740EC"/>
    <w:rsid w:val="009930B6"/>
    <w:rsid w:val="0099661B"/>
    <w:rsid w:val="009C5DA1"/>
    <w:rsid w:val="009E2A62"/>
    <w:rsid w:val="009E2B66"/>
    <w:rsid w:val="009E3A24"/>
    <w:rsid w:val="00A21861"/>
    <w:rsid w:val="00A3212F"/>
    <w:rsid w:val="00A40C52"/>
    <w:rsid w:val="00A60A89"/>
    <w:rsid w:val="00A6206E"/>
    <w:rsid w:val="00A6614D"/>
    <w:rsid w:val="00A76C92"/>
    <w:rsid w:val="00A813F5"/>
    <w:rsid w:val="00A90A2C"/>
    <w:rsid w:val="00AD0E70"/>
    <w:rsid w:val="00AE7DCD"/>
    <w:rsid w:val="00AF6142"/>
    <w:rsid w:val="00B00039"/>
    <w:rsid w:val="00B04E2F"/>
    <w:rsid w:val="00B24545"/>
    <w:rsid w:val="00B30F04"/>
    <w:rsid w:val="00B379C0"/>
    <w:rsid w:val="00B42349"/>
    <w:rsid w:val="00B4702C"/>
    <w:rsid w:val="00B47E73"/>
    <w:rsid w:val="00B75E22"/>
    <w:rsid w:val="00B95758"/>
    <w:rsid w:val="00BA7FBD"/>
    <w:rsid w:val="00BE518E"/>
    <w:rsid w:val="00BF1EC1"/>
    <w:rsid w:val="00C03985"/>
    <w:rsid w:val="00C20469"/>
    <w:rsid w:val="00C40B9D"/>
    <w:rsid w:val="00C434F8"/>
    <w:rsid w:val="00C5530C"/>
    <w:rsid w:val="00C57EBA"/>
    <w:rsid w:val="00C76B5C"/>
    <w:rsid w:val="00C9365E"/>
    <w:rsid w:val="00CB218D"/>
    <w:rsid w:val="00CD1E86"/>
    <w:rsid w:val="00CE46F6"/>
    <w:rsid w:val="00D267E3"/>
    <w:rsid w:val="00D27106"/>
    <w:rsid w:val="00D47B5A"/>
    <w:rsid w:val="00D667BD"/>
    <w:rsid w:val="00D7736B"/>
    <w:rsid w:val="00D804D3"/>
    <w:rsid w:val="00D84C2C"/>
    <w:rsid w:val="00D85E56"/>
    <w:rsid w:val="00D92818"/>
    <w:rsid w:val="00DA5A15"/>
    <w:rsid w:val="00DA6EF6"/>
    <w:rsid w:val="00DE23B1"/>
    <w:rsid w:val="00DE63F8"/>
    <w:rsid w:val="00DF3A97"/>
    <w:rsid w:val="00E04520"/>
    <w:rsid w:val="00E10DDB"/>
    <w:rsid w:val="00E142E0"/>
    <w:rsid w:val="00E26B04"/>
    <w:rsid w:val="00E36326"/>
    <w:rsid w:val="00E44479"/>
    <w:rsid w:val="00E45893"/>
    <w:rsid w:val="00E65C3C"/>
    <w:rsid w:val="00E66303"/>
    <w:rsid w:val="00E722AC"/>
    <w:rsid w:val="00E75510"/>
    <w:rsid w:val="00E75638"/>
    <w:rsid w:val="00EC76F9"/>
    <w:rsid w:val="00EE31FD"/>
    <w:rsid w:val="00F118D3"/>
    <w:rsid w:val="00F144EF"/>
    <w:rsid w:val="00F20ABA"/>
    <w:rsid w:val="00F247FF"/>
    <w:rsid w:val="00F34C32"/>
    <w:rsid w:val="00F41384"/>
    <w:rsid w:val="00F50667"/>
    <w:rsid w:val="00F50789"/>
    <w:rsid w:val="00F5790D"/>
    <w:rsid w:val="00F6087A"/>
    <w:rsid w:val="00F62B5C"/>
    <w:rsid w:val="00F74868"/>
    <w:rsid w:val="00F81F99"/>
    <w:rsid w:val="00F849D9"/>
    <w:rsid w:val="00F92BFB"/>
    <w:rsid w:val="00FA2ACA"/>
    <w:rsid w:val="00FA5D4E"/>
    <w:rsid w:val="00FA5F8E"/>
    <w:rsid w:val="00FA7505"/>
    <w:rsid w:val="00FB04A7"/>
    <w:rsid w:val="00FB25E9"/>
    <w:rsid w:val="00FD02E8"/>
    <w:rsid w:val="00FD5E47"/>
    <w:rsid w:val="00FE4638"/>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03391"/>
  <w15:chartTrackingRefBased/>
  <w15:docId w15:val="{EA908012-2115-4CAB-96BB-FF3A3BCC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22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22AC"/>
    <w:pPr>
      <w:spacing w:after="0" w:line="240" w:lineRule="auto"/>
      <w:jc w:val="center"/>
      <w:outlineLvl w:val="1"/>
    </w:pPr>
    <w:rPr>
      <w:rFonts w:ascii="Zawgyi-One" w:eastAsia="Times New Roman" w:hAnsi="Zawgyi-One" w:cs="Zawgyi-One"/>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9B5"/>
    <w:rPr>
      <w:color w:val="0563C1"/>
      <w:u w:val="single"/>
    </w:rPr>
  </w:style>
  <w:style w:type="character" w:styleId="FollowedHyperlink">
    <w:name w:val="FollowedHyperlink"/>
    <w:basedOn w:val="DefaultParagraphFont"/>
    <w:uiPriority w:val="99"/>
    <w:semiHidden/>
    <w:unhideWhenUsed/>
    <w:rsid w:val="006769B5"/>
    <w:rPr>
      <w:color w:val="954F72"/>
      <w:u w:val="single"/>
    </w:rPr>
  </w:style>
  <w:style w:type="paragraph" w:customStyle="1" w:styleId="font5">
    <w:name w:val="font5"/>
    <w:basedOn w:val="Normal"/>
    <w:rsid w:val="006769B5"/>
    <w:pPr>
      <w:spacing w:before="100" w:beforeAutospacing="1" w:after="100" w:afterAutospacing="1" w:line="240" w:lineRule="auto"/>
    </w:pPr>
    <w:rPr>
      <w:rFonts w:ascii="Calibri" w:eastAsia="Times New Roman" w:hAnsi="Calibri" w:cs="Calibri"/>
      <w:i/>
      <w:iCs/>
      <w:color w:val="000000"/>
      <w:sz w:val="24"/>
      <w:szCs w:val="24"/>
    </w:rPr>
  </w:style>
  <w:style w:type="paragraph" w:customStyle="1" w:styleId="font6">
    <w:name w:val="font6"/>
    <w:basedOn w:val="Normal"/>
    <w:rsid w:val="006769B5"/>
    <w:pPr>
      <w:spacing w:before="100" w:beforeAutospacing="1" w:after="100" w:afterAutospacing="1" w:line="240" w:lineRule="auto"/>
    </w:pPr>
    <w:rPr>
      <w:rFonts w:ascii="Arial" w:eastAsia="Times New Roman" w:hAnsi="Arial" w:cs="Arial"/>
      <w:color w:val="222222"/>
      <w:sz w:val="24"/>
      <w:szCs w:val="24"/>
    </w:rPr>
  </w:style>
  <w:style w:type="paragraph" w:customStyle="1" w:styleId="font7">
    <w:name w:val="font7"/>
    <w:basedOn w:val="Normal"/>
    <w:rsid w:val="006769B5"/>
    <w:pPr>
      <w:spacing w:before="100" w:beforeAutospacing="1" w:after="100" w:afterAutospacing="1" w:line="240" w:lineRule="auto"/>
    </w:pPr>
    <w:rPr>
      <w:rFonts w:ascii="Calibri" w:eastAsia="Times New Roman" w:hAnsi="Calibri" w:cs="Calibri"/>
      <w:color w:val="0B0080"/>
      <w:sz w:val="24"/>
      <w:szCs w:val="24"/>
    </w:rPr>
  </w:style>
  <w:style w:type="paragraph" w:customStyle="1" w:styleId="font8">
    <w:name w:val="font8"/>
    <w:basedOn w:val="Normal"/>
    <w:rsid w:val="006769B5"/>
    <w:pPr>
      <w:spacing w:before="100" w:beforeAutospacing="1" w:after="100" w:afterAutospacing="1" w:line="240" w:lineRule="auto"/>
    </w:pPr>
    <w:rPr>
      <w:rFonts w:ascii="Calibri" w:eastAsia="Times New Roman" w:hAnsi="Calibri" w:cs="Calibri"/>
      <w:color w:val="222222"/>
      <w:sz w:val="24"/>
      <w:szCs w:val="24"/>
    </w:rPr>
  </w:style>
  <w:style w:type="paragraph" w:customStyle="1" w:styleId="xl65">
    <w:name w:val="xl65"/>
    <w:basedOn w:val="Normal"/>
    <w:rsid w:val="006769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769B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6769B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8">
    <w:name w:val="xl68"/>
    <w:basedOn w:val="Normal"/>
    <w:rsid w:val="006769B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9">
    <w:name w:val="xl69"/>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0">
    <w:name w:val="xl70"/>
    <w:basedOn w:val="Normal"/>
    <w:rsid w:val="006769B5"/>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1">
    <w:name w:val="xl71"/>
    <w:basedOn w:val="Normal"/>
    <w:rsid w:val="006769B5"/>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2">
    <w:name w:val="xl72"/>
    <w:basedOn w:val="Normal"/>
    <w:rsid w:val="006769B5"/>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3">
    <w:name w:val="xl73"/>
    <w:basedOn w:val="Normal"/>
    <w:rsid w:val="006769B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4">
    <w:name w:val="xl74"/>
    <w:basedOn w:val="Normal"/>
    <w:rsid w:val="006769B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5">
    <w:name w:val="xl75"/>
    <w:basedOn w:val="Normal"/>
    <w:rsid w:val="006769B5"/>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6">
    <w:name w:val="xl76"/>
    <w:basedOn w:val="Normal"/>
    <w:rsid w:val="006769B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6769B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8">
    <w:name w:val="xl78"/>
    <w:basedOn w:val="Normal"/>
    <w:rsid w:val="006769B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Normal"/>
    <w:rsid w:val="006769B5"/>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0">
    <w:name w:val="xl80"/>
    <w:basedOn w:val="Normal"/>
    <w:rsid w:val="006769B5"/>
    <w:pPr>
      <w:pBdr>
        <w:top w:val="single" w:sz="8" w:space="0" w:color="auto"/>
        <w:left w:val="single" w:sz="8" w:space="0" w:color="auto"/>
        <w:bottom w:val="single" w:sz="8"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1">
    <w:name w:val="xl81"/>
    <w:basedOn w:val="Normal"/>
    <w:rsid w:val="00676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Normal"/>
    <w:rsid w:val="006769B5"/>
    <w:pPr>
      <w:pBdr>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3">
    <w:name w:val="xl83"/>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4">
    <w:name w:val="xl84"/>
    <w:basedOn w:val="Normal"/>
    <w:rsid w:val="006769B5"/>
    <w:pPr>
      <w:pBdr>
        <w:top w:val="single" w:sz="4" w:space="0" w:color="auto"/>
        <w:left w:val="single" w:sz="4"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5">
    <w:name w:val="xl85"/>
    <w:basedOn w:val="Normal"/>
    <w:rsid w:val="006769B5"/>
    <w:pPr>
      <w:pBdr>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6769B5"/>
    <w:pPr>
      <w:pBdr>
        <w:top w:val="single" w:sz="4" w:space="0" w:color="auto"/>
        <w:left w:val="single" w:sz="4" w:space="0" w:color="auto"/>
        <w:bottom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Normal"/>
    <w:rsid w:val="006769B5"/>
    <w:pPr>
      <w:pBdr>
        <w:top w:val="single" w:sz="8"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Normal"/>
    <w:rsid w:val="006769B5"/>
    <w:pPr>
      <w:pBdr>
        <w:top w:val="single" w:sz="4" w:space="0" w:color="auto"/>
        <w:lef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1">
    <w:name w:val="xl91"/>
    <w:basedOn w:val="Normal"/>
    <w:rsid w:val="006769B5"/>
    <w:pPr>
      <w:pBdr>
        <w:top w:val="single" w:sz="4" w:space="0" w:color="auto"/>
        <w:left w:val="single" w:sz="4" w:space="0" w:color="auto"/>
        <w:bottom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2">
    <w:name w:val="xl92"/>
    <w:basedOn w:val="Normal"/>
    <w:rsid w:val="006769B5"/>
    <w:pPr>
      <w:pBdr>
        <w:top w:val="single" w:sz="8" w:space="0" w:color="auto"/>
        <w:left w:val="single" w:sz="4" w:space="0" w:color="auto"/>
        <w:bottom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Normal"/>
    <w:rsid w:val="006769B5"/>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Normal"/>
    <w:rsid w:val="006769B5"/>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Normal"/>
    <w:rsid w:val="006769B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Normal"/>
    <w:rsid w:val="006769B5"/>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97">
    <w:name w:val="xl97"/>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8">
    <w:name w:val="xl98"/>
    <w:basedOn w:val="Normal"/>
    <w:rsid w:val="006769B5"/>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Normal"/>
    <w:rsid w:val="006769B5"/>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0">
    <w:name w:val="xl100"/>
    <w:basedOn w:val="Normal"/>
    <w:rsid w:val="006769B5"/>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1">
    <w:name w:val="xl101"/>
    <w:basedOn w:val="Normal"/>
    <w:rsid w:val="006769B5"/>
    <w:pPr>
      <w:pBdr>
        <w:left w:val="single" w:sz="4" w:space="0" w:color="auto"/>
        <w:bottom w:val="single" w:sz="8" w:space="0" w:color="auto"/>
        <w:right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2">
    <w:name w:val="xl102"/>
    <w:basedOn w:val="Normal"/>
    <w:rsid w:val="006769B5"/>
    <w:pPr>
      <w:pBdr>
        <w:left w:val="single" w:sz="4" w:space="0" w:color="auto"/>
        <w:bottom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3">
    <w:name w:val="xl103"/>
    <w:basedOn w:val="Normal"/>
    <w:rsid w:val="006769B5"/>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Normal"/>
    <w:rsid w:val="006769B5"/>
    <w:pPr>
      <w:pBdr>
        <w:top w:val="single" w:sz="4" w:space="0" w:color="auto"/>
        <w:left w:val="single" w:sz="4" w:space="0" w:color="auto"/>
        <w:bottom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Normal"/>
    <w:rsid w:val="006769B5"/>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Normal"/>
    <w:rsid w:val="00676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6769B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1">
    <w:name w:val="xl111"/>
    <w:basedOn w:val="Normal"/>
    <w:rsid w:val="006769B5"/>
    <w:pPr>
      <w:pBdr>
        <w:top w:val="single" w:sz="4" w:space="0" w:color="auto"/>
        <w:left w:val="single" w:sz="8" w:space="0" w:color="auto"/>
        <w:bottom w:val="single" w:sz="4"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Normal"/>
    <w:rsid w:val="006769B5"/>
    <w:pPr>
      <w:pBdr>
        <w:top w:val="single" w:sz="4"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4">
    <w:name w:val="xl114"/>
    <w:basedOn w:val="Normal"/>
    <w:rsid w:val="006769B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Normal"/>
    <w:rsid w:val="006769B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6">
    <w:name w:val="xl116"/>
    <w:basedOn w:val="Normal"/>
    <w:rsid w:val="006769B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7">
    <w:name w:val="xl117"/>
    <w:basedOn w:val="Normal"/>
    <w:rsid w:val="006769B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8">
    <w:name w:val="xl118"/>
    <w:basedOn w:val="Normal"/>
    <w:rsid w:val="006769B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9">
    <w:name w:val="xl119"/>
    <w:basedOn w:val="Normal"/>
    <w:rsid w:val="006769B5"/>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0">
    <w:name w:val="xl120"/>
    <w:basedOn w:val="Normal"/>
    <w:rsid w:val="006769B5"/>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1">
    <w:name w:val="xl121"/>
    <w:basedOn w:val="Normal"/>
    <w:rsid w:val="006769B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
    <w:rsid w:val="006769B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Normal"/>
    <w:rsid w:val="006769B5"/>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4">
    <w:name w:val="xl124"/>
    <w:basedOn w:val="Normal"/>
    <w:rsid w:val="006769B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262646"/>
    <w:rPr>
      <w:sz w:val="16"/>
      <w:szCs w:val="16"/>
    </w:rPr>
  </w:style>
  <w:style w:type="paragraph" w:styleId="CommentText">
    <w:name w:val="annotation text"/>
    <w:basedOn w:val="Normal"/>
    <w:link w:val="CommentTextChar"/>
    <w:uiPriority w:val="99"/>
    <w:unhideWhenUsed/>
    <w:rsid w:val="00262646"/>
    <w:pPr>
      <w:spacing w:line="240" w:lineRule="auto"/>
    </w:pPr>
    <w:rPr>
      <w:sz w:val="20"/>
      <w:szCs w:val="20"/>
    </w:rPr>
  </w:style>
  <w:style w:type="character" w:customStyle="1" w:styleId="CommentTextChar">
    <w:name w:val="Comment Text Char"/>
    <w:basedOn w:val="DefaultParagraphFont"/>
    <w:link w:val="CommentText"/>
    <w:uiPriority w:val="99"/>
    <w:rsid w:val="00262646"/>
    <w:rPr>
      <w:sz w:val="20"/>
      <w:szCs w:val="20"/>
    </w:rPr>
  </w:style>
  <w:style w:type="paragraph" w:styleId="CommentSubject">
    <w:name w:val="annotation subject"/>
    <w:basedOn w:val="CommentText"/>
    <w:next w:val="CommentText"/>
    <w:link w:val="CommentSubjectChar"/>
    <w:uiPriority w:val="99"/>
    <w:semiHidden/>
    <w:unhideWhenUsed/>
    <w:rsid w:val="00262646"/>
    <w:rPr>
      <w:b/>
      <w:bCs/>
    </w:rPr>
  </w:style>
  <w:style w:type="character" w:customStyle="1" w:styleId="CommentSubjectChar">
    <w:name w:val="Comment Subject Char"/>
    <w:basedOn w:val="CommentTextChar"/>
    <w:link w:val="CommentSubject"/>
    <w:uiPriority w:val="99"/>
    <w:semiHidden/>
    <w:rsid w:val="00262646"/>
    <w:rPr>
      <w:b/>
      <w:bCs/>
      <w:sz w:val="20"/>
      <w:szCs w:val="20"/>
    </w:rPr>
  </w:style>
  <w:style w:type="paragraph" w:styleId="BalloonText">
    <w:name w:val="Balloon Text"/>
    <w:basedOn w:val="Normal"/>
    <w:link w:val="BalloonTextChar"/>
    <w:uiPriority w:val="99"/>
    <w:semiHidden/>
    <w:unhideWhenUsed/>
    <w:rsid w:val="00262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646"/>
    <w:rPr>
      <w:rFonts w:ascii="Segoe UI" w:hAnsi="Segoe UI" w:cs="Segoe UI"/>
      <w:sz w:val="18"/>
      <w:szCs w:val="18"/>
    </w:rPr>
  </w:style>
  <w:style w:type="paragraph" w:styleId="Revision">
    <w:name w:val="Revision"/>
    <w:hidden/>
    <w:uiPriority w:val="99"/>
    <w:semiHidden/>
    <w:rsid w:val="00B95758"/>
    <w:pPr>
      <w:spacing w:after="0" w:line="240" w:lineRule="auto"/>
    </w:pPr>
  </w:style>
  <w:style w:type="character" w:styleId="Emphasis">
    <w:name w:val="Emphasis"/>
    <w:basedOn w:val="DefaultParagraphFont"/>
    <w:uiPriority w:val="20"/>
    <w:qFormat/>
    <w:rsid w:val="00412EF8"/>
    <w:rPr>
      <w:i/>
      <w:iCs/>
    </w:rPr>
  </w:style>
  <w:style w:type="paragraph" w:styleId="NormalWeb">
    <w:name w:val="Normal (Web)"/>
    <w:basedOn w:val="Normal"/>
    <w:uiPriority w:val="99"/>
    <w:unhideWhenUsed/>
    <w:rsid w:val="005A55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6B35"/>
    <w:pPr>
      <w:ind w:left="720"/>
      <w:contextualSpacing/>
    </w:pPr>
    <w:rPr>
      <w:rFonts w:ascii="Calibri" w:eastAsia="Calibri" w:hAnsi="Calibri" w:cs="Arial"/>
    </w:rPr>
  </w:style>
  <w:style w:type="table" w:styleId="TableGrid">
    <w:name w:val="Table Grid"/>
    <w:basedOn w:val="TableNormal"/>
    <w:uiPriority w:val="39"/>
    <w:rsid w:val="00132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722A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22AC"/>
    <w:pPr>
      <w:outlineLvl w:val="9"/>
    </w:pPr>
  </w:style>
  <w:style w:type="character" w:customStyle="1" w:styleId="Heading2Char">
    <w:name w:val="Heading 2 Char"/>
    <w:basedOn w:val="DefaultParagraphFont"/>
    <w:link w:val="Heading2"/>
    <w:uiPriority w:val="9"/>
    <w:rsid w:val="00E722AC"/>
    <w:rPr>
      <w:rFonts w:ascii="Zawgyi-One" w:eastAsia="Times New Roman" w:hAnsi="Zawgyi-One" w:cs="Zawgyi-One"/>
      <w:b/>
      <w:bCs/>
      <w:color w:val="000000"/>
      <w:sz w:val="24"/>
      <w:szCs w:val="24"/>
    </w:rPr>
  </w:style>
  <w:style w:type="paragraph" w:styleId="TOC2">
    <w:name w:val="toc 2"/>
    <w:basedOn w:val="Normal"/>
    <w:next w:val="Normal"/>
    <w:autoRedefine/>
    <w:uiPriority w:val="39"/>
    <w:unhideWhenUsed/>
    <w:rsid w:val="00E722AC"/>
    <w:pPr>
      <w:spacing w:after="100"/>
      <w:ind w:left="220"/>
    </w:pPr>
  </w:style>
  <w:style w:type="paragraph" w:customStyle="1" w:styleId="paragraph">
    <w:name w:val="paragraph"/>
    <w:basedOn w:val="Normal"/>
    <w:rsid w:val="00796C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429422">
      <w:bodyDiv w:val="1"/>
      <w:marLeft w:val="0"/>
      <w:marRight w:val="0"/>
      <w:marTop w:val="0"/>
      <w:marBottom w:val="0"/>
      <w:divBdr>
        <w:top w:val="none" w:sz="0" w:space="0" w:color="auto"/>
        <w:left w:val="none" w:sz="0" w:space="0" w:color="auto"/>
        <w:bottom w:val="none" w:sz="0" w:space="0" w:color="auto"/>
        <w:right w:val="none" w:sz="0" w:space="0" w:color="auto"/>
      </w:divBdr>
    </w:div>
    <w:div w:id="1792672511">
      <w:bodyDiv w:val="1"/>
      <w:marLeft w:val="0"/>
      <w:marRight w:val="0"/>
      <w:marTop w:val="0"/>
      <w:marBottom w:val="0"/>
      <w:divBdr>
        <w:top w:val="none" w:sz="0" w:space="0" w:color="auto"/>
        <w:left w:val="none" w:sz="0" w:space="0" w:color="auto"/>
        <w:bottom w:val="none" w:sz="0" w:space="0" w:color="auto"/>
        <w:right w:val="none" w:sz="0" w:space="0" w:color="auto"/>
      </w:divBdr>
    </w:div>
    <w:div w:id="1954366264">
      <w:bodyDiv w:val="1"/>
      <w:marLeft w:val="0"/>
      <w:marRight w:val="0"/>
      <w:marTop w:val="0"/>
      <w:marBottom w:val="0"/>
      <w:divBdr>
        <w:top w:val="none" w:sz="0" w:space="0" w:color="auto"/>
        <w:left w:val="none" w:sz="0" w:space="0" w:color="auto"/>
        <w:bottom w:val="none" w:sz="0" w:space="0" w:color="auto"/>
        <w:right w:val="none" w:sz="0" w:space="0" w:color="auto"/>
      </w:divBdr>
    </w:div>
    <w:div w:id="2027975005">
      <w:bodyDiv w:val="1"/>
      <w:marLeft w:val="0"/>
      <w:marRight w:val="0"/>
      <w:marTop w:val="0"/>
      <w:marBottom w:val="0"/>
      <w:divBdr>
        <w:top w:val="none" w:sz="0" w:space="0" w:color="auto"/>
        <w:left w:val="none" w:sz="0" w:space="0" w:color="auto"/>
        <w:bottom w:val="none" w:sz="0" w:space="0" w:color="auto"/>
        <w:right w:val="none" w:sz="0" w:space="0" w:color="auto"/>
      </w:divBdr>
      <w:divsChild>
        <w:div w:id="452791116">
          <w:marLeft w:val="0"/>
          <w:marRight w:val="0"/>
          <w:marTop w:val="0"/>
          <w:marBottom w:val="0"/>
          <w:divBdr>
            <w:top w:val="none" w:sz="0" w:space="0" w:color="auto"/>
            <w:left w:val="none" w:sz="0" w:space="0" w:color="auto"/>
            <w:bottom w:val="none" w:sz="0" w:space="0" w:color="auto"/>
            <w:right w:val="none" w:sz="0" w:space="0" w:color="auto"/>
          </w:divBdr>
        </w:div>
      </w:divsChild>
    </w:div>
    <w:div w:id="213301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ted_Nations" TargetMode="External"/><Relationship Id="rId13" Type="http://schemas.openxmlformats.org/officeDocument/2006/relationships/hyperlink" Target="https://en.wikipedia.org/wiki/Nonprofit" TargetMode="External"/><Relationship Id="rId18" Type="http://schemas.openxmlformats.org/officeDocument/2006/relationships/hyperlink" Target="https://en.wikipedia.org/wiki/Life_insurance" TargetMode="External"/><Relationship Id="rId3" Type="http://schemas.openxmlformats.org/officeDocument/2006/relationships/styles" Target="styles.xml"/><Relationship Id="rId21" Type="http://schemas.openxmlformats.org/officeDocument/2006/relationships/hyperlink" Target="https://travel.state.gov/content/travel/en/us-visas/immigrate/siv-iraqi-afghan-translators-interpreters.html" TargetMode="External"/><Relationship Id="rId7" Type="http://schemas.openxmlformats.org/officeDocument/2006/relationships/hyperlink" Target="https://en.wikipedia.org/wiki/Health" TargetMode="External"/><Relationship Id="rId12" Type="http://schemas.openxmlformats.org/officeDocument/2006/relationships/hyperlink" Target="https://en.wikipedia.org/wiki/Customs" TargetMode="External"/><Relationship Id="rId17" Type="http://schemas.openxmlformats.org/officeDocument/2006/relationships/hyperlink" Target="https://www.investopedia.com/terms/l/lease.asp" TargetMode="External"/><Relationship Id="rId2" Type="http://schemas.openxmlformats.org/officeDocument/2006/relationships/numbering" Target="numbering.xml"/><Relationship Id="rId16" Type="http://schemas.openxmlformats.org/officeDocument/2006/relationships/hyperlink" Target="https://i94.cbp.dhs.gov/I94/" TargetMode="External"/><Relationship Id="rId20" Type="http://schemas.openxmlformats.org/officeDocument/2006/relationships/hyperlink" Target="https://emergency.unhcr.org/entry/55772/refugee-definition" TargetMode="External"/><Relationship Id="rId1" Type="http://schemas.openxmlformats.org/officeDocument/2006/relationships/customXml" Target="../customXml/item1.xml"/><Relationship Id="rId6" Type="http://schemas.openxmlformats.org/officeDocument/2006/relationships/hyperlink" Target="https://en.wikipedia.org/wiki/United_States_federal_executive_departments" TargetMode="External"/><Relationship Id="rId11" Type="http://schemas.openxmlformats.org/officeDocument/2006/relationships/hyperlink" Target="https://en.wikipedia.org/wiki/Third_country_resettleme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United_States" TargetMode="External"/><Relationship Id="rId23" Type="http://schemas.openxmlformats.org/officeDocument/2006/relationships/fontTable" Target="fontTable.xml"/><Relationship Id="rId10" Type="http://schemas.openxmlformats.org/officeDocument/2006/relationships/hyperlink" Target="https://en.wikipedia.org/wiki/Voluntary_return" TargetMode="External"/><Relationship Id="rId19" Type="http://schemas.openxmlformats.org/officeDocument/2006/relationships/hyperlink" Target="https://www.uscis.gov/humanitarian/humanitarianpublicbenefitparoleindividualsoutsideUS" TargetMode="External"/><Relationship Id="rId4" Type="http://schemas.openxmlformats.org/officeDocument/2006/relationships/settings" Target="settings.xml"/><Relationship Id="rId9" Type="http://schemas.openxmlformats.org/officeDocument/2006/relationships/hyperlink" Target="https://en.wikipedia.org/wiki/Refugee" TargetMode="External"/><Relationship Id="rId14" Type="http://schemas.openxmlformats.org/officeDocument/2006/relationships/hyperlink" Target="https://en.wikipedia.org/wiki/Third_country_resettlement" TargetMode="External"/><Relationship Id="rId22" Type="http://schemas.openxmlformats.org/officeDocument/2006/relationships/hyperlink" Target="https://gaycenter.org/about/lgbt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CC44D-918A-490B-8971-5E90AC802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74</Pages>
  <Words>10699</Words>
  <Characters>62807</Characters>
  <Application>Microsoft Office Word</Application>
  <DocSecurity>0</DocSecurity>
  <Lines>3489</Lines>
  <Paragraphs>1500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Panner</dc:creator>
  <cp:keywords/>
  <dc:description/>
  <cp:lastModifiedBy>Michal Panner</cp:lastModifiedBy>
  <cp:revision>93</cp:revision>
  <dcterms:created xsi:type="dcterms:W3CDTF">2020-07-14T16:50:00Z</dcterms:created>
  <dcterms:modified xsi:type="dcterms:W3CDTF">2023-06-22T19:15:00Z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ba15d12ad8553fd1ea76898f1183935539afe1a5d4d166705304e3891f02dfa8</vt:lpwstr>
  </property>
</Properties>
</file>