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DE0979" w14:textId="77777777" w:rsidR="00FA251E" w:rsidRPr="00C714AA" w:rsidRDefault="00FA251E" w:rsidP="00FA251E">
      <w:pPr>
        <w:pStyle w:val="Heading2"/>
        <w:rPr>
          <w:b w:val="0"/>
          <w:sz w:val="26"/>
        </w:rPr>
      </w:pPr>
      <w:bookmarkStart w:id="0" w:name="_GoBack"/>
      <w:bookmarkEnd w:id="0"/>
      <w:r w:rsidRPr="003E4509">
        <w:t>CO Provider Onboard</w:t>
      </w:r>
      <w:r>
        <w:t>ing Plan</w:t>
      </w:r>
      <w:r w:rsidRPr="00892EB5">
        <w:t>s</w:t>
      </w:r>
    </w:p>
    <w:p w14:paraId="291E67B0" w14:textId="77777777" w:rsidR="00FA251E" w:rsidRDefault="00FA251E" w:rsidP="00FA251E">
      <w:pPr>
        <w:pStyle w:val="Heading3"/>
      </w:pPr>
    </w:p>
    <w:p w14:paraId="0E7C80AA" w14:textId="77777777" w:rsidR="00FA251E" w:rsidRPr="00D026FD" w:rsidRDefault="00FA251E" w:rsidP="00FA251E">
      <w:pPr>
        <w:pStyle w:val="Heading3"/>
        <w:rPr>
          <w:b w:val="0"/>
        </w:rPr>
      </w:pPr>
      <w:r>
        <w:t>Recommended CO Provider Onboarding Plan</w:t>
      </w:r>
    </w:p>
    <w:p w14:paraId="5960B64C" w14:textId="3F11762F" w:rsidR="00FA251E" w:rsidRDefault="00FA251E" w:rsidP="00FA251E">
      <w:pPr>
        <w:jc w:val="both"/>
      </w:pPr>
      <w:r>
        <w:t xml:space="preserve">CORE’s Recommended CO Provider Onboarding Plan </w:t>
      </w:r>
      <w:r w:rsidR="002D0F00">
        <w:t xml:space="preserve">includes </w:t>
      </w:r>
      <w:r>
        <w:t>four phases. Each phase applies a combination of online and in-person training and development activities to be completed by</w:t>
      </w:r>
      <w:r w:rsidR="00732CD6">
        <w:t xml:space="preserve"> a</w:t>
      </w:r>
      <w:r>
        <w:t xml:space="preserve"> new CO provider with</w:t>
      </w:r>
      <w:r w:rsidR="00732CD6">
        <w:t xml:space="preserve"> </w:t>
      </w:r>
      <w:r>
        <w:t xml:space="preserve">supervisor guidance. </w:t>
      </w:r>
    </w:p>
    <w:p w14:paraId="6E3E78D1" w14:textId="40E20B09" w:rsidR="00FA251E" w:rsidRPr="0091460D" w:rsidRDefault="00FA251E" w:rsidP="00FA251E">
      <w:pPr>
        <w:jc w:val="both"/>
        <w:rPr>
          <w:b/>
        </w:rPr>
      </w:pPr>
      <w:r w:rsidRPr="00C714AA">
        <w:rPr>
          <w:rStyle w:val="Heading4Char"/>
        </w:rPr>
        <w:t>Phase 1: Orient</w:t>
      </w:r>
      <w:r w:rsidRPr="00C714AA">
        <w:rPr>
          <w:rStyle w:val="Heading4Char"/>
        </w:rPr>
        <w:tab/>
      </w:r>
      <w:r w:rsidRPr="0091460D">
        <w:rPr>
          <w:b/>
        </w:rPr>
        <w:tab/>
      </w:r>
      <w:r>
        <w:rPr>
          <w:b/>
        </w:rPr>
        <w:br/>
      </w:r>
      <w:proofErr w:type="gramStart"/>
      <w:r w:rsidR="00086275">
        <w:t>This</w:t>
      </w:r>
      <w:proofErr w:type="gramEnd"/>
      <w:r w:rsidR="00086275">
        <w:t xml:space="preserve"> phase</w:t>
      </w:r>
      <w:r w:rsidR="00B168CD">
        <w:t xml:space="preserve"> is an opportunity for </w:t>
      </w:r>
      <w:r w:rsidR="005D7201">
        <w:t xml:space="preserve">a new </w:t>
      </w:r>
      <w:r w:rsidR="00B168CD">
        <w:t xml:space="preserve">CO </w:t>
      </w:r>
      <w:r w:rsidR="000A6DD0">
        <w:t>p</w:t>
      </w:r>
      <w:r w:rsidR="00181006">
        <w:t>rovider</w:t>
      </w:r>
      <w:r w:rsidR="005D7201">
        <w:t xml:space="preserve"> to establish</w:t>
      </w:r>
      <w:r w:rsidR="00181006">
        <w:t xml:space="preserve"> foundation</w:t>
      </w:r>
      <w:r w:rsidR="000A6DD0">
        <w:t>al knowledge</w:t>
      </w:r>
      <w:r w:rsidR="00086275">
        <w:t xml:space="preserve"> on refugee resettlement and the role of CO</w:t>
      </w:r>
      <w:r w:rsidR="00181006">
        <w:t xml:space="preserve">. </w:t>
      </w:r>
      <w:r w:rsidR="005D7201">
        <w:t>The supervisor</w:t>
      </w:r>
      <w:r w:rsidR="00181006">
        <w:t xml:space="preserve"> should work to ensure proper time is allotted for</w:t>
      </w:r>
      <w:r w:rsidR="005D7201">
        <w:t xml:space="preserve"> the</w:t>
      </w:r>
      <w:r w:rsidR="00181006">
        <w:t xml:space="preserve"> new CO provider to </w:t>
      </w:r>
      <w:r w:rsidR="00086275">
        <w:t>complete these activities</w:t>
      </w:r>
      <w:r w:rsidR="005D7201">
        <w:t>, as well as make himself/herself available for follow-up check-ins as necessary</w:t>
      </w:r>
      <w:r>
        <w:t>.</w:t>
      </w:r>
      <w:r w:rsidR="00181006">
        <w:t xml:space="preserve"> This phase may also include an organizational overview if not provided elsewhere during the organization</w:t>
      </w:r>
      <w:r w:rsidR="00EF04B5">
        <w:t>’</w:t>
      </w:r>
      <w:r w:rsidR="00181006">
        <w:t>s usual onboarding process.</w:t>
      </w:r>
      <w:r w:rsidRPr="0091460D">
        <w:rPr>
          <w:b/>
        </w:rPr>
        <w:tab/>
      </w:r>
      <w:r w:rsidRPr="0091460D">
        <w:rPr>
          <w:b/>
        </w:rPr>
        <w:tab/>
      </w:r>
      <w:r w:rsidRPr="0091460D">
        <w:rPr>
          <w:b/>
        </w:rPr>
        <w:tab/>
      </w:r>
      <w:r w:rsidRPr="0091460D">
        <w:rPr>
          <w:b/>
        </w:rPr>
        <w:tab/>
      </w:r>
      <w:r w:rsidRPr="0091460D">
        <w:rPr>
          <w:b/>
        </w:rPr>
        <w:tab/>
      </w:r>
    </w:p>
    <w:tbl>
      <w:tblPr>
        <w:tblStyle w:val="TableGrid"/>
        <w:tblW w:w="0" w:type="auto"/>
        <w:tblLook w:val="04A0" w:firstRow="1" w:lastRow="0" w:firstColumn="1" w:lastColumn="0" w:noHBand="0" w:noVBand="1"/>
      </w:tblPr>
      <w:tblGrid>
        <w:gridCol w:w="4867"/>
        <w:gridCol w:w="1031"/>
        <w:gridCol w:w="1029"/>
        <w:gridCol w:w="1334"/>
        <w:gridCol w:w="1089"/>
      </w:tblGrid>
      <w:tr w:rsidR="00181006" w14:paraId="64DE9017" w14:textId="77777777" w:rsidTr="004E747C">
        <w:tc>
          <w:tcPr>
            <w:tcW w:w="5031" w:type="dxa"/>
            <w:tcBorders>
              <w:top w:val="single" w:sz="4" w:space="0" w:color="auto"/>
              <w:left w:val="single" w:sz="4" w:space="0" w:color="auto"/>
              <w:bottom w:val="single" w:sz="4" w:space="0" w:color="auto"/>
              <w:right w:val="single" w:sz="4" w:space="0" w:color="auto"/>
            </w:tcBorders>
          </w:tcPr>
          <w:p w14:paraId="6DADE9C0" w14:textId="77777777" w:rsidR="00181006" w:rsidRPr="00CA2435" w:rsidRDefault="00181006" w:rsidP="00255514">
            <w:pPr>
              <w:jc w:val="both"/>
              <w:rPr>
                <w:b/>
              </w:rPr>
            </w:pPr>
            <w:r>
              <w:rPr>
                <w:b/>
              </w:rPr>
              <w:t>Activities</w:t>
            </w:r>
          </w:p>
        </w:tc>
        <w:tc>
          <w:tcPr>
            <w:tcW w:w="864" w:type="dxa"/>
            <w:tcBorders>
              <w:top w:val="single" w:sz="4" w:space="0" w:color="auto"/>
              <w:left w:val="single" w:sz="4" w:space="0" w:color="auto"/>
              <w:right w:val="single" w:sz="4" w:space="0" w:color="auto"/>
            </w:tcBorders>
          </w:tcPr>
          <w:p w14:paraId="5FC6D1C7" w14:textId="2A10EB78" w:rsidR="00181006" w:rsidRPr="00CA2435" w:rsidRDefault="00181006" w:rsidP="00255514">
            <w:pPr>
              <w:jc w:val="both"/>
              <w:rPr>
                <w:b/>
              </w:rPr>
            </w:pPr>
            <w:r>
              <w:rPr>
                <w:b/>
              </w:rPr>
              <w:t>Assigned</w:t>
            </w:r>
          </w:p>
        </w:tc>
        <w:tc>
          <w:tcPr>
            <w:tcW w:w="1029" w:type="dxa"/>
            <w:tcBorders>
              <w:top w:val="single" w:sz="4" w:space="0" w:color="auto"/>
              <w:left w:val="single" w:sz="4" w:space="0" w:color="auto"/>
            </w:tcBorders>
          </w:tcPr>
          <w:p w14:paraId="43ED6675" w14:textId="2685381F" w:rsidR="00181006" w:rsidRPr="00CA2435" w:rsidRDefault="00181006" w:rsidP="00255514">
            <w:pPr>
              <w:jc w:val="both"/>
              <w:rPr>
                <w:b/>
              </w:rPr>
            </w:pPr>
            <w:r w:rsidRPr="00CA2435">
              <w:rPr>
                <w:b/>
              </w:rPr>
              <w:t>Deadline</w:t>
            </w:r>
          </w:p>
        </w:tc>
        <w:tc>
          <w:tcPr>
            <w:tcW w:w="1337" w:type="dxa"/>
            <w:tcBorders>
              <w:top w:val="single" w:sz="4" w:space="0" w:color="auto"/>
            </w:tcBorders>
          </w:tcPr>
          <w:p w14:paraId="05806C27" w14:textId="77777777" w:rsidR="00181006" w:rsidRPr="00CA2435" w:rsidRDefault="00181006" w:rsidP="00255514">
            <w:pPr>
              <w:jc w:val="center"/>
              <w:rPr>
                <w:b/>
              </w:rPr>
            </w:pPr>
            <w:r w:rsidRPr="00CA2435">
              <w:rPr>
                <w:b/>
              </w:rPr>
              <w:t>Completion Date</w:t>
            </w:r>
          </w:p>
        </w:tc>
        <w:tc>
          <w:tcPr>
            <w:tcW w:w="1089" w:type="dxa"/>
            <w:tcBorders>
              <w:top w:val="single" w:sz="4" w:space="0" w:color="auto"/>
            </w:tcBorders>
          </w:tcPr>
          <w:p w14:paraId="2AC1B8E2" w14:textId="77777777" w:rsidR="00181006" w:rsidRPr="00CA2435" w:rsidRDefault="00181006" w:rsidP="00255514">
            <w:pPr>
              <w:jc w:val="both"/>
              <w:rPr>
                <w:b/>
              </w:rPr>
            </w:pPr>
            <w:r w:rsidRPr="00CA2435">
              <w:rPr>
                <w:b/>
              </w:rPr>
              <w:t>Signature</w:t>
            </w:r>
          </w:p>
        </w:tc>
      </w:tr>
      <w:tr w:rsidR="00181006" w14:paraId="48B6B8EE" w14:textId="77777777" w:rsidTr="004E747C">
        <w:trPr>
          <w:trHeight w:val="503"/>
        </w:trPr>
        <w:tc>
          <w:tcPr>
            <w:tcW w:w="5031" w:type="dxa"/>
            <w:tcBorders>
              <w:top w:val="single" w:sz="4" w:space="0" w:color="auto"/>
            </w:tcBorders>
            <w:vAlign w:val="center"/>
          </w:tcPr>
          <w:p w14:paraId="494AA1F7" w14:textId="7FD99636" w:rsidR="00181006" w:rsidRDefault="00181006" w:rsidP="00255514">
            <w:r>
              <w:t>Complete organizational orientation (as applicable)</w:t>
            </w:r>
          </w:p>
        </w:tc>
        <w:tc>
          <w:tcPr>
            <w:tcW w:w="864" w:type="dxa"/>
          </w:tcPr>
          <w:p w14:paraId="3EA0440D" w14:textId="093DDB48" w:rsidR="00181006" w:rsidRDefault="00181006" w:rsidP="00255514">
            <w:pPr>
              <w:jc w:val="both"/>
            </w:pPr>
            <w:r>
              <w:t>Both</w:t>
            </w:r>
          </w:p>
        </w:tc>
        <w:tc>
          <w:tcPr>
            <w:tcW w:w="1029" w:type="dxa"/>
          </w:tcPr>
          <w:p w14:paraId="4F3451E1" w14:textId="696ABB4C" w:rsidR="00181006" w:rsidRDefault="00181006" w:rsidP="00255514">
            <w:pPr>
              <w:jc w:val="both"/>
            </w:pPr>
          </w:p>
        </w:tc>
        <w:tc>
          <w:tcPr>
            <w:tcW w:w="1337" w:type="dxa"/>
          </w:tcPr>
          <w:p w14:paraId="2535F3B7" w14:textId="77777777" w:rsidR="00181006" w:rsidRDefault="00181006" w:rsidP="00255514">
            <w:pPr>
              <w:jc w:val="both"/>
            </w:pPr>
          </w:p>
        </w:tc>
        <w:tc>
          <w:tcPr>
            <w:tcW w:w="1089" w:type="dxa"/>
          </w:tcPr>
          <w:p w14:paraId="21D37831" w14:textId="77777777" w:rsidR="00181006" w:rsidRDefault="00181006" w:rsidP="00255514">
            <w:pPr>
              <w:jc w:val="both"/>
            </w:pPr>
          </w:p>
        </w:tc>
      </w:tr>
      <w:tr w:rsidR="00181006" w14:paraId="0B0FA992" w14:textId="77777777" w:rsidTr="004E747C">
        <w:trPr>
          <w:trHeight w:val="512"/>
        </w:trPr>
        <w:tc>
          <w:tcPr>
            <w:tcW w:w="5031" w:type="dxa"/>
            <w:vAlign w:val="center"/>
          </w:tcPr>
          <w:p w14:paraId="24E16717" w14:textId="77777777" w:rsidR="00181006" w:rsidRDefault="00181006" w:rsidP="00255514">
            <w:r>
              <w:t xml:space="preserve">Register for </w:t>
            </w:r>
            <w:hyperlink r:id="rId6" w:history="1">
              <w:r w:rsidRPr="00CA2435">
                <w:rPr>
                  <w:rStyle w:val="Hyperlink"/>
                </w:rPr>
                <w:t>CORE’s Online CO Certification Course</w:t>
              </w:r>
            </w:hyperlink>
          </w:p>
        </w:tc>
        <w:tc>
          <w:tcPr>
            <w:tcW w:w="864" w:type="dxa"/>
          </w:tcPr>
          <w:p w14:paraId="5BD9A5B9" w14:textId="251214CD" w:rsidR="00181006" w:rsidRDefault="00181006" w:rsidP="00255514">
            <w:pPr>
              <w:jc w:val="both"/>
            </w:pPr>
            <w:r>
              <w:t>CO Provider</w:t>
            </w:r>
          </w:p>
        </w:tc>
        <w:tc>
          <w:tcPr>
            <w:tcW w:w="1029" w:type="dxa"/>
          </w:tcPr>
          <w:p w14:paraId="763CB505" w14:textId="255F80B7" w:rsidR="00181006" w:rsidRDefault="00181006" w:rsidP="00255514">
            <w:pPr>
              <w:jc w:val="both"/>
            </w:pPr>
          </w:p>
        </w:tc>
        <w:tc>
          <w:tcPr>
            <w:tcW w:w="1337" w:type="dxa"/>
          </w:tcPr>
          <w:p w14:paraId="11F96E97" w14:textId="77777777" w:rsidR="00181006" w:rsidRDefault="00181006" w:rsidP="00255514">
            <w:pPr>
              <w:jc w:val="both"/>
            </w:pPr>
          </w:p>
        </w:tc>
        <w:tc>
          <w:tcPr>
            <w:tcW w:w="1089" w:type="dxa"/>
          </w:tcPr>
          <w:p w14:paraId="29144E61" w14:textId="77777777" w:rsidR="00181006" w:rsidRDefault="00181006" w:rsidP="00255514">
            <w:pPr>
              <w:jc w:val="both"/>
            </w:pPr>
          </w:p>
        </w:tc>
      </w:tr>
      <w:tr w:rsidR="00181006" w14:paraId="6161003F" w14:textId="77777777" w:rsidTr="004E747C">
        <w:trPr>
          <w:trHeight w:val="818"/>
        </w:trPr>
        <w:tc>
          <w:tcPr>
            <w:tcW w:w="5031" w:type="dxa"/>
            <w:vMerge w:val="restart"/>
            <w:vAlign w:val="center"/>
          </w:tcPr>
          <w:p w14:paraId="72E900B5" w14:textId="77777777" w:rsidR="00181006" w:rsidRDefault="00181006" w:rsidP="00255514">
            <w:r>
              <w:t>Complete the following lessons from the Online CO Certification Course:</w:t>
            </w:r>
          </w:p>
          <w:p w14:paraId="6FCD0235" w14:textId="77777777" w:rsidR="00181006" w:rsidRDefault="00181006" w:rsidP="00FA251E">
            <w:pPr>
              <w:pStyle w:val="ListParagraph"/>
              <w:numPr>
                <w:ilvl w:val="0"/>
                <w:numId w:val="1"/>
              </w:numPr>
              <w:ind w:left="337" w:hanging="270"/>
            </w:pPr>
            <w:r w:rsidRPr="00F31C8C">
              <w:rPr>
                <w:b/>
              </w:rPr>
              <w:t>Introductory Level</w:t>
            </w:r>
          </w:p>
          <w:p w14:paraId="26DA9F2B" w14:textId="77777777" w:rsidR="00181006" w:rsidRPr="00F31C8C" w:rsidRDefault="00181006" w:rsidP="00255514">
            <w:pPr>
              <w:pStyle w:val="ListParagraph"/>
              <w:ind w:left="337"/>
              <w:rPr>
                <w:i/>
              </w:rPr>
            </w:pPr>
            <w:r w:rsidRPr="00F31C8C">
              <w:rPr>
                <w:i/>
              </w:rPr>
              <w:t>Lesson 1, The Refugee Resettlement Journey</w:t>
            </w:r>
          </w:p>
          <w:p w14:paraId="2C190E76" w14:textId="77777777" w:rsidR="00181006" w:rsidRDefault="00181006" w:rsidP="00FA251E">
            <w:pPr>
              <w:pStyle w:val="ListParagraph"/>
              <w:numPr>
                <w:ilvl w:val="0"/>
                <w:numId w:val="1"/>
              </w:numPr>
              <w:ind w:left="337" w:hanging="270"/>
            </w:pPr>
            <w:r w:rsidRPr="00F31C8C">
              <w:rPr>
                <w:b/>
              </w:rPr>
              <w:t>CO Provider Onboarding Level</w:t>
            </w:r>
          </w:p>
          <w:p w14:paraId="584C968A" w14:textId="77777777" w:rsidR="00181006" w:rsidRPr="00F31C8C" w:rsidRDefault="00181006" w:rsidP="00255514">
            <w:pPr>
              <w:pStyle w:val="ListParagraph"/>
              <w:ind w:left="337"/>
              <w:rPr>
                <w:i/>
              </w:rPr>
            </w:pPr>
            <w:r w:rsidRPr="00F31C8C">
              <w:rPr>
                <w:i/>
              </w:rPr>
              <w:t>Introduction to CORE</w:t>
            </w:r>
          </w:p>
        </w:tc>
        <w:tc>
          <w:tcPr>
            <w:tcW w:w="864" w:type="dxa"/>
          </w:tcPr>
          <w:p w14:paraId="6AC3DED1" w14:textId="41B4C66D" w:rsidR="00181006" w:rsidRDefault="00181006" w:rsidP="00255514">
            <w:pPr>
              <w:jc w:val="both"/>
            </w:pPr>
            <w:r>
              <w:t>CO Provider</w:t>
            </w:r>
          </w:p>
        </w:tc>
        <w:tc>
          <w:tcPr>
            <w:tcW w:w="1029" w:type="dxa"/>
          </w:tcPr>
          <w:p w14:paraId="0D380587" w14:textId="47B7A1B8" w:rsidR="00181006" w:rsidRDefault="00181006" w:rsidP="00255514">
            <w:pPr>
              <w:jc w:val="both"/>
            </w:pPr>
          </w:p>
        </w:tc>
        <w:tc>
          <w:tcPr>
            <w:tcW w:w="1337" w:type="dxa"/>
          </w:tcPr>
          <w:p w14:paraId="3938B3E8" w14:textId="77777777" w:rsidR="00181006" w:rsidRDefault="00181006" w:rsidP="00255514">
            <w:pPr>
              <w:jc w:val="both"/>
            </w:pPr>
          </w:p>
        </w:tc>
        <w:tc>
          <w:tcPr>
            <w:tcW w:w="1089" w:type="dxa"/>
          </w:tcPr>
          <w:p w14:paraId="4F5A9708" w14:textId="77777777" w:rsidR="00181006" w:rsidRDefault="00181006" w:rsidP="00255514">
            <w:pPr>
              <w:jc w:val="both"/>
            </w:pPr>
          </w:p>
        </w:tc>
      </w:tr>
      <w:tr w:rsidR="00181006" w14:paraId="2BB43B3D" w14:textId="77777777" w:rsidTr="004E747C">
        <w:trPr>
          <w:trHeight w:val="413"/>
        </w:trPr>
        <w:tc>
          <w:tcPr>
            <w:tcW w:w="5031" w:type="dxa"/>
            <w:vMerge/>
            <w:vAlign w:val="center"/>
          </w:tcPr>
          <w:p w14:paraId="615351C4" w14:textId="77777777" w:rsidR="00181006" w:rsidRDefault="00181006" w:rsidP="00255514"/>
        </w:tc>
        <w:tc>
          <w:tcPr>
            <w:tcW w:w="864" w:type="dxa"/>
          </w:tcPr>
          <w:p w14:paraId="1BDC4022" w14:textId="4F2D2827" w:rsidR="00181006" w:rsidRDefault="00181006" w:rsidP="00255514">
            <w:pPr>
              <w:jc w:val="both"/>
            </w:pPr>
            <w:r>
              <w:t>CO Provider</w:t>
            </w:r>
          </w:p>
        </w:tc>
        <w:tc>
          <w:tcPr>
            <w:tcW w:w="1029" w:type="dxa"/>
          </w:tcPr>
          <w:p w14:paraId="5474C716" w14:textId="7747E2FF" w:rsidR="00181006" w:rsidRDefault="00181006" w:rsidP="00255514">
            <w:pPr>
              <w:jc w:val="both"/>
            </w:pPr>
          </w:p>
        </w:tc>
        <w:tc>
          <w:tcPr>
            <w:tcW w:w="1337" w:type="dxa"/>
          </w:tcPr>
          <w:p w14:paraId="1F066CA3" w14:textId="77777777" w:rsidR="00181006" w:rsidRDefault="00181006" w:rsidP="00255514">
            <w:pPr>
              <w:jc w:val="both"/>
            </w:pPr>
          </w:p>
        </w:tc>
        <w:tc>
          <w:tcPr>
            <w:tcW w:w="1089" w:type="dxa"/>
          </w:tcPr>
          <w:p w14:paraId="5482744B" w14:textId="77777777" w:rsidR="00181006" w:rsidRDefault="00181006" w:rsidP="00255514">
            <w:pPr>
              <w:jc w:val="both"/>
            </w:pPr>
          </w:p>
        </w:tc>
      </w:tr>
      <w:tr w:rsidR="00181006" w14:paraId="7E5B562E" w14:textId="77777777" w:rsidTr="004E747C">
        <w:trPr>
          <w:trHeight w:val="512"/>
        </w:trPr>
        <w:tc>
          <w:tcPr>
            <w:tcW w:w="5031" w:type="dxa"/>
            <w:vAlign w:val="center"/>
          </w:tcPr>
          <w:p w14:paraId="3C514C68" w14:textId="77777777" w:rsidR="00181006" w:rsidRDefault="00181006" w:rsidP="00255514">
            <w:r>
              <w:t>Conduct one-on-one check-in on learning and discoveries</w:t>
            </w:r>
          </w:p>
        </w:tc>
        <w:tc>
          <w:tcPr>
            <w:tcW w:w="864" w:type="dxa"/>
          </w:tcPr>
          <w:p w14:paraId="51918310" w14:textId="126A30DE" w:rsidR="00181006" w:rsidRDefault="00181006" w:rsidP="00255514">
            <w:pPr>
              <w:jc w:val="both"/>
            </w:pPr>
            <w:r>
              <w:t>Both</w:t>
            </w:r>
          </w:p>
        </w:tc>
        <w:tc>
          <w:tcPr>
            <w:tcW w:w="1029" w:type="dxa"/>
          </w:tcPr>
          <w:p w14:paraId="15ED02EE" w14:textId="6B95169D" w:rsidR="00181006" w:rsidRDefault="00181006" w:rsidP="00255514">
            <w:pPr>
              <w:jc w:val="both"/>
            </w:pPr>
          </w:p>
        </w:tc>
        <w:tc>
          <w:tcPr>
            <w:tcW w:w="1337" w:type="dxa"/>
          </w:tcPr>
          <w:p w14:paraId="40963370" w14:textId="77777777" w:rsidR="00181006" w:rsidRDefault="00181006" w:rsidP="00255514">
            <w:pPr>
              <w:jc w:val="both"/>
            </w:pPr>
          </w:p>
        </w:tc>
        <w:tc>
          <w:tcPr>
            <w:tcW w:w="1089" w:type="dxa"/>
          </w:tcPr>
          <w:p w14:paraId="5D401465" w14:textId="77777777" w:rsidR="00181006" w:rsidRDefault="00181006" w:rsidP="00255514">
            <w:pPr>
              <w:jc w:val="both"/>
            </w:pPr>
          </w:p>
        </w:tc>
      </w:tr>
      <w:tr w:rsidR="00181006" w14:paraId="33B84B23" w14:textId="77777777" w:rsidTr="004E747C">
        <w:trPr>
          <w:trHeight w:val="512"/>
        </w:trPr>
        <w:tc>
          <w:tcPr>
            <w:tcW w:w="5031" w:type="dxa"/>
            <w:vAlign w:val="center"/>
          </w:tcPr>
          <w:p w14:paraId="11062DB5" w14:textId="77777777" w:rsidR="00181006" w:rsidRDefault="00181006" w:rsidP="00255514"/>
          <w:p w14:paraId="35142A22" w14:textId="77777777" w:rsidR="00181006" w:rsidRDefault="00181006" w:rsidP="00255514">
            <w:r>
              <w:t>Other (fill in additional items as necessary)</w:t>
            </w:r>
          </w:p>
          <w:p w14:paraId="61A128BA" w14:textId="77777777" w:rsidR="00181006" w:rsidRDefault="00181006" w:rsidP="00255514"/>
          <w:p w14:paraId="7EA44142" w14:textId="77777777" w:rsidR="00181006" w:rsidRDefault="00181006" w:rsidP="00255514"/>
          <w:p w14:paraId="7E686B12" w14:textId="77777777" w:rsidR="00181006" w:rsidRDefault="00181006" w:rsidP="00255514"/>
          <w:p w14:paraId="06E0998A" w14:textId="77777777" w:rsidR="00181006" w:rsidRDefault="00181006" w:rsidP="00255514"/>
        </w:tc>
        <w:tc>
          <w:tcPr>
            <w:tcW w:w="864" w:type="dxa"/>
          </w:tcPr>
          <w:p w14:paraId="6C02F3AE" w14:textId="7BFF1BC8" w:rsidR="00181006" w:rsidRDefault="00181006" w:rsidP="00255514">
            <w:pPr>
              <w:jc w:val="both"/>
            </w:pPr>
          </w:p>
        </w:tc>
        <w:tc>
          <w:tcPr>
            <w:tcW w:w="1029" w:type="dxa"/>
          </w:tcPr>
          <w:p w14:paraId="716EEA51" w14:textId="565DEABB" w:rsidR="00181006" w:rsidRDefault="00181006" w:rsidP="00255514">
            <w:pPr>
              <w:jc w:val="both"/>
            </w:pPr>
          </w:p>
        </w:tc>
        <w:tc>
          <w:tcPr>
            <w:tcW w:w="1337" w:type="dxa"/>
          </w:tcPr>
          <w:p w14:paraId="4720258E" w14:textId="77777777" w:rsidR="00181006" w:rsidRDefault="00181006" w:rsidP="00255514">
            <w:pPr>
              <w:jc w:val="both"/>
            </w:pPr>
          </w:p>
        </w:tc>
        <w:tc>
          <w:tcPr>
            <w:tcW w:w="1089" w:type="dxa"/>
          </w:tcPr>
          <w:p w14:paraId="374D8371" w14:textId="77777777" w:rsidR="00181006" w:rsidRDefault="00181006" w:rsidP="00255514">
            <w:pPr>
              <w:jc w:val="both"/>
            </w:pPr>
          </w:p>
        </w:tc>
      </w:tr>
    </w:tbl>
    <w:p w14:paraId="40274353" w14:textId="77777777" w:rsidR="00FA251E" w:rsidRDefault="00FA251E" w:rsidP="00FA251E">
      <w:pPr>
        <w:jc w:val="both"/>
      </w:pPr>
    </w:p>
    <w:p w14:paraId="3D4E972D" w14:textId="2180737F" w:rsidR="00FA251E" w:rsidRPr="0091460D" w:rsidRDefault="00FA251E" w:rsidP="00FA251E">
      <w:pPr>
        <w:jc w:val="both"/>
        <w:rPr>
          <w:b/>
        </w:rPr>
      </w:pPr>
      <w:r w:rsidRPr="00C714AA">
        <w:rPr>
          <w:rStyle w:val="Heading4Char"/>
        </w:rPr>
        <w:t>Phase 2: Explore</w:t>
      </w:r>
      <w:r w:rsidRPr="0091460D">
        <w:rPr>
          <w:b/>
        </w:rPr>
        <w:tab/>
      </w:r>
      <w:r>
        <w:rPr>
          <w:b/>
        </w:rPr>
        <w:br/>
      </w:r>
      <w:r w:rsidR="00181006">
        <w:t xml:space="preserve">After </w:t>
      </w:r>
      <w:r w:rsidR="005D7201">
        <w:t xml:space="preserve">the </w:t>
      </w:r>
      <w:r>
        <w:t>new CO provider</w:t>
      </w:r>
      <w:r w:rsidR="005D7201">
        <w:t xml:space="preserve"> </w:t>
      </w:r>
      <w:r w:rsidR="00086275">
        <w:t>ha</w:t>
      </w:r>
      <w:r w:rsidR="005D7201">
        <w:t>s</w:t>
      </w:r>
      <w:r w:rsidR="00086275">
        <w:t xml:space="preserve"> </w:t>
      </w:r>
      <w:r w:rsidR="00181006">
        <w:t>established</w:t>
      </w:r>
      <w:r>
        <w:t xml:space="preserve"> foundational understanding of refugee resettlement and the role of CO, </w:t>
      </w:r>
      <w:r w:rsidR="005D7201">
        <w:t>he/she</w:t>
      </w:r>
      <w:r w:rsidR="00181006">
        <w:t xml:space="preserve"> should begin to</w:t>
      </w:r>
      <w:r w:rsidR="00086275">
        <w:t xml:space="preserve"> </w:t>
      </w:r>
      <w:r w:rsidRPr="004E747C">
        <w:t>explore</w:t>
      </w:r>
      <w:r>
        <w:t xml:space="preserve"> more of the intricacies of implementing and delivering CO</w:t>
      </w:r>
      <w:r w:rsidR="006A3177">
        <w:t xml:space="preserve"> with his/her supervisor’s guidance</w:t>
      </w:r>
      <w:r>
        <w:t>.</w:t>
      </w:r>
      <w:r w:rsidR="005D7201">
        <w:t xml:space="preserve"> Throughout each phase, the supervisor should continue to engage the new CO provider around learning and discoveries via check-ins.</w:t>
      </w:r>
      <w:r>
        <w:rPr>
          <w:b/>
        </w:rPr>
        <w:tab/>
      </w:r>
    </w:p>
    <w:tbl>
      <w:tblPr>
        <w:tblStyle w:val="TableGrid"/>
        <w:tblW w:w="0" w:type="auto"/>
        <w:tblLook w:val="04A0" w:firstRow="1" w:lastRow="0" w:firstColumn="1" w:lastColumn="0" w:noHBand="0" w:noVBand="1"/>
      </w:tblPr>
      <w:tblGrid>
        <w:gridCol w:w="4867"/>
        <w:gridCol w:w="1031"/>
        <w:gridCol w:w="1029"/>
        <w:gridCol w:w="1334"/>
        <w:gridCol w:w="1089"/>
      </w:tblGrid>
      <w:tr w:rsidR="00181006" w14:paraId="3BB14B69" w14:textId="77777777" w:rsidTr="004E747C">
        <w:tc>
          <w:tcPr>
            <w:tcW w:w="5040" w:type="dxa"/>
            <w:tcBorders>
              <w:top w:val="single" w:sz="4" w:space="0" w:color="auto"/>
              <w:left w:val="single" w:sz="4" w:space="0" w:color="auto"/>
              <w:bottom w:val="single" w:sz="4" w:space="0" w:color="auto"/>
              <w:right w:val="single" w:sz="4" w:space="0" w:color="auto"/>
            </w:tcBorders>
          </w:tcPr>
          <w:p w14:paraId="0B0A72E4" w14:textId="77777777" w:rsidR="00181006" w:rsidRDefault="00181006" w:rsidP="00255514">
            <w:pPr>
              <w:jc w:val="both"/>
            </w:pPr>
            <w:r>
              <w:rPr>
                <w:b/>
              </w:rPr>
              <w:t>Activities</w:t>
            </w:r>
          </w:p>
        </w:tc>
        <w:tc>
          <w:tcPr>
            <w:tcW w:w="855" w:type="dxa"/>
            <w:tcBorders>
              <w:top w:val="single" w:sz="4" w:space="0" w:color="auto"/>
              <w:left w:val="single" w:sz="4" w:space="0" w:color="auto"/>
              <w:right w:val="single" w:sz="4" w:space="0" w:color="auto"/>
            </w:tcBorders>
          </w:tcPr>
          <w:p w14:paraId="42F8ED02" w14:textId="669BE409" w:rsidR="00181006" w:rsidRPr="00CA2435" w:rsidRDefault="00181006" w:rsidP="00255514">
            <w:pPr>
              <w:jc w:val="both"/>
              <w:rPr>
                <w:b/>
              </w:rPr>
            </w:pPr>
            <w:r>
              <w:rPr>
                <w:b/>
              </w:rPr>
              <w:t>Assigned</w:t>
            </w:r>
          </w:p>
        </w:tc>
        <w:tc>
          <w:tcPr>
            <w:tcW w:w="1029" w:type="dxa"/>
            <w:tcBorders>
              <w:top w:val="single" w:sz="4" w:space="0" w:color="auto"/>
              <w:left w:val="single" w:sz="4" w:space="0" w:color="auto"/>
            </w:tcBorders>
          </w:tcPr>
          <w:p w14:paraId="2AE64AA1" w14:textId="44671E0F" w:rsidR="00181006" w:rsidRDefault="00181006" w:rsidP="00255514">
            <w:pPr>
              <w:jc w:val="both"/>
            </w:pPr>
            <w:r w:rsidRPr="00CA2435">
              <w:rPr>
                <w:b/>
              </w:rPr>
              <w:t>Deadline</w:t>
            </w:r>
          </w:p>
        </w:tc>
        <w:tc>
          <w:tcPr>
            <w:tcW w:w="1337" w:type="dxa"/>
            <w:tcBorders>
              <w:top w:val="single" w:sz="4" w:space="0" w:color="auto"/>
            </w:tcBorders>
          </w:tcPr>
          <w:p w14:paraId="5FC9C5FF" w14:textId="77777777" w:rsidR="00181006" w:rsidRDefault="00181006" w:rsidP="00255514">
            <w:pPr>
              <w:jc w:val="center"/>
            </w:pPr>
            <w:r w:rsidRPr="00CA2435">
              <w:rPr>
                <w:b/>
              </w:rPr>
              <w:t>Completion Date</w:t>
            </w:r>
          </w:p>
        </w:tc>
        <w:tc>
          <w:tcPr>
            <w:tcW w:w="1089" w:type="dxa"/>
            <w:tcBorders>
              <w:top w:val="single" w:sz="4" w:space="0" w:color="auto"/>
            </w:tcBorders>
          </w:tcPr>
          <w:p w14:paraId="5ABDBABA" w14:textId="77777777" w:rsidR="00181006" w:rsidRDefault="00181006" w:rsidP="00255514">
            <w:pPr>
              <w:jc w:val="both"/>
            </w:pPr>
            <w:r w:rsidRPr="00CA2435">
              <w:rPr>
                <w:b/>
              </w:rPr>
              <w:t>Signature</w:t>
            </w:r>
          </w:p>
        </w:tc>
      </w:tr>
      <w:tr w:rsidR="00181006" w14:paraId="45B97F05" w14:textId="77777777" w:rsidTr="004E747C">
        <w:trPr>
          <w:trHeight w:val="818"/>
        </w:trPr>
        <w:tc>
          <w:tcPr>
            <w:tcW w:w="5040" w:type="dxa"/>
            <w:vMerge w:val="restart"/>
            <w:vAlign w:val="center"/>
          </w:tcPr>
          <w:p w14:paraId="1BA6CCD2" w14:textId="77777777" w:rsidR="00181006" w:rsidRDefault="00181006" w:rsidP="00255514">
            <w:r>
              <w:t>Complete the following lessons from the Online CO Certification Course:</w:t>
            </w:r>
          </w:p>
          <w:p w14:paraId="690C4750" w14:textId="77777777" w:rsidR="00181006" w:rsidRDefault="00181006" w:rsidP="00FA251E">
            <w:pPr>
              <w:pStyle w:val="ListParagraph"/>
              <w:numPr>
                <w:ilvl w:val="0"/>
                <w:numId w:val="1"/>
              </w:numPr>
              <w:ind w:left="337" w:hanging="270"/>
            </w:pPr>
            <w:r w:rsidRPr="00F31C8C">
              <w:rPr>
                <w:b/>
              </w:rPr>
              <w:t>Introductory Level</w:t>
            </w:r>
          </w:p>
          <w:p w14:paraId="1718BCA7" w14:textId="77777777" w:rsidR="00181006" w:rsidRPr="00F31C8C" w:rsidRDefault="00181006" w:rsidP="00255514">
            <w:pPr>
              <w:pStyle w:val="ListParagraph"/>
              <w:ind w:left="337"/>
              <w:rPr>
                <w:i/>
              </w:rPr>
            </w:pPr>
            <w:r w:rsidRPr="00F31C8C">
              <w:rPr>
                <w:i/>
              </w:rPr>
              <w:lastRenderedPageBreak/>
              <w:t>Lesson 2, Cultural Orientation Defined</w:t>
            </w:r>
          </w:p>
          <w:p w14:paraId="2B0A1E6C" w14:textId="77777777" w:rsidR="00181006" w:rsidRPr="00F31C8C" w:rsidRDefault="00181006" w:rsidP="00FA251E">
            <w:pPr>
              <w:pStyle w:val="ListParagraph"/>
              <w:numPr>
                <w:ilvl w:val="0"/>
                <w:numId w:val="1"/>
              </w:numPr>
              <w:ind w:left="337" w:hanging="270"/>
              <w:rPr>
                <w:b/>
              </w:rPr>
            </w:pPr>
            <w:r w:rsidRPr="00F31C8C">
              <w:rPr>
                <w:b/>
              </w:rPr>
              <w:t xml:space="preserve">CO Provider Onboarding Level </w:t>
            </w:r>
          </w:p>
          <w:p w14:paraId="3E3DE136" w14:textId="77777777" w:rsidR="00181006" w:rsidRPr="00F31C8C" w:rsidRDefault="00181006" w:rsidP="00255514">
            <w:pPr>
              <w:pStyle w:val="ListParagraph"/>
              <w:ind w:left="337"/>
              <w:rPr>
                <w:i/>
              </w:rPr>
            </w:pPr>
            <w:r w:rsidRPr="00F31C8C">
              <w:rPr>
                <w:i/>
              </w:rPr>
              <w:t>Know Your CO Objectives and Indicators</w:t>
            </w:r>
          </w:p>
        </w:tc>
        <w:tc>
          <w:tcPr>
            <w:tcW w:w="855" w:type="dxa"/>
          </w:tcPr>
          <w:p w14:paraId="0EE7B2A8" w14:textId="0588126D" w:rsidR="00181006" w:rsidRDefault="00181006" w:rsidP="00255514">
            <w:pPr>
              <w:jc w:val="both"/>
            </w:pPr>
            <w:r>
              <w:lastRenderedPageBreak/>
              <w:t>CO Provider</w:t>
            </w:r>
          </w:p>
        </w:tc>
        <w:tc>
          <w:tcPr>
            <w:tcW w:w="1029" w:type="dxa"/>
          </w:tcPr>
          <w:p w14:paraId="66F5B57F" w14:textId="62A92B1C" w:rsidR="00181006" w:rsidRDefault="00181006" w:rsidP="00255514">
            <w:pPr>
              <w:jc w:val="both"/>
            </w:pPr>
          </w:p>
        </w:tc>
        <w:tc>
          <w:tcPr>
            <w:tcW w:w="1337" w:type="dxa"/>
          </w:tcPr>
          <w:p w14:paraId="7B40C404" w14:textId="77777777" w:rsidR="00181006" w:rsidRDefault="00181006" w:rsidP="00255514">
            <w:pPr>
              <w:jc w:val="both"/>
            </w:pPr>
          </w:p>
        </w:tc>
        <w:tc>
          <w:tcPr>
            <w:tcW w:w="1089" w:type="dxa"/>
          </w:tcPr>
          <w:p w14:paraId="7EACC975" w14:textId="77777777" w:rsidR="00181006" w:rsidRDefault="00181006" w:rsidP="00255514">
            <w:pPr>
              <w:jc w:val="both"/>
            </w:pPr>
          </w:p>
        </w:tc>
      </w:tr>
      <w:tr w:rsidR="00181006" w14:paraId="3CB9B238" w14:textId="77777777" w:rsidTr="004E747C">
        <w:trPr>
          <w:trHeight w:val="413"/>
        </w:trPr>
        <w:tc>
          <w:tcPr>
            <w:tcW w:w="5040" w:type="dxa"/>
            <w:vMerge/>
            <w:vAlign w:val="center"/>
          </w:tcPr>
          <w:p w14:paraId="784AC3D8" w14:textId="77777777" w:rsidR="00181006" w:rsidRDefault="00181006" w:rsidP="00255514"/>
        </w:tc>
        <w:tc>
          <w:tcPr>
            <w:tcW w:w="855" w:type="dxa"/>
          </w:tcPr>
          <w:p w14:paraId="29463A14" w14:textId="50379B51" w:rsidR="00181006" w:rsidRDefault="00181006" w:rsidP="00255514">
            <w:pPr>
              <w:jc w:val="both"/>
            </w:pPr>
            <w:r>
              <w:t>CO Provider</w:t>
            </w:r>
          </w:p>
        </w:tc>
        <w:tc>
          <w:tcPr>
            <w:tcW w:w="1029" w:type="dxa"/>
          </w:tcPr>
          <w:p w14:paraId="67483E49" w14:textId="69BD9691" w:rsidR="00181006" w:rsidRDefault="00181006" w:rsidP="00255514">
            <w:pPr>
              <w:jc w:val="both"/>
            </w:pPr>
          </w:p>
        </w:tc>
        <w:tc>
          <w:tcPr>
            <w:tcW w:w="1337" w:type="dxa"/>
          </w:tcPr>
          <w:p w14:paraId="598A6A6F" w14:textId="77777777" w:rsidR="00181006" w:rsidRDefault="00181006" w:rsidP="00255514">
            <w:pPr>
              <w:jc w:val="both"/>
            </w:pPr>
          </w:p>
          <w:p w14:paraId="2E21FE17" w14:textId="77777777" w:rsidR="00181006" w:rsidRDefault="00181006" w:rsidP="00255514">
            <w:pPr>
              <w:jc w:val="both"/>
            </w:pPr>
          </w:p>
          <w:p w14:paraId="691D830F" w14:textId="77777777" w:rsidR="00181006" w:rsidRDefault="00181006" w:rsidP="00255514">
            <w:pPr>
              <w:jc w:val="both"/>
            </w:pPr>
          </w:p>
        </w:tc>
        <w:tc>
          <w:tcPr>
            <w:tcW w:w="1089" w:type="dxa"/>
          </w:tcPr>
          <w:p w14:paraId="2C39B3F6" w14:textId="77777777" w:rsidR="00181006" w:rsidRDefault="00181006" w:rsidP="00255514">
            <w:pPr>
              <w:jc w:val="both"/>
            </w:pPr>
          </w:p>
        </w:tc>
      </w:tr>
      <w:tr w:rsidR="00181006" w14:paraId="6A0B4CCB" w14:textId="77777777" w:rsidTr="004E747C">
        <w:trPr>
          <w:trHeight w:val="512"/>
        </w:trPr>
        <w:tc>
          <w:tcPr>
            <w:tcW w:w="5040" w:type="dxa"/>
            <w:vAlign w:val="center"/>
          </w:tcPr>
          <w:p w14:paraId="3AF6DD9E" w14:textId="77777777" w:rsidR="00181006" w:rsidRDefault="00181006" w:rsidP="00255514">
            <w:r>
              <w:t>Review relevant CO curricula and assessment materials, including, but not limited to:</w:t>
            </w:r>
          </w:p>
          <w:p w14:paraId="2BA0D6FC" w14:textId="77777777" w:rsidR="00181006" w:rsidRPr="00C714AA" w:rsidRDefault="004262D7" w:rsidP="00FA251E">
            <w:pPr>
              <w:pStyle w:val="ListParagraph"/>
              <w:numPr>
                <w:ilvl w:val="0"/>
                <w:numId w:val="1"/>
              </w:numPr>
              <w:rPr>
                <w:rStyle w:val="Hyperlink"/>
              </w:rPr>
            </w:pPr>
            <w:hyperlink r:id="rId7" w:history="1">
              <w:r w:rsidR="00181006" w:rsidRPr="00C714AA">
                <w:rPr>
                  <w:rStyle w:val="Hyperlink"/>
                  <w:i/>
                </w:rPr>
                <w:t>Welcome to the United States: A Guidebook for Refugees</w:t>
              </w:r>
            </w:hyperlink>
          </w:p>
          <w:p w14:paraId="54643A31" w14:textId="77777777" w:rsidR="00181006" w:rsidRPr="00C714AA" w:rsidRDefault="00181006" w:rsidP="00FA251E">
            <w:pPr>
              <w:pStyle w:val="ListParagraph"/>
              <w:numPr>
                <w:ilvl w:val="0"/>
                <w:numId w:val="1"/>
              </w:numPr>
            </w:pPr>
            <w:r>
              <w:rPr>
                <w:rStyle w:val="Hyperlink"/>
                <w:i/>
              </w:rPr>
              <w:t xml:space="preserve">Overseas Assessment Toolkit </w:t>
            </w:r>
            <w:r w:rsidRPr="00C714AA">
              <w:rPr>
                <w:i/>
              </w:rPr>
              <w:t xml:space="preserve"> </w:t>
            </w:r>
          </w:p>
          <w:p w14:paraId="24194FEE" w14:textId="77777777" w:rsidR="00181006" w:rsidRPr="00C714AA" w:rsidRDefault="004262D7" w:rsidP="00FA251E">
            <w:pPr>
              <w:pStyle w:val="ListParagraph"/>
              <w:numPr>
                <w:ilvl w:val="0"/>
                <w:numId w:val="1"/>
              </w:numPr>
              <w:rPr>
                <w:rStyle w:val="Hyperlink"/>
              </w:rPr>
            </w:pPr>
            <w:hyperlink r:id="rId8" w:history="1">
              <w:r w:rsidR="00181006" w:rsidRPr="00C714AA">
                <w:rPr>
                  <w:rStyle w:val="Hyperlink"/>
                  <w:i/>
                </w:rPr>
                <w:t>Making Your Way: A Reception and Placement Curriculum</w:t>
              </w:r>
            </w:hyperlink>
          </w:p>
          <w:p w14:paraId="7A1C270A" w14:textId="77777777" w:rsidR="00181006" w:rsidRPr="00C714AA" w:rsidRDefault="004262D7" w:rsidP="00FA251E">
            <w:pPr>
              <w:pStyle w:val="ListParagraph"/>
              <w:numPr>
                <w:ilvl w:val="0"/>
                <w:numId w:val="1"/>
              </w:numPr>
              <w:rPr>
                <w:rStyle w:val="Hyperlink"/>
              </w:rPr>
            </w:pPr>
            <w:hyperlink r:id="rId9" w:history="1">
              <w:r w:rsidR="00181006" w:rsidRPr="00C714AA">
                <w:rPr>
                  <w:rStyle w:val="Hyperlink"/>
                  <w:i/>
                </w:rPr>
                <w:t>The Cultural Orientation Assessment Handbook</w:t>
              </w:r>
            </w:hyperlink>
          </w:p>
          <w:p w14:paraId="251292B6" w14:textId="77777777" w:rsidR="00181006" w:rsidRPr="00C714AA" w:rsidRDefault="00181006" w:rsidP="00255514">
            <w:pPr>
              <w:pStyle w:val="ListParagraph"/>
            </w:pPr>
          </w:p>
        </w:tc>
        <w:tc>
          <w:tcPr>
            <w:tcW w:w="855" w:type="dxa"/>
          </w:tcPr>
          <w:p w14:paraId="4F3AF0C9" w14:textId="004E435A" w:rsidR="00181006" w:rsidRDefault="00181006" w:rsidP="00255514">
            <w:pPr>
              <w:jc w:val="both"/>
            </w:pPr>
            <w:r>
              <w:t>CO Provider</w:t>
            </w:r>
          </w:p>
        </w:tc>
        <w:tc>
          <w:tcPr>
            <w:tcW w:w="1029" w:type="dxa"/>
          </w:tcPr>
          <w:p w14:paraId="54930F22" w14:textId="062EDF58" w:rsidR="00181006" w:rsidRDefault="00181006" w:rsidP="00255514">
            <w:pPr>
              <w:jc w:val="both"/>
            </w:pPr>
          </w:p>
        </w:tc>
        <w:tc>
          <w:tcPr>
            <w:tcW w:w="1337" w:type="dxa"/>
          </w:tcPr>
          <w:p w14:paraId="28B85BFA" w14:textId="77777777" w:rsidR="00181006" w:rsidRDefault="00181006" w:rsidP="00255514">
            <w:pPr>
              <w:jc w:val="both"/>
            </w:pPr>
          </w:p>
        </w:tc>
        <w:tc>
          <w:tcPr>
            <w:tcW w:w="1089" w:type="dxa"/>
          </w:tcPr>
          <w:p w14:paraId="43AD4A61" w14:textId="77777777" w:rsidR="00181006" w:rsidRDefault="00181006" w:rsidP="00255514">
            <w:pPr>
              <w:jc w:val="both"/>
            </w:pPr>
          </w:p>
        </w:tc>
      </w:tr>
      <w:tr w:rsidR="00181006" w14:paraId="787F7712" w14:textId="77777777" w:rsidTr="004E747C">
        <w:trPr>
          <w:trHeight w:val="512"/>
        </w:trPr>
        <w:tc>
          <w:tcPr>
            <w:tcW w:w="5040" w:type="dxa"/>
            <w:vAlign w:val="center"/>
          </w:tcPr>
          <w:p w14:paraId="4E8DF49E" w14:textId="77777777" w:rsidR="00181006" w:rsidRDefault="00181006" w:rsidP="00255514"/>
          <w:p w14:paraId="36EE2851" w14:textId="77777777" w:rsidR="00181006" w:rsidRDefault="00181006" w:rsidP="00255514">
            <w:r>
              <w:t xml:space="preserve">Observe delivery of CO </w:t>
            </w:r>
          </w:p>
          <w:p w14:paraId="698D79E0" w14:textId="77777777" w:rsidR="00181006" w:rsidRDefault="00181006" w:rsidP="00255514"/>
        </w:tc>
        <w:tc>
          <w:tcPr>
            <w:tcW w:w="855" w:type="dxa"/>
          </w:tcPr>
          <w:p w14:paraId="2238BB4C" w14:textId="557A8DC4" w:rsidR="00181006" w:rsidRDefault="00181006" w:rsidP="00255514">
            <w:pPr>
              <w:jc w:val="both"/>
            </w:pPr>
            <w:r>
              <w:t>CO Provider</w:t>
            </w:r>
          </w:p>
        </w:tc>
        <w:tc>
          <w:tcPr>
            <w:tcW w:w="1029" w:type="dxa"/>
          </w:tcPr>
          <w:p w14:paraId="73896708" w14:textId="2334233E" w:rsidR="00181006" w:rsidRDefault="00181006" w:rsidP="00255514">
            <w:pPr>
              <w:jc w:val="both"/>
            </w:pPr>
          </w:p>
        </w:tc>
        <w:tc>
          <w:tcPr>
            <w:tcW w:w="1337" w:type="dxa"/>
          </w:tcPr>
          <w:p w14:paraId="794283E1" w14:textId="77777777" w:rsidR="00181006" w:rsidRDefault="00181006" w:rsidP="00255514">
            <w:pPr>
              <w:jc w:val="both"/>
            </w:pPr>
          </w:p>
        </w:tc>
        <w:tc>
          <w:tcPr>
            <w:tcW w:w="1089" w:type="dxa"/>
          </w:tcPr>
          <w:p w14:paraId="07CA5730" w14:textId="77777777" w:rsidR="00181006" w:rsidRDefault="00181006" w:rsidP="00255514">
            <w:pPr>
              <w:jc w:val="both"/>
            </w:pPr>
          </w:p>
        </w:tc>
      </w:tr>
      <w:tr w:rsidR="00181006" w14:paraId="093E61AE" w14:textId="77777777" w:rsidTr="004E747C">
        <w:trPr>
          <w:trHeight w:val="512"/>
        </w:trPr>
        <w:tc>
          <w:tcPr>
            <w:tcW w:w="5040" w:type="dxa"/>
            <w:vAlign w:val="center"/>
          </w:tcPr>
          <w:p w14:paraId="4D07D4F1" w14:textId="77777777" w:rsidR="00181006" w:rsidRDefault="00181006" w:rsidP="00255514">
            <w:r>
              <w:t>Conduct one-on-one check-in on learning and discoveries</w:t>
            </w:r>
          </w:p>
        </w:tc>
        <w:tc>
          <w:tcPr>
            <w:tcW w:w="855" w:type="dxa"/>
          </w:tcPr>
          <w:p w14:paraId="4C1668B0" w14:textId="243D8FFC" w:rsidR="00181006" w:rsidRDefault="00181006" w:rsidP="00255514">
            <w:pPr>
              <w:jc w:val="both"/>
            </w:pPr>
            <w:r>
              <w:t>Both</w:t>
            </w:r>
          </w:p>
        </w:tc>
        <w:tc>
          <w:tcPr>
            <w:tcW w:w="1029" w:type="dxa"/>
          </w:tcPr>
          <w:p w14:paraId="4080EE81" w14:textId="757607CE" w:rsidR="00181006" w:rsidRDefault="00181006" w:rsidP="00255514">
            <w:pPr>
              <w:jc w:val="both"/>
            </w:pPr>
          </w:p>
        </w:tc>
        <w:tc>
          <w:tcPr>
            <w:tcW w:w="1337" w:type="dxa"/>
          </w:tcPr>
          <w:p w14:paraId="2D4A933F" w14:textId="77777777" w:rsidR="00181006" w:rsidRDefault="00181006" w:rsidP="00255514">
            <w:pPr>
              <w:jc w:val="both"/>
            </w:pPr>
          </w:p>
        </w:tc>
        <w:tc>
          <w:tcPr>
            <w:tcW w:w="1089" w:type="dxa"/>
          </w:tcPr>
          <w:p w14:paraId="20FF9D33" w14:textId="77777777" w:rsidR="00181006" w:rsidRDefault="00181006" w:rsidP="00255514">
            <w:pPr>
              <w:jc w:val="both"/>
            </w:pPr>
          </w:p>
        </w:tc>
      </w:tr>
      <w:tr w:rsidR="00181006" w14:paraId="144BC8B6" w14:textId="77777777" w:rsidTr="004E747C">
        <w:trPr>
          <w:trHeight w:val="512"/>
        </w:trPr>
        <w:tc>
          <w:tcPr>
            <w:tcW w:w="5040" w:type="dxa"/>
            <w:vAlign w:val="center"/>
          </w:tcPr>
          <w:p w14:paraId="393613DF" w14:textId="77777777" w:rsidR="00181006" w:rsidRDefault="00181006" w:rsidP="00255514"/>
          <w:p w14:paraId="6AA52CAC" w14:textId="77777777" w:rsidR="00181006" w:rsidRDefault="00181006" w:rsidP="00255514">
            <w:r>
              <w:t>Other (fill in additional items as necessary)</w:t>
            </w:r>
          </w:p>
          <w:p w14:paraId="5DAFBA71" w14:textId="77777777" w:rsidR="00181006" w:rsidRDefault="00181006" w:rsidP="00255514"/>
          <w:p w14:paraId="399079D6" w14:textId="77777777" w:rsidR="00181006" w:rsidRDefault="00181006" w:rsidP="00255514"/>
          <w:p w14:paraId="769ED916" w14:textId="77777777" w:rsidR="00181006" w:rsidRDefault="00181006" w:rsidP="00255514"/>
          <w:p w14:paraId="46FB12BC" w14:textId="77777777" w:rsidR="00181006" w:rsidRDefault="00181006" w:rsidP="00255514"/>
        </w:tc>
        <w:tc>
          <w:tcPr>
            <w:tcW w:w="855" w:type="dxa"/>
          </w:tcPr>
          <w:p w14:paraId="2E3C9E91" w14:textId="77777777" w:rsidR="00181006" w:rsidRDefault="00181006" w:rsidP="00255514">
            <w:pPr>
              <w:jc w:val="both"/>
            </w:pPr>
          </w:p>
        </w:tc>
        <w:tc>
          <w:tcPr>
            <w:tcW w:w="1029" w:type="dxa"/>
          </w:tcPr>
          <w:p w14:paraId="290A85F3" w14:textId="12BB15B6" w:rsidR="00181006" w:rsidRDefault="00181006" w:rsidP="00255514">
            <w:pPr>
              <w:jc w:val="both"/>
            </w:pPr>
          </w:p>
        </w:tc>
        <w:tc>
          <w:tcPr>
            <w:tcW w:w="1337" w:type="dxa"/>
          </w:tcPr>
          <w:p w14:paraId="13C171FA" w14:textId="77777777" w:rsidR="00181006" w:rsidRDefault="00181006" w:rsidP="00255514">
            <w:pPr>
              <w:jc w:val="both"/>
            </w:pPr>
          </w:p>
        </w:tc>
        <w:tc>
          <w:tcPr>
            <w:tcW w:w="1089" w:type="dxa"/>
          </w:tcPr>
          <w:p w14:paraId="7F3E4E38" w14:textId="77777777" w:rsidR="00181006" w:rsidRDefault="00181006" w:rsidP="00255514">
            <w:pPr>
              <w:jc w:val="both"/>
            </w:pPr>
          </w:p>
        </w:tc>
      </w:tr>
    </w:tbl>
    <w:p w14:paraId="3A5FA617" w14:textId="77777777" w:rsidR="00FA251E" w:rsidRDefault="00FA251E" w:rsidP="00FA251E">
      <w:pPr>
        <w:jc w:val="both"/>
      </w:pPr>
    </w:p>
    <w:p w14:paraId="02738E23" w14:textId="17368023" w:rsidR="00FA251E" w:rsidRPr="0091460D" w:rsidRDefault="00FA251E" w:rsidP="00FA251E">
      <w:pPr>
        <w:jc w:val="both"/>
        <w:rPr>
          <w:b/>
        </w:rPr>
      </w:pPr>
      <w:r w:rsidRPr="00C714AA">
        <w:rPr>
          <w:rStyle w:val="Heading4Char"/>
        </w:rPr>
        <w:t>Phase 3: Develop</w:t>
      </w:r>
      <w:r w:rsidRPr="00C714AA">
        <w:rPr>
          <w:rStyle w:val="Heading4Char"/>
        </w:rPr>
        <w:tab/>
      </w:r>
      <w:r>
        <w:rPr>
          <w:b/>
        </w:rPr>
        <w:br/>
      </w:r>
      <w:r w:rsidR="000A6DD0">
        <w:t xml:space="preserve">In the third phase of the onboarding plan, </w:t>
      </w:r>
      <w:r w:rsidR="005D7201">
        <w:t>the new CO provider</w:t>
      </w:r>
      <w:r w:rsidR="000A6DD0">
        <w:t xml:space="preserve"> can begin to develop </w:t>
      </w:r>
      <w:r w:rsidR="005D7201">
        <w:t>his/her</w:t>
      </w:r>
      <w:r w:rsidR="000A6DD0">
        <w:t xml:space="preserve"> skills </w:t>
      </w:r>
      <w:r w:rsidR="00086275">
        <w:t>in CO delivery</w:t>
      </w:r>
      <w:r w:rsidR="000A6DD0">
        <w:t xml:space="preserve">. Communication and collaboration with </w:t>
      </w:r>
      <w:r w:rsidR="005D7201">
        <w:t>the supervisor</w:t>
      </w:r>
      <w:r w:rsidR="000A6DD0">
        <w:t xml:space="preserve"> is still critical during this phase</w:t>
      </w:r>
      <w:r w:rsidR="00086275">
        <w:t xml:space="preserve"> to reinforce learning and support professional development</w:t>
      </w:r>
      <w:r w:rsidR="000A6DD0">
        <w:t xml:space="preserve">. </w:t>
      </w:r>
    </w:p>
    <w:tbl>
      <w:tblPr>
        <w:tblStyle w:val="TableGrid"/>
        <w:tblW w:w="0" w:type="auto"/>
        <w:tblLook w:val="04A0" w:firstRow="1" w:lastRow="0" w:firstColumn="1" w:lastColumn="0" w:noHBand="0" w:noVBand="1"/>
      </w:tblPr>
      <w:tblGrid>
        <w:gridCol w:w="4868"/>
        <w:gridCol w:w="1031"/>
        <w:gridCol w:w="1029"/>
        <w:gridCol w:w="1333"/>
        <w:gridCol w:w="1089"/>
      </w:tblGrid>
      <w:tr w:rsidR="000A6DD0" w14:paraId="3DBB55CA" w14:textId="77777777" w:rsidTr="004E747C">
        <w:tc>
          <w:tcPr>
            <w:tcW w:w="5049" w:type="dxa"/>
            <w:tcBorders>
              <w:top w:val="single" w:sz="4" w:space="0" w:color="auto"/>
              <w:left w:val="single" w:sz="4" w:space="0" w:color="auto"/>
              <w:bottom w:val="single" w:sz="4" w:space="0" w:color="auto"/>
              <w:right w:val="single" w:sz="4" w:space="0" w:color="auto"/>
            </w:tcBorders>
          </w:tcPr>
          <w:p w14:paraId="262076A9" w14:textId="77777777" w:rsidR="000A6DD0" w:rsidRDefault="000A6DD0" w:rsidP="00255514">
            <w:pPr>
              <w:jc w:val="both"/>
            </w:pPr>
            <w:r>
              <w:rPr>
                <w:b/>
              </w:rPr>
              <w:t>Activities</w:t>
            </w:r>
          </w:p>
        </w:tc>
        <w:tc>
          <w:tcPr>
            <w:tcW w:w="847" w:type="dxa"/>
            <w:tcBorders>
              <w:top w:val="single" w:sz="4" w:space="0" w:color="auto"/>
              <w:left w:val="single" w:sz="4" w:space="0" w:color="auto"/>
              <w:right w:val="single" w:sz="4" w:space="0" w:color="auto"/>
            </w:tcBorders>
          </w:tcPr>
          <w:p w14:paraId="4FC7AAAE" w14:textId="581C0247" w:rsidR="000A6DD0" w:rsidRPr="00CA2435" w:rsidRDefault="000A6DD0" w:rsidP="00255514">
            <w:pPr>
              <w:jc w:val="both"/>
              <w:rPr>
                <w:b/>
              </w:rPr>
            </w:pPr>
            <w:r>
              <w:rPr>
                <w:b/>
              </w:rPr>
              <w:t>Assigned</w:t>
            </w:r>
          </w:p>
        </w:tc>
        <w:tc>
          <w:tcPr>
            <w:tcW w:w="1029" w:type="dxa"/>
            <w:tcBorders>
              <w:top w:val="single" w:sz="4" w:space="0" w:color="auto"/>
              <w:left w:val="single" w:sz="4" w:space="0" w:color="auto"/>
            </w:tcBorders>
          </w:tcPr>
          <w:p w14:paraId="4674EFBD" w14:textId="4279A54F" w:rsidR="000A6DD0" w:rsidRDefault="000A6DD0" w:rsidP="00255514">
            <w:pPr>
              <w:jc w:val="both"/>
            </w:pPr>
            <w:r w:rsidRPr="00CA2435">
              <w:rPr>
                <w:b/>
              </w:rPr>
              <w:t>Deadline</w:t>
            </w:r>
          </w:p>
        </w:tc>
        <w:tc>
          <w:tcPr>
            <w:tcW w:w="1336" w:type="dxa"/>
            <w:tcBorders>
              <w:top w:val="single" w:sz="4" w:space="0" w:color="auto"/>
            </w:tcBorders>
          </w:tcPr>
          <w:p w14:paraId="0F1DF4F0" w14:textId="77777777" w:rsidR="000A6DD0" w:rsidRDefault="000A6DD0" w:rsidP="00255514">
            <w:pPr>
              <w:jc w:val="center"/>
            </w:pPr>
            <w:r w:rsidRPr="00CA2435">
              <w:rPr>
                <w:b/>
              </w:rPr>
              <w:t>Completion Date</w:t>
            </w:r>
          </w:p>
        </w:tc>
        <w:tc>
          <w:tcPr>
            <w:tcW w:w="1089" w:type="dxa"/>
            <w:tcBorders>
              <w:top w:val="single" w:sz="4" w:space="0" w:color="auto"/>
            </w:tcBorders>
          </w:tcPr>
          <w:p w14:paraId="0B4A5569" w14:textId="77777777" w:rsidR="000A6DD0" w:rsidRDefault="000A6DD0" w:rsidP="00255514">
            <w:pPr>
              <w:jc w:val="both"/>
            </w:pPr>
            <w:r w:rsidRPr="00CA2435">
              <w:rPr>
                <w:b/>
              </w:rPr>
              <w:t>Signature</w:t>
            </w:r>
          </w:p>
        </w:tc>
      </w:tr>
      <w:tr w:rsidR="000A6DD0" w14:paraId="0D128752" w14:textId="77777777" w:rsidTr="004E747C">
        <w:trPr>
          <w:trHeight w:val="818"/>
        </w:trPr>
        <w:tc>
          <w:tcPr>
            <w:tcW w:w="5049" w:type="dxa"/>
            <w:vMerge w:val="restart"/>
            <w:vAlign w:val="center"/>
          </w:tcPr>
          <w:p w14:paraId="56D70C82" w14:textId="77777777" w:rsidR="000A6DD0" w:rsidRDefault="000A6DD0" w:rsidP="00255514">
            <w:r>
              <w:t>Complete the following lessons from the Online CO Certification Course:</w:t>
            </w:r>
          </w:p>
          <w:p w14:paraId="1307C72C" w14:textId="77777777" w:rsidR="000A6DD0" w:rsidRPr="00A16C36" w:rsidRDefault="000A6DD0" w:rsidP="00FA251E">
            <w:pPr>
              <w:pStyle w:val="ListParagraph"/>
              <w:numPr>
                <w:ilvl w:val="0"/>
                <w:numId w:val="1"/>
              </w:numPr>
              <w:ind w:left="337" w:hanging="270"/>
              <w:rPr>
                <w:b/>
              </w:rPr>
            </w:pPr>
            <w:r w:rsidRPr="00A16C36">
              <w:rPr>
                <w:b/>
              </w:rPr>
              <w:t xml:space="preserve">CO Provider Onboarding Level </w:t>
            </w:r>
          </w:p>
          <w:p w14:paraId="2C70A4B3" w14:textId="77777777" w:rsidR="000A6DD0" w:rsidRPr="00F31C8C" w:rsidRDefault="000A6DD0" w:rsidP="00255514">
            <w:pPr>
              <w:pStyle w:val="ListParagraph"/>
              <w:ind w:left="337"/>
            </w:pPr>
            <w:r>
              <w:rPr>
                <w:i/>
              </w:rPr>
              <w:t>Build a Lesson Plan for Any Context</w:t>
            </w:r>
            <w:r>
              <w:rPr>
                <w:b/>
              </w:rPr>
              <w:t xml:space="preserve"> </w:t>
            </w:r>
          </w:p>
          <w:p w14:paraId="786B25F7" w14:textId="77777777" w:rsidR="000A6DD0" w:rsidRDefault="000A6DD0" w:rsidP="00FA251E">
            <w:pPr>
              <w:pStyle w:val="ListParagraph"/>
              <w:numPr>
                <w:ilvl w:val="0"/>
                <w:numId w:val="1"/>
              </w:numPr>
              <w:ind w:left="337" w:hanging="270"/>
            </w:pPr>
            <w:r w:rsidRPr="00F31C8C">
              <w:rPr>
                <w:b/>
              </w:rPr>
              <w:t>Introductory Level</w:t>
            </w:r>
          </w:p>
          <w:p w14:paraId="419C64C0" w14:textId="77777777" w:rsidR="000A6DD0" w:rsidRPr="00F31C8C" w:rsidRDefault="000A6DD0" w:rsidP="00255514">
            <w:pPr>
              <w:pStyle w:val="ListParagraph"/>
              <w:ind w:left="337"/>
              <w:rPr>
                <w:i/>
              </w:rPr>
            </w:pPr>
            <w:r w:rsidRPr="00F31C8C">
              <w:rPr>
                <w:i/>
              </w:rPr>
              <w:t>Lesson 3, Working Effectively with Interpreters</w:t>
            </w:r>
          </w:p>
        </w:tc>
        <w:tc>
          <w:tcPr>
            <w:tcW w:w="847" w:type="dxa"/>
          </w:tcPr>
          <w:p w14:paraId="2159BAE3" w14:textId="45905587" w:rsidR="000A6DD0" w:rsidRDefault="000A6DD0" w:rsidP="00255514">
            <w:pPr>
              <w:jc w:val="both"/>
            </w:pPr>
            <w:r>
              <w:t>CO Provider</w:t>
            </w:r>
          </w:p>
        </w:tc>
        <w:tc>
          <w:tcPr>
            <w:tcW w:w="1029" w:type="dxa"/>
          </w:tcPr>
          <w:p w14:paraId="27D1E282" w14:textId="39EBAD07" w:rsidR="000A6DD0" w:rsidRDefault="000A6DD0" w:rsidP="00255514">
            <w:pPr>
              <w:jc w:val="both"/>
            </w:pPr>
          </w:p>
        </w:tc>
        <w:tc>
          <w:tcPr>
            <w:tcW w:w="1336" w:type="dxa"/>
          </w:tcPr>
          <w:p w14:paraId="39EB5704" w14:textId="77777777" w:rsidR="000A6DD0" w:rsidRDefault="000A6DD0" w:rsidP="00255514">
            <w:pPr>
              <w:jc w:val="both"/>
            </w:pPr>
          </w:p>
        </w:tc>
        <w:tc>
          <w:tcPr>
            <w:tcW w:w="1089" w:type="dxa"/>
          </w:tcPr>
          <w:p w14:paraId="1475FA5D" w14:textId="77777777" w:rsidR="000A6DD0" w:rsidRDefault="000A6DD0" w:rsidP="00255514">
            <w:pPr>
              <w:jc w:val="both"/>
            </w:pPr>
          </w:p>
        </w:tc>
      </w:tr>
      <w:tr w:rsidR="000A6DD0" w14:paraId="24E5435F" w14:textId="77777777" w:rsidTr="004E747C">
        <w:trPr>
          <w:trHeight w:val="413"/>
        </w:trPr>
        <w:tc>
          <w:tcPr>
            <w:tcW w:w="5049" w:type="dxa"/>
            <w:vMerge/>
            <w:vAlign w:val="center"/>
          </w:tcPr>
          <w:p w14:paraId="1ADE1DD9" w14:textId="77777777" w:rsidR="000A6DD0" w:rsidRDefault="000A6DD0" w:rsidP="00255514"/>
        </w:tc>
        <w:tc>
          <w:tcPr>
            <w:tcW w:w="847" w:type="dxa"/>
          </w:tcPr>
          <w:p w14:paraId="23345962" w14:textId="4D2DFFEC" w:rsidR="000A6DD0" w:rsidRDefault="000A6DD0" w:rsidP="00255514">
            <w:pPr>
              <w:jc w:val="both"/>
            </w:pPr>
            <w:r>
              <w:t>CO Provider</w:t>
            </w:r>
          </w:p>
        </w:tc>
        <w:tc>
          <w:tcPr>
            <w:tcW w:w="1029" w:type="dxa"/>
          </w:tcPr>
          <w:p w14:paraId="562BC521" w14:textId="0A636C09" w:rsidR="000A6DD0" w:rsidRDefault="000A6DD0" w:rsidP="00255514">
            <w:pPr>
              <w:jc w:val="both"/>
            </w:pPr>
          </w:p>
        </w:tc>
        <w:tc>
          <w:tcPr>
            <w:tcW w:w="1336" w:type="dxa"/>
          </w:tcPr>
          <w:p w14:paraId="68365EC6" w14:textId="77777777" w:rsidR="000A6DD0" w:rsidRDefault="000A6DD0" w:rsidP="00255514">
            <w:pPr>
              <w:jc w:val="both"/>
            </w:pPr>
          </w:p>
          <w:p w14:paraId="08DEBF54" w14:textId="77777777" w:rsidR="000A6DD0" w:rsidRDefault="000A6DD0" w:rsidP="00255514">
            <w:pPr>
              <w:jc w:val="both"/>
            </w:pPr>
          </w:p>
          <w:p w14:paraId="645EB47B" w14:textId="77777777" w:rsidR="000A6DD0" w:rsidRDefault="000A6DD0" w:rsidP="00255514">
            <w:pPr>
              <w:jc w:val="both"/>
            </w:pPr>
          </w:p>
        </w:tc>
        <w:tc>
          <w:tcPr>
            <w:tcW w:w="1089" w:type="dxa"/>
          </w:tcPr>
          <w:p w14:paraId="203ED104" w14:textId="77777777" w:rsidR="000A6DD0" w:rsidRDefault="000A6DD0" w:rsidP="00255514">
            <w:pPr>
              <w:jc w:val="both"/>
            </w:pPr>
          </w:p>
        </w:tc>
      </w:tr>
      <w:tr w:rsidR="000A6DD0" w14:paraId="4C364C8D" w14:textId="77777777" w:rsidTr="004E747C">
        <w:trPr>
          <w:trHeight w:val="512"/>
        </w:trPr>
        <w:tc>
          <w:tcPr>
            <w:tcW w:w="5049" w:type="dxa"/>
            <w:vAlign w:val="center"/>
          </w:tcPr>
          <w:p w14:paraId="0A5660D7" w14:textId="77777777" w:rsidR="000A6DD0" w:rsidRDefault="000A6DD0" w:rsidP="00255514">
            <w:r>
              <w:t>Observe interpreter interaction</w:t>
            </w:r>
          </w:p>
        </w:tc>
        <w:tc>
          <w:tcPr>
            <w:tcW w:w="847" w:type="dxa"/>
          </w:tcPr>
          <w:p w14:paraId="36278191" w14:textId="78BFDF71" w:rsidR="000A6DD0" w:rsidRDefault="000A6DD0" w:rsidP="00255514">
            <w:pPr>
              <w:jc w:val="both"/>
            </w:pPr>
            <w:r>
              <w:t>CO Provider</w:t>
            </w:r>
          </w:p>
        </w:tc>
        <w:tc>
          <w:tcPr>
            <w:tcW w:w="1029" w:type="dxa"/>
          </w:tcPr>
          <w:p w14:paraId="2ECDDCF7" w14:textId="2A55BC5A" w:rsidR="000A6DD0" w:rsidRDefault="000A6DD0" w:rsidP="00255514">
            <w:pPr>
              <w:jc w:val="both"/>
            </w:pPr>
          </w:p>
        </w:tc>
        <w:tc>
          <w:tcPr>
            <w:tcW w:w="1336" w:type="dxa"/>
          </w:tcPr>
          <w:p w14:paraId="2AA2C6CC" w14:textId="77777777" w:rsidR="000A6DD0" w:rsidRDefault="000A6DD0" w:rsidP="00255514">
            <w:pPr>
              <w:jc w:val="both"/>
            </w:pPr>
          </w:p>
        </w:tc>
        <w:tc>
          <w:tcPr>
            <w:tcW w:w="1089" w:type="dxa"/>
          </w:tcPr>
          <w:p w14:paraId="41B15C7F" w14:textId="77777777" w:rsidR="000A6DD0" w:rsidRDefault="000A6DD0" w:rsidP="00255514">
            <w:pPr>
              <w:jc w:val="both"/>
            </w:pPr>
          </w:p>
        </w:tc>
      </w:tr>
      <w:tr w:rsidR="000A6DD0" w14:paraId="448DF942" w14:textId="77777777" w:rsidTr="004E747C">
        <w:trPr>
          <w:trHeight w:val="512"/>
        </w:trPr>
        <w:tc>
          <w:tcPr>
            <w:tcW w:w="5049" w:type="dxa"/>
            <w:vAlign w:val="center"/>
          </w:tcPr>
          <w:p w14:paraId="54D382B9" w14:textId="77777777" w:rsidR="000A6DD0" w:rsidRDefault="000A6DD0" w:rsidP="00255514">
            <w:r>
              <w:t>Conduct one-on-one check-in on learning and discoveries</w:t>
            </w:r>
          </w:p>
        </w:tc>
        <w:tc>
          <w:tcPr>
            <w:tcW w:w="847" w:type="dxa"/>
          </w:tcPr>
          <w:p w14:paraId="06234F8D" w14:textId="73EBE2AA" w:rsidR="000A6DD0" w:rsidRDefault="000A6DD0" w:rsidP="00255514">
            <w:pPr>
              <w:jc w:val="both"/>
            </w:pPr>
            <w:r>
              <w:t>Both</w:t>
            </w:r>
          </w:p>
        </w:tc>
        <w:tc>
          <w:tcPr>
            <w:tcW w:w="1029" w:type="dxa"/>
          </w:tcPr>
          <w:p w14:paraId="514AE360" w14:textId="24A26C59" w:rsidR="000A6DD0" w:rsidRDefault="000A6DD0" w:rsidP="00255514">
            <w:pPr>
              <w:jc w:val="both"/>
            </w:pPr>
          </w:p>
        </w:tc>
        <w:tc>
          <w:tcPr>
            <w:tcW w:w="1336" w:type="dxa"/>
          </w:tcPr>
          <w:p w14:paraId="4101B07E" w14:textId="77777777" w:rsidR="000A6DD0" w:rsidRDefault="000A6DD0" w:rsidP="00255514">
            <w:pPr>
              <w:jc w:val="both"/>
            </w:pPr>
          </w:p>
        </w:tc>
        <w:tc>
          <w:tcPr>
            <w:tcW w:w="1089" w:type="dxa"/>
          </w:tcPr>
          <w:p w14:paraId="78DCAAB6" w14:textId="77777777" w:rsidR="000A6DD0" w:rsidRDefault="000A6DD0" w:rsidP="00255514">
            <w:pPr>
              <w:jc w:val="both"/>
            </w:pPr>
          </w:p>
        </w:tc>
      </w:tr>
      <w:tr w:rsidR="000A6DD0" w14:paraId="2005C4C5" w14:textId="77777777" w:rsidTr="004E747C">
        <w:trPr>
          <w:trHeight w:val="512"/>
        </w:trPr>
        <w:tc>
          <w:tcPr>
            <w:tcW w:w="5049" w:type="dxa"/>
            <w:vAlign w:val="center"/>
          </w:tcPr>
          <w:p w14:paraId="15A03D9C" w14:textId="77777777" w:rsidR="000A6DD0" w:rsidRDefault="000A6DD0" w:rsidP="00255514"/>
          <w:p w14:paraId="3F683AFA" w14:textId="77777777" w:rsidR="000A6DD0" w:rsidRDefault="000A6DD0" w:rsidP="00255514">
            <w:r>
              <w:t>Practice delivering CO (co-facilitation)</w:t>
            </w:r>
          </w:p>
          <w:p w14:paraId="1CAB503B" w14:textId="77777777" w:rsidR="000A6DD0" w:rsidRDefault="000A6DD0" w:rsidP="00255514"/>
        </w:tc>
        <w:tc>
          <w:tcPr>
            <w:tcW w:w="847" w:type="dxa"/>
          </w:tcPr>
          <w:p w14:paraId="5242F530" w14:textId="3B639443" w:rsidR="000A6DD0" w:rsidRDefault="000A6DD0" w:rsidP="00255514">
            <w:pPr>
              <w:jc w:val="both"/>
            </w:pPr>
            <w:r>
              <w:t>Both</w:t>
            </w:r>
          </w:p>
        </w:tc>
        <w:tc>
          <w:tcPr>
            <w:tcW w:w="1029" w:type="dxa"/>
          </w:tcPr>
          <w:p w14:paraId="73319EE1" w14:textId="13AF9710" w:rsidR="000A6DD0" w:rsidRDefault="000A6DD0" w:rsidP="00255514">
            <w:pPr>
              <w:jc w:val="both"/>
            </w:pPr>
          </w:p>
        </w:tc>
        <w:tc>
          <w:tcPr>
            <w:tcW w:w="1336" w:type="dxa"/>
          </w:tcPr>
          <w:p w14:paraId="51A90776" w14:textId="77777777" w:rsidR="000A6DD0" w:rsidRDefault="000A6DD0" w:rsidP="00255514">
            <w:pPr>
              <w:jc w:val="both"/>
            </w:pPr>
          </w:p>
        </w:tc>
        <w:tc>
          <w:tcPr>
            <w:tcW w:w="1089" w:type="dxa"/>
          </w:tcPr>
          <w:p w14:paraId="5C901F18" w14:textId="77777777" w:rsidR="000A6DD0" w:rsidRDefault="000A6DD0" w:rsidP="00255514">
            <w:pPr>
              <w:jc w:val="both"/>
            </w:pPr>
          </w:p>
        </w:tc>
      </w:tr>
      <w:tr w:rsidR="000A6DD0" w14:paraId="5A2A40E7" w14:textId="77777777" w:rsidTr="004E747C">
        <w:trPr>
          <w:trHeight w:val="512"/>
        </w:trPr>
        <w:tc>
          <w:tcPr>
            <w:tcW w:w="5049" w:type="dxa"/>
            <w:vAlign w:val="center"/>
          </w:tcPr>
          <w:p w14:paraId="639D5330" w14:textId="2208CCBD" w:rsidR="000A6DD0" w:rsidRDefault="000A6DD0" w:rsidP="00255514">
            <w:r>
              <w:lastRenderedPageBreak/>
              <w:t>Conduct one-on-one check-in following co-facilitation</w:t>
            </w:r>
          </w:p>
        </w:tc>
        <w:tc>
          <w:tcPr>
            <w:tcW w:w="847" w:type="dxa"/>
          </w:tcPr>
          <w:p w14:paraId="3B43F3AA" w14:textId="763B9598" w:rsidR="000A6DD0" w:rsidRDefault="000A6DD0" w:rsidP="00255514">
            <w:pPr>
              <w:jc w:val="both"/>
            </w:pPr>
            <w:r>
              <w:t>Both</w:t>
            </w:r>
          </w:p>
        </w:tc>
        <w:tc>
          <w:tcPr>
            <w:tcW w:w="1029" w:type="dxa"/>
          </w:tcPr>
          <w:p w14:paraId="258D508D" w14:textId="6DC50B00" w:rsidR="000A6DD0" w:rsidRDefault="000A6DD0" w:rsidP="00255514">
            <w:pPr>
              <w:jc w:val="both"/>
            </w:pPr>
          </w:p>
        </w:tc>
        <w:tc>
          <w:tcPr>
            <w:tcW w:w="1336" w:type="dxa"/>
          </w:tcPr>
          <w:p w14:paraId="3957EB38" w14:textId="77777777" w:rsidR="000A6DD0" w:rsidRDefault="000A6DD0" w:rsidP="00255514">
            <w:pPr>
              <w:jc w:val="both"/>
            </w:pPr>
          </w:p>
        </w:tc>
        <w:tc>
          <w:tcPr>
            <w:tcW w:w="1089" w:type="dxa"/>
          </w:tcPr>
          <w:p w14:paraId="7CE78D72" w14:textId="77777777" w:rsidR="000A6DD0" w:rsidRDefault="000A6DD0" w:rsidP="00255514">
            <w:pPr>
              <w:jc w:val="both"/>
            </w:pPr>
          </w:p>
        </w:tc>
      </w:tr>
      <w:tr w:rsidR="000A6DD0" w14:paraId="73650828" w14:textId="77777777" w:rsidTr="004E747C">
        <w:trPr>
          <w:trHeight w:val="512"/>
        </w:trPr>
        <w:tc>
          <w:tcPr>
            <w:tcW w:w="5049" w:type="dxa"/>
            <w:vAlign w:val="center"/>
          </w:tcPr>
          <w:p w14:paraId="185A865F" w14:textId="77777777" w:rsidR="000A6DD0" w:rsidRDefault="000A6DD0" w:rsidP="00255514"/>
          <w:p w14:paraId="63E1A4F4" w14:textId="77777777" w:rsidR="000A6DD0" w:rsidRDefault="000A6DD0" w:rsidP="00255514">
            <w:r>
              <w:t>Other (fill in additional items as necessary)</w:t>
            </w:r>
          </w:p>
          <w:p w14:paraId="6282188E" w14:textId="77777777" w:rsidR="000A6DD0" w:rsidRDefault="000A6DD0" w:rsidP="00255514"/>
          <w:p w14:paraId="33F4D95A" w14:textId="77777777" w:rsidR="000A6DD0" w:rsidRDefault="000A6DD0" w:rsidP="00255514"/>
          <w:p w14:paraId="53431C66" w14:textId="77777777" w:rsidR="000A6DD0" w:rsidRDefault="000A6DD0" w:rsidP="00255514"/>
        </w:tc>
        <w:tc>
          <w:tcPr>
            <w:tcW w:w="847" w:type="dxa"/>
          </w:tcPr>
          <w:p w14:paraId="27147D6A" w14:textId="77777777" w:rsidR="000A6DD0" w:rsidRDefault="000A6DD0" w:rsidP="00255514">
            <w:pPr>
              <w:jc w:val="both"/>
            </w:pPr>
          </w:p>
        </w:tc>
        <w:tc>
          <w:tcPr>
            <w:tcW w:w="1029" w:type="dxa"/>
          </w:tcPr>
          <w:p w14:paraId="50A55291" w14:textId="38E7938E" w:rsidR="000A6DD0" w:rsidRDefault="000A6DD0" w:rsidP="00255514">
            <w:pPr>
              <w:jc w:val="both"/>
            </w:pPr>
          </w:p>
        </w:tc>
        <w:tc>
          <w:tcPr>
            <w:tcW w:w="1336" w:type="dxa"/>
          </w:tcPr>
          <w:p w14:paraId="715D5286" w14:textId="77777777" w:rsidR="000A6DD0" w:rsidRDefault="000A6DD0" w:rsidP="00255514">
            <w:pPr>
              <w:jc w:val="both"/>
            </w:pPr>
          </w:p>
        </w:tc>
        <w:tc>
          <w:tcPr>
            <w:tcW w:w="1089" w:type="dxa"/>
          </w:tcPr>
          <w:p w14:paraId="2433D452" w14:textId="77777777" w:rsidR="000A6DD0" w:rsidRDefault="000A6DD0" w:rsidP="00255514">
            <w:pPr>
              <w:jc w:val="both"/>
            </w:pPr>
          </w:p>
        </w:tc>
      </w:tr>
    </w:tbl>
    <w:p w14:paraId="05F6D37B" w14:textId="77777777" w:rsidR="00FA251E" w:rsidRDefault="00FA251E" w:rsidP="00FA251E">
      <w:pPr>
        <w:rPr>
          <w:rStyle w:val="Heading4Char"/>
        </w:rPr>
      </w:pPr>
      <w:r>
        <w:rPr>
          <w:rStyle w:val="Heading4Char"/>
        </w:rPr>
        <w:br w:type="page"/>
      </w:r>
    </w:p>
    <w:p w14:paraId="691BCD5A" w14:textId="05790078" w:rsidR="00FA251E" w:rsidRPr="004801BD" w:rsidRDefault="00FA251E" w:rsidP="00FA251E">
      <w:pPr>
        <w:rPr>
          <w:b/>
        </w:rPr>
      </w:pPr>
      <w:r w:rsidRPr="00C714AA">
        <w:rPr>
          <w:rStyle w:val="Heading4Char"/>
        </w:rPr>
        <w:lastRenderedPageBreak/>
        <w:t>Phase 4: Advance</w:t>
      </w:r>
      <w:r>
        <w:rPr>
          <w:b/>
        </w:rPr>
        <w:br/>
      </w:r>
      <w:r w:rsidR="005D7201">
        <w:t xml:space="preserve">During the final phase of onboarding, the CO provider has the opportunity to develop his/her skills further. The supervisor should encourage advancement and </w:t>
      </w:r>
      <w:r w:rsidR="00086275">
        <w:t xml:space="preserve">communicate with </w:t>
      </w:r>
      <w:r w:rsidR="005D7201">
        <w:t>the CO provider</w:t>
      </w:r>
      <w:r w:rsidR="00086275">
        <w:t xml:space="preserve"> on </w:t>
      </w:r>
      <w:r w:rsidR="005D7201">
        <w:t xml:space="preserve">his/her </w:t>
      </w:r>
      <w:r w:rsidR="00086275">
        <w:t xml:space="preserve">overall progress. </w:t>
      </w:r>
    </w:p>
    <w:tbl>
      <w:tblPr>
        <w:tblStyle w:val="TableGrid"/>
        <w:tblW w:w="0" w:type="auto"/>
        <w:tblLook w:val="04A0" w:firstRow="1" w:lastRow="0" w:firstColumn="1" w:lastColumn="0" w:noHBand="0" w:noVBand="1"/>
      </w:tblPr>
      <w:tblGrid>
        <w:gridCol w:w="4865"/>
        <w:gridCol w:w="1031"/>
        <w:gridCol w:w="1029"/>
        <w:gridCol w:w="1336"/>
        <w:gridCol w:w="1089"/>
      </w:tblGrid>
      <w:tr w:rsidR="005D7201" w14:paraId="0D0BEEBA" w14:textId="77777777" w:rsidTr="004E747C">
        <w:tc>
          <w:tcPr>
            <w:tcW w:w="5020" w:type="dxa"/>
            <w:tcBorders>
              <w:top w:val="single" w:sz="4" w:space="0" w:color="auto"/>
              <w:left w:val="single" w:sz="4" w:space="0" w:color="auto"/>
              <w:bottom w:val="single" w:sz="4" w:space="0" w:color="auto"/>
              <w:right w:val="single" w:sz="4" w:space="0" w:color="auto"/>
            </w:tcBorders>
          </w:tcPr>
          <w:p w14:paraId="6AA1F452" w14:textId="77777777" w:rsidR="005D7201" w:rsidRDefault="005D7201" w:rsidP="00255514">
            <w:pPr>
              <w:jc w:val="both"/>
            </w:pPr>
            <w:r>
              <w:rPr>
                <w:b/>
              </w:rPr>
              <w:t>Activities</w:t>
            </w:r>
          </w:p>
        </w:tc>
        <w:tc>
          <w:tcPr>
            <w:tcW w:w="874" w:type="dxa"/>
            <w:tcBorders>
              <w:top w:val="single" w:sz="4" w:space="0" w:color="auto"/>
              <w:left w:val="single" w:sz="4" w:space="0" w:color="auto"/>
              <w:right w:val="single" w:sz="4" w:space="0" w:color="auto"/>
            </w:tcBorders>
          </w:tcPr>
          <w:p w14:paraId="55D52433" w14:textId="2B3A0A03" w:rsidR="005D7201" w:rsidRPr="00CA2435" w:rsidRDefault="005D7201" w:rsidP="00255514">
            <w:pPr>
              <w:jc w:val="both"/>
              <w:rPr>
                <w:b/>
              </w:rPr>
            </w:pPr>
            <w:r>
              <w:rPr>
                <w:b/>
              </w:rPr>
              <w:t>Assigned</w:t>
            </w:r>
          </w:p>
        </w:tc>
        <w:tc>
          <w:tcPr>
            <w:tcW w:w="1029" w:type="dxa"/>
            <w:tcBorders>
              <w:top w:val="single" w:sz="4" w:space="0" w:color="auto"/>
              <w:left w:val="single" w:sz="4" w:space="0" w:color="auto"/>
            </w:tcBorders>
          </w:tcPr>
          <w:p w14:paraId="6226ECF1" w14:textId="2A45E0FD" w:rsidR="005D7201" w:rsidRDefault="005D7201" w:rsidP="00255514">
            <w:pPr>
              <w:jc w:val="both"/>
            </w:pPr>
            <w:r w:rsidRPr="00CA2435">
              <w:rPr>
                <w:b/>
              </w:rPr>
              <w:t>Deadline</w:t>
            </w:r>
          </w:p>
        </w:tc>
        <w:tc>
          <w:tcPr>
            <w:tcW w:w="1338" w:type="dxa"/>
            <w:tcBorders>
              <w:top w:val="single" w:sz="4" w:space="0" w:color="auto"/>
            </w:tcBorders>
          </w:tcPr>
          <w:p w14:paraId="0A5CBCC2" w14:textId="77777777" w:rsidR="005D7201" w:rsidRDefault="005D7201" w:rsidP="00255514">
            <w:pPr>
              <w:jc w:val="center"/>
            </w:pPr>
            <w:r w:rsidRPr="00CA2435">
              <w:rPr>
                <w:b/>
              </w:rPr>
              <w:t>Completion Date</w:t>
            </w:r>
          </w:p>
        </w:tc>
        <w:tc>
          <w:tcPr>
            <w:tcW w:w="1089" w:type="dxa"/>
            <w:tcBorders>
              <w:top w:val="single" w:sz="4" w:space="0" w:color="auto"/>
            </w:tcBorders>
          </w:tcPr>
          <w:p w14:paraId="22C224D6" w14:textId="77777777" w:rsidR="005D7201" w:rsidRDefault="005D7201" w:rsidP="00255514">
            <w:pPr>
              <w:jc w:val="both"/>
            </w:pPr>
            <w:r w:rsidRPr="00CA2435">
              <w:rPr>
                <w:b/>
              </w:rPr>
              <w:t>Signature</w:t>
            </w:r>
          </w:p>
        </w:tc>
      </w:tr>
      <w:tr w:rsidR="005D7201" w14:paraId="2B8E3000" w14:textId="77777777" w:rsidTr="004E747C">
        <w:trPr>
          <w:trHeight w:val="512"/>
        </w:trPr>
        <w:tc>
          <w:tcPr>
            <w:tcW w:w="5020" w:type="dxa"/>
            <w:vAlign w:val="center"/>
          </w:tcPr>
          <w:p w14:paraId="1DD205E7" w14:textId="77777777" w:rsidR="005D7201" w:rsidRDefault="005D7201" w:rsidP="00255514">
            <w:r>
              <w:t xml:space="preserve">Complete the Online CO Certification Course, </w:t>
            </w:r>
            <w:r w:rsidRPr="00F31C8C">
              <w:rPr>
                <w:b/>
              </w:rPr>
              <w:t>Intermediate Level</w:t>
            </w:r>
            <w:r>
              <w:t xml:space="preserve"> </w:t>
            </w:r>
          </w:p>
        </w:tc>
        <w:tc>
          <w:tcPr>
            <w:tcW w:w="874" w:type="dxa"/>
          </w:tcPr>
          <w:p w14:paraId="1778D9F8" w14:textId="6C9EED21" w:rsidR="005D7201" w:rsidRDefault="005D7201" w:rsidP="00255514">
            <w:pPr>
              <w:jc w:val="both"/>
            </w:pPr>
            <w:r>
              <w:t>CO Provider</w:t>
            </w:r>
          </w:p>
        </w:tc>
        <w:tc>
          <w:tcPr>
            <w:tcW w:w="1029" w:type="dxa"/>
          </w:tcPr>
          <w:p w14:paraId="1D392877" w14:textId="6CDA8DA5" w:rsidR="005D7201" w:rsidRDefault="005D7201" w:rsidP="00255514">
            <w:pPr>
              <w:jc w:val="both"/>
            </w:pPr>
          </w:p>
        </w:tc>
        <w:tc>
          <w:tcPr>
            <w:tcW w:w="1338" w:type="dxa"/>
          </w:tcPr>
          <w:p w14:paraId="34D223E4" w14:textId="77777777" w:rsidR="005D7201" w:rsidRDefault="005D7201" w:rsidP="00255514">
            <w:pPr>
              <w:jc w:val="both"/>
            </w:pPr>
          </w:p>
        </w:tc>
        <w:tc>
          <w:tcPr>
            <w:tcW w:w="1089" w:type="dxa"/>
          </w:tcPr>
          <w:p w14:paraId="7CB7A051" w14:textId="77777777" w:rsidR="005D7201" w:rsidRDefault="005D7201" w:rsidP="00255514">
            <w:pPr>
              <w:jc w:val="both"/>
            </w:pPr>
          </w:p>
        </w:tc>
      </w:tr>
      <w:tr w:rsidR="005D7201" w14:paraId="16042EEB" w14:textId="77777777" w:rsidTr="004E747C">
        <w:trPr>
          <w:trHeight w:val="512"/>
        </w:trPr>
        <w:tc>
          <w:tcPr>
            <w:tcW w:w="5020" w:type="dxa"/>
            <w:vAlign w:val="center"/>
          </w:tcPr>
          <w:p w14:paraId="08D42B1F" w14:textId="77777777" w:rsidR="005D7201" w:rsidRDefault="005D7201" w:rsidP="00255514"/>
          <w:p w14:paraId="4E8703CD" w14:textId="77777777" w:rsidR="005D7201" w:rsidRPr="00CA2435" w:rsidRDefault="005D7201" w:rsidP="00255514">
            <w:pPr>
              <w:rPr>
                <w:color w:val="FF0000"/>
              </w:rPr>
            </w:pPr>
            <w:r>
              <w:t xml:space="preserve">Review </w:t>
            </w:r>
            <w:hyperlink r:id="rId10" w:history="1">
              <w:r w:rsidRPr="00CA2435">
                <w:rPr>
                  <w:rStyle w:val="Hyperlink"/>
                </w:rPr>
                <w:t>Six Principles of Adult Learning</w:t>
              </w:r>
            </w:hyperlink>
            <w:r>
              <w:t xml:space="preserve">, </w:t>
            </w:r>
            <w:hyperlink r:id="rId11" w:history="1">
              <w:r>
                <w:rPr>
                  <w:rStyle w:val="Hyperlink"/>
                </w:rPr>
                <w:t>Student-Centered Learning</w:t>
              </w:r>
            </w:hyperlink>
            <w:r w:rsidRPr="00F31C8C">
              <w:rPr>
                <w:rStyle w:val="Hyperlink"/>
              </w:rPr>
              <w:t xml:space="preserve"> and </w:t>
            </w:r>
            <w:hyperlink r:id="rId12" w:history="1">
              <w:r w:rsidRPr="00F31C8C">
                <w:rPr>
                  <w:rStyle w:val="Hyperlink"/>
                </w:rPr>
                <w:t>Cognitive Load and Memory</w:t>
              </w:r>
            </w:hyperlink>
            <w:r w:rsidRPr="00F31C8C">
              <w:rPr>
                <w:rStyle w:val="Hyperlink"/>
              </w:rPr>
              <w:t xml:space="preserve"> Posters</w:t>
            </w:r>
            <w:r w:rsidRPr="00F31C8C">
              <w:t xml:space="preserve"> </w:t>
            </w:r>
          </w:p>
          <w:p w14:paraId="2CA9AA83" w14:textId="77777777" w:rsidR="005D7201" w:rsidRDefault="005D7201" w:rsidP="00255514"/>
        </w:tc>
        <w:tc>
          <w:tcPr>
            <w:tcW w:w="874" w:type="dxa"/>
          </w:tcPr>
          <w:p w14:paraId="7480AA88" w14:textId="27FBF53D" w:rsidR="005D7201" w:rsidRDefault="005D7201" w:rsidP="00255514">
            <w:pPr>
              <w:jc w:val="both"/>
            </w:pPr>
            <w:r>
              <w:t>CO Provider</w:t>
            </w:r>
          </w:p>
        </w:tc>
        <w:tc>
          <w:tcPr>
            <w:tcW w:w="1029" w:type="dxa"/>
          </w:tcPr>
          <w:p w14:paraId="03FF31AB" w14:textId="124ECFA5" w:rsidR="005D7201" w:rsidRDefault="005D7201" w:rsidP="00255514">
            <w:pPr>
              <w:jc w:val="both"/>
            </w:pPr>
          </w:p>
        </w:tc>
        <w:tc>
          <w:tcPr>
            <w:tcW w:w="1338" w:type="dxa"/>
          </w:tcPr>
          <w:p w14:paraId="70212AEF" w14:textId="77777777" w:rsidR="005D7201" w:rsidRDefault="005D7201" w:rsidP="00255514">
            <w:pPr>
              <w:jc w:val="both"/>
            </w:pPr>
          </w:p>
        </w:tc>
        <w:tc>
          <w:tcPr>
            <w:tcW w:w="1089" w:type="dxa"/>
          </w:tcPr>
          <w:p w14:paraId="43790D68" w14:textId="77777777" w:rsidR="005D7201" w:rsidRDefault="005D7201" w:rsidP="00255514">
            <w:pPr>
              <w:jc w:val="both"/>
            </w:pPr>
          </w:p>
        </w:tc>
      </w:tr>
      <w:tr w:rsidR="005D7201" w14:paraId="09AA4859" w14:textId="77777777" w:rsidTr="004E747C">
        <w:trPr>
          <w:trHeight w:val="512"/>
        </w:trPr>
        <w:tc>
          <w:tcPr>
            <w:tcW w:w="5020" w:type="dxa"/>
            <w:vAlign w:val="center"/>
          </w:tcPr>
          <w:p w14:paraId="3988A292" w14:textId="77777777" w:rsidR="005D7201" w:rsidRDefault="005D7201" w:rsidP="00255514">
            <w:r>
              <w:t>Conduct one-on-one check-in on learning and discoveries</w:t>
            </w:r>
          </w:p>
        </w:tc>
        <w:tc>
          <w:tcPr>
            <w:tcW w:w="874" w:type="dxa"/>
          </w:tcPr>
          <w:p w14:paraId="33385733" w14:textId="07FBEE85" w:rsidR="005D7201" w:rsidRDefault="005D7201" w:rsidP="00255514">
            <w:pPr>
              <w:jc w:val="both"/>
            </w:pPr>
            <w:r>
              <w:t>Both</w:t>
            </w:r>
          </w:p>
        </w:tc>
        <w:tc>
          <w:tcPr>
            <w:tcW w:w="1029" w:type="dxa"/>
          </w:tcPr>
          <w:p w14:paraId="49D19387" w14:textId="071B0916" w:rsidR="005D7201" w:rsidRDefault="005D7201" w:rsidP="00255514">
            <w:pPr>
              <w:jc w:val="both"/>
            </w:pPr>
          </w:p>
        </w:tc>
        <w:tc>
          <w:tcPr>
            <w:tcW w:w="1338" w:type="dxa"/>
          </w:tcPr>
          <w:p w14:paraId="08158FBE" w14:textId="77777777" w:rsidR="005D7201" w:rsidRDefault="005D7201" w:rsidP="00255514">
            <w:pPr>
              <w:jc w:val="both"/>
            </w:pPr>
          </w:p>
        </w:tc>
        <w:tc>
          <w:tcPr>
            <w:tcW w:w="1089" w:type="dxa"/>
          </w:tcPr>
          <w:p w14:paraId="3E381C81" w14:textId="77777777" w:rsidR="005D7201" w:rsidRDefault="005D7201" w:rsidP="00255514">
            <w:pPr>
              <w:jc w:val="both"/>
            </w:pPr>
          </w:p>
        </w:tc>
      </w:tr>
      <w:tr w:rsidR="005D7201" w14:paraId="7B281590" w14:textId="77777777" w:rsidTr="004E747C">
        <w:trPr>
          <w:trHeight w:val="512"/>
        </w:trPr>
        <w:tc>
          <w:tcPr>
            <w:tcW w:w="5020" w:type="dxa"/>
            <w:vAlign w:val="center"/>
          </w:tcPr>
          <w:p w14:paraId="64A63CBF" w14:textId="77777777" w:rsidR="005D7201" w:rsidRDefault="005D7201" w:rsidP="00255514">
            <w:r>
              <w:t>Supervisor observes CO delivery</w:t>
            </w:r>
          </w:p>
        </w:tc>
        <w:tc>
          <w:tcPr>
            <w:tcW w:w="874" w:type="dxa"/>
          </w:tcPr>
          <w:p w14:paraId="35DA4FC2" w14:textId="366F6885" w:rsidR="005D7201" w:rsidRDefault="005D7201" w:rsidP="00255514">
            <w:pPr>
              <w:jc w:val="both"/>
            </w:pPr>
            <w:r>
              <w:t>Both</w:t>
            </w:r>
          </w:p>
        </w:tc>
        <w:tc>
          <w:tcPr>
            <w:tcW w:w="1029" w:type="dxa"/>
          </w:tcPr>
          <w:p w14:paraId="587550FD" w14:textId="137620F0" w:rsidR="005D7201" w:rsidRDefault="005D7201" w:rsidP="00255514">
            <w:pPr>
              <w:jc w:val="both"/>
            </w:pPr>
          </w:p>
        </w:tc>
        <w:tc>
          <w:tcPr>
            <w:tcW w:w="1338" w:type="dxa"/>
          </w:tcPr>
          <w:p w14:paraId="27B0DF71" w14:textId="77777777" w:rsidR="005D7201" w:rsidRDefault="005D7201" w:rsidP="00255514">
            <w:pPr>
              <w:jc w:val="both"/>
            </w:pPr>
          </w:p>
        </w:tc>
        <w:tc>
          <w:tcPr>
            <w:tcW w:w="1089" w:type="dxa"/>
          </w:tcPr>
          <w:p w14:paraId="4778AA3F" w14:textId="77777777" w:rsidR="005D7201" w:rsidRDefault="005D7201" w:rsidP="00255514">
            <w:pPr>
              <w:jc w:val="both"/>
            </w:pPr>
          </w:p>
        </w:tc>
      </w:tr>
      <w:tr w:rsidR="005D7201" w14:paraId="10605398" w14:textId="77777777" w:rsidTr="004E747C">
        <w:trPr>
          <w:trHeight w:val="512"/>
        </w:trPr>
        <w:tc>
          <w:tcPr>
            <w:tcW w:w="5020" w:type="dxa"/>
            <w:vAlign w:val="center"/>
          </w:tcPr>
          <w:p w14:paraId="4BD03DFB" w14:textId="77777777" w:rsidR="005D7201" w:rsidRDefault="005D7201" w:rsidP="00255514"/>
          <w:p w14:paraId="0EE6AC04" w14:textId="77777777" w:rsidR="005D7201" w:rsidRDefault="005D7201" w:rsidP="00255514">
            <w:r>
              <w:t>Feedback session after CO delivery</w:t>
            </w:r>
          </w:p>
          <w:p w14:paraId="4261C329" w14:textId="77777777" w:rsidR="005D7201" w:rsidRDefault="005D7201" w:rsidP="00255514"/>
        </w:tc>
        <w:tc>
          <w:tcPr>
            <w:tcW w:w="874" w:type="dxa"/>
          </w:tcPr>
          <w:p w14:paraId="18E2CEEB" w14:textId="226FC3EE" w:rsidR="005D7201" w:rsidRDefault="005D7201" w:rsidP="00255514">
            <w:pPr>
              <w:jc w:val="both"/>
            </w:pPr>
            <w:r>
              <w:t>Both</w:t>
            </w:r>
          </w:p>
        </w:tc>
        <w:tc>
          <w:tcPr>
            <w:tcW w:w="1029" w:type="dxa"/>
          </w:tcPr>
          <w:p w14:paraId="3B88CE17" w14:textId="1332A4A3" w:rsidR="005D7201" w:rsidRDefault="005D7201" w:rsidP="00255514">
            <w:pPr>
              <w:jc w:val="both"/>
            </w:pPr>
          </w:p>
        </w:tc>
        <w:tc>
          <w:tcPr>
            <w:tcW w:w="1338" w:type="dxa"/>
          </w:tcPr>
          <w:p w14:paraId="0A572C2A" w14:textId="77777777" w:rsidR="005D7201" w:rsidRDefault="005D7201" w:rsidP="00255514">
            <w:pPr>
              <w:jc w:val="both"/>
            </w:pPr>
          </w:p>
        </w:tc>
        <w:tc>
          <w:tcPr>
            <w:tcW w:w="1089" w:type="dxa"/>
          </w:tcPr>
          <w:p w14:paraId="4D45F8A3" w14:textId="77777777" w:rsidR="005D7201" w:rsidRDefault="005D7201" w:rsidP="00255514">
            <w:pPr>
              <w:jc w:val="both"/>
            </w:pPr>
          </w:p>
        </w:tc>
      </w:tr>
      <w:tr w:rsidR="005D7201" w14:paraId="345BC61A" w14:textId="77777777" w:rsidTr="004E747C">
        <w:trPr>
          <w:trHeight w:val="512"/>
        </w:trPr>
        <w:tc>
          <w:tcPr>
            <w:tcW w:w="5020" w:type="dxa"/>
            <w:vAlign w:val="center"/>
          </w:tcPr>
          <w:p w14:paraId="5A73A18B" w14:textId="77777777" w:rsidR="005D7201" w:rsidRDefault="005D7201" w:rsidP="00255514"/>
          <w:p w14:paraId="21093B99" w14:textId="77777777" w:rsidR="005D7201" w:rsidRDefault="005D7201" w:rsidP="00255514">
            <w:r>
              <w:t xml:space="preserve">Complete the Online CO Certification Course, </w:t>
            </w:r>
            <w:r w:rsidRPr="00F31C8C">
              <w:rPr>
                <w:b/>
              </w:rPr>
              <w:t>Advanced Level</w:t>
            </w:r>
            <w:r>
              <w:t xml:space="preserve"> </w:t>
            </w:r>
          </w:p>
          <w:p w14:paraId="7A4017D9" w14:textId="77777777" w:rsidR="005D7201" w:rsidRDefault="005D7201" w:rsidP="00255514"/>
        </w:tc>
        <w:tc>
          <w:tcPr>
            <w:tcW w:w="874" w:type="dxa"/>
          </w:tcPr>
          <w:p w14:paraId="488EDE94" w14:textId="6B098896" w:rsidR="005D7201" w:rsidRDefault="005D7201" w:rsidP="00255514">
            <w:pPr>
              <w:jc w:val="both"/>
            </w:pPr>
            <w:r>
              <w:t>CO Provider</w:t>
            </w:r>
          </w:p>
        </w:tc>
        <w:tc>
          <w:tcPr>
            <w:tcW w:w="1029" w:type="dxa"/>
          </w:tcPr>
          <w:p w14:paraId="07DFD3AD" w14:textId="5028CEB5" w:rsidR="005D7201" w:rsidRDefault="005D7201" w:rsidP="00255514">
            <w:pPr>
              <w:jc w:val="both"/>
            </w:pPr>
          </w:p>
        </w:tc>
        <w:tc>
          <w:tcPr>
            <w:tcW w:w="1338" w:type="dxa"/>
          </w:tcPr>
          <w:p w14:paraId="30C8406E" w14:textId="77777777" w:rsidR="005D7201" w:rsidRDefault="005D7201" w:rsidP="00255514">
            <w:pPr>
              <w:jc w:val="both"/>
            </w:pPr>
          </w:p>
        </w:tc>
        <w:tc>
          <w:tcPr>
            <w:tcW w:w="1089" w:type="dxa"/>
          </w:tcPr>
          <w:p w14:paraId="0D5C98BA" w14:textId="77777777" w:rsidR="005D7201" w:rsidRDefault="005D7201" w:rsidP="00255514">
            <w:pPr>
              <w:jc w:val="both"/>
            </w:pPr>
          </w:p>
        </w:tc>
      </w:tr>
      <w:tr w:rsidR="005D7201" w14:paraId="233E964B" w14:textId="77777777" w:rsidTr="004E747C">
        <w:trPr>
          <w:trHeight w:val="512"/>
        </w:trPr>
        <w:tc>
          <w:tcPr>
            <w:tcW w:w="5020" w:type="dxa"/>
            <w:vAlign w:val="center"/>
          </w:tcPr>
          <w:p w14:paraId="3FCBA591" w14:textId="77777777" w:rsidR="005D7201" w:rsidRDefault="005D7201" w:rsidP="00255514">
            <w:r>
              <w:t>Conduct one-on-one check-in on learning and discoveries</w:t>
            </w:r>
          </w:p>
        </w:tc>
        <w:tc>
          <w:tcPr>
            <w:tcW w:w="874" w:type="dxa"/>
          </w:tcPr>
          <w:p w14:paraId="3EA37D5A" w14:textId="67C9CD43" w:rsidR="005D7201" w:rsidRDefault="005D7201" w:rsidP="00255514">
            <w:pPr>
              <w:jc w:val="both"/>
            </w:pPr>
            <w:r>
              <w:t>Both</w:t>
            </w:r>
          </w:p>
        </w:tc>
        <w:tc>
          <w:tcPr>
            <w:tcW w:w="1029" w:type="dxa"/>
          </w:tcPr>
          <w:p w14:paraId="029B8884" w14:textId="2BFDB207" w:rsidR="005D7201" w:rsidRDefault="005D7201" w:rsidP="00255514">
            <w:pPr>
              <w:jc w:val="both"/>
            </w:pPr>
          </w:p>
        </w:tc>
        <w:tc>
          <w:tcPr>
            <w:tcW w:w="1338" w:type="dxa"/>
          </w:tcPr>
          <w:p w14:paraId="23D0E574" w14:textId="77777777" w:rsidR="005D7201" w:rsidRDefault="005D7201" w:rsidP="00255514">
            <w:pPr>
              <w:jc w:val="both"/>
            </w:pPr>
          </w:p>
        </w:tc>
        <w:tc>
          <w:tcPr>
            <w:tcW w:w="1089" w:type="dxa"/>
          </w:tcPr>
          <w:p w14:paraId="1FFF6125" w14:textId="77777777" w:rsidR="005D7201" w:rsidRDefault="005D7201" w:rsidP="00255514">
            <w:pPr>
              <w:jc w:val="both"/>
            </w:pPr>
          </w:p>
        </w:tc>
      </w:tr>
      <w:tr w:rsidR="005D7201" w14:paraId="18069163" w14:textId="77777777" w:rsidTr="004E747C">
        <w:trPr>
          <w:trHeight w:val="512"/>
        </w:trPr>
        <w:tc>
          <w:tcPr>
            <w:tcW w:w="5020" w:type="dxa"/>
            <w:vAlign w:val="center"/>
          </w:tcPr>
          <w:p w14:paraId="33188A85" w14:textId="77777777" w:rsidR="005D7201" w:rsidRDefault="005D7201" w:rsidP="00255514"/>
          <w:p w14:paraId="4F86F0E6" w14:textId="77777777" w:rsidR="005D7201" w:rsidRDefault="005D7201" w:rsidP="00255514">
            <w:r>
              <w:t>Other (fill in additional items as necessary)</w:t>
            </w:r>
          </w:p>
          <w:p w14:paraId="06D48691" w14:textId="77777777" w:rsidR="005D7201" w:rsidRDefault="005D7201" w:rsidP="00255514"/>
          <w:p w14:paraId="223B2871" w14:textId="77777777" w:rsidR="005D7201" w:rsidRDefault="005D7201" w:rsidP="00255514"/>
          <w:p w14:paraId="528B40A1" w14:textId="77777777" w:rsidR="005D7201" w:rsidRDefault="005D7201" w:rsidP="00255514"/>
          <w:p w14:paraId="433B4890" w14:textId="77777777" w:rsidR="005D7201" w:rsidRDefault="005D7201" w:rsidP="00255514"/>
        </w:tc>
        <w:tc>
          <w:tcPr>
            <w:tcW w:w="874" w:type="dxa"/>
          </w:tcPr>
          <w:p w14:paraId="7F1A3396" w14:textId="77777777" w:rsidR="005D7201" w:rsidRDefault="005D7201" w:rsidP="00255514">
            <w:pPr>
              <w:jc w:val="both"/>
            </w:pPr>
          </w:p>
        </w:tc>
        <w:tc>
          <w:tcPr>
            <w:tcW w:w="1029" w:type="dxa"/>
          </w:tcPr>
          <w:p w14:paraId="545BA19D" w14:textId="210CB220" w:rsidR="005D7201" w:rsidRDefault="005D7201" w:rsidP="00255514">
            <w:pPr>
              <w:jc w:val="both"/>
            </w:pPr>
          </w:p>
        </w:tc>
        <w:tc>
          <w:tcPr>
            <w:tcW w:w="1338" w:type="dxa"/>
          </w:tcPr>
          <w:p w14:paraId="5A53F40D" w14:textId="77777777" w:rsidR="005D7201" w:rsidRDefault="005D7201" w:rsidP="00255514">
            <w:pPr>
              <w:jc w:val="both"/>
            </w:pPr>
          </w:p>
        </w:tc>
        <w:tc>
          <w:tcPr>
            <w:tcW w:w="1089" w:type="dxa"/>
          </w:tcPr>
          <w:p w14:paraId="61C685C4" w14:textId="77777777" w:rsidR="005D7201" w:rsidRDefault="005D7201" w:rsidP="00255514">
            <w:pPr>
              <w:jc w:val="both"/>
            </w:pPr>
          </w:p>
        </w:tc>
      </w:tr>
    </w:tbl>
    <w:p w14:paraId="4F044CFE" w14:textId="77777777" w:rsidR="00FA251E" w:rsidRDefault="00FA251E" w:rsidP="00FA251E"/>
    <w:p w14:paraId="730A97CB" w14:textId="77777777" w:rsidR="00FA251E" w:rsidRDefault="00FA251E" w:rsidP="00FA251E">
      <w:pPr>
        <w:rPr>
          <w:b/>
          <w:sz w:val="28"/>
        </w:rPr>
      </w:pPr>
      <w:r>
        <w:rPr>
          <w:b/>
          <w:sz w:val="28"/>
        </w:rPr>
        <w:br w:type="page"/>
      </w:r>
    </w:p>
    <w:p w14:paraId="786E39AF" w14:textId="77777777" w:rsidR="00FA251E" w:rsidRDefault="00FA251E" w:rsidP="00FA251E">
      <w:pPr>
        <w:pStyle w:val="Heading3"/>
        <w:rPr>
          <w:b w:val="0"/>
        </w:rPr>
      </w:pPr>
      <w:r w:rsidRPr="001A24B3">
        <w:lastRenderedPageBreak/>
        <w:t>Onboarding Plan</w:t>
      </w:r>
      <w:r>
        <w:t xml:space="preserve"> Template</w:t>
      </w:r>
    </w:p>
    <w:p w14:paraId="37A7E0FE" w14:textId="77B74CCB" w:rsidR="00FA251E" w:rsidRPr="00CA2435" w:rsidRDefault="00FA251E" w:rsidP="00FA251E">
      <w:pPr>
        <w:jc w:val="both"/>
      </w:pPr>
      <w:r>
        <w:t xml:space="preserve">The following template can be used by </w:t>
      </w:r>
      <w:r w:rsidR="00732CD6">
        <w:t xml:space="preserve">a </w:t>
      </w:r>
      <w:r>
        <w:t xml:space="preserve">supervisor and new CO provider to develop </w:t>
      </w:r>
      <w:r w:rsidR="00732CD6">
        <w:t>an</w:t>
      </w:r>
      <w:r>
        <w:t xml:space="preserve"> onboarding plan. In completing the template</w:t>
      </w:r>
      <w:r w:rsidR="006A3177">
        <w:t>,</w:t>
      </w:r>
      <w:r>
        <w:t xml:space="preserve"> be sure to review the Onboarding Tips for CO Providers and Supervisors and reference the course and resource catalogs.</w:t>
      </w:r>
    </w:p>
    <w:tbl>
      <w:tblPr>
        <w:tblStyle w:val="TableGrid"/>
        <w:tblW w:w="0" w:type="auto"/>
        <w:tblLook w:val="04A0" w:firstRow="1" w:lastRow="0" w:firstColumn="1" w:lastColumn="0" w:noHBand="0" w:noVBand="1"/>
      </w:tblPr>
      <w:tblGrid>
        <w:gridCol w:w="4864"/>
        <w:gridCol w:w="1031"/>
        <w:gridCol w:w="1029"/>
        <w:gridCol w:w="1337"/>
        <w:gridCol w:w="1089"/>
      </w:tblGrid>
      <w:tr w:rsidR="005D7201" w14:paraId="0690E7D3" w14:textId="77777777" w:rsidTr="004E747C">
        <w:tc>
          <w:tcPr>
            <w:tcW w:w="5010" w:type="dxa"/>
            <w:tcBorders>
              <w:top w:val="single" w:sz="4" w:space="0" w:color="auto"/>
              <w:left w:val="single" w:sz="4" w:space="0" w:color="auto"/>
              <w:bottom w:val="single" w:sz="4" w:space="0" w:color="auto"/>
              <w:right w:val="single" w:sz="4" w:space="0" w:color="auto"/>
            </w:tcBorders>
          </w:tcPr>
          <w:p w14:paraId="3E6F31D6" w14:textId="77777777" w:rsidR="005D7201" w:rsidRPr="00CA2435" w:rsidRDefault="005D7201" w:rsidP="00255514">
            <w:pPr>
              <w:jc w:val="both"/>
              <w:rPr>
                <w:b/>
              </w:rPr>
            </w:pPr>
            <w:r>
              <w:rPr>
                <w:b/>
              </w:rPr>
              <w:t>Activities</w:t>
            </w:r>
          </w:p>
        </w:tc>
        <w:tc>
          <w:tcPr>
            <w:tcW w:w="883" w:type="dxa"/>
            <w:tcBorders>
              <w:top w:val="single" w:sz="4" w:space="0" w:color="auto"/>
              <w:left w:val="single" w:sz="4" w:space="0" w:color="auto"/>
              <w:right w:val="single" w:sz="4" w:space="0" w:color="auto"/>
            </w:tcBorders>
          </w:tcPr>
          <w:p w14:paraId="3C6C625C" w14:textId="20F45B0F" w:rsidR="005D7201" w:rsidRPr="00CA2435" w:rsidRDefault="005D7201" w:rsidP="00255514">
            <w:pPr>
              <w:jc w:val="both"/>
              <w:rPr>
                <w:b/>
              </w:rPr>
            </w:pPr>
            <w:r>
              <w:rPr>
                <w:b/>
              </w:rPr>
              <w:t>Assigned</w:t>
            </w:r>
          </w:p>
        </w:tc>
        <w:tc>
          <w:tcPr>
            <w:tcW w:w="1029" w:type="dxa"/>
            <w:tcBorders>
              <w:top w:val="single" w:sz="4" w:space="0" w:color="auto"/>
              <w:left w:val="single" w:sz="4" w:space="0" w:color="auto"/>
            </w:tcBorders>
          </w:tcPr>
          <w:p w14:paraId="4AD7B61C" w14:textId="211BA3EC" w:rsidR="005D7201" w:rsidRPr="00CA2435" w:rsidRDefault="005D7201" w:rsidP="00255514">
            <w:pPr>
              <w:jc w:val="both"/>
              <w:rPr>
                <w:b/>
              </w:rPr>
            </w:pPr>
            <w:r w:rsidRPr="00CA2435">
              <w:rPr>
                <w:b/>
              </w:rPr>
              <w:t>Deadline</w:t>
            </w:r>
          </w:p>
        </w:tc>
        <w:tc>
          <w:tcPr>
            <w:tcW w:w="1339" w:type="dxa"/>
            <w:tcBorders>
              <w:top w:val="single" w:sz="4" w:space="0" w:color="auto"/>
            </w:tcBorders>
          </w:tcPr>
          <w:p w14:paraId="50722211" w14:textId="77777777" w:rsidR="005D7201" w:rsidRPr="00CA2435" w:rsidRDefault="005D7201" w:rsidP="00255514">
            <w:pPr>
              <w:jc w:val="center"/>
              <w:rPr>
                <w:b/>
              </w:rPr>
            </w:pPr>
            <w:r w:rsidRPr="00CA2435">
              <w:rPr>
                <w:b/>
              </w:rPr>
              <w:t>Completion Date</w:t>
            </w:r>
          </w:p>
        </w:tc>
        <w:tc>
          <w:tcPr>
            <w:tcW w:w="1089" w:type="dxa"/>
            <w:tcBorders>
              <w:top w:val="single" w:sz="4" w:space="0" w:color="auto"/>
            </w:tcBorders>
          </w:tcPr>
          <w:p w14:paraId="4591D478" w14:textId="77777777" w:rsidR="005D7201" w:rsidRPr="00CA2435" w:rsidRDefault="005D7201" w:rsidP="00255514">
            <w:pPr>
              <w:jc w:val="both"/>
              <w:rPr>
                <w:b/>
              </w:rPr>
            </w:pPr>
            <w:r w:rsidRPr="00CA2435">
              <w:rPr>
                <w:b/>
              </w:rPr>
              <w:t>Signature</w:t>
            </w:r>
          </w:p>
        </w:tc>
      </w:tr>
      <w:tr w:rsidR="005D7201" w14:paraId="186E7DFE" w14:textId="77777777" w:rsidTr="004E747C">
        <w:trPr>
          <w:trHeight w:val="512"/>
        </w:trPr>
        <w:tc>
          <w:tcPr>
            <w:tcW w:w="5010" w:type="dxa"/>
            <w:vAlign w:val="center"/>
          </w:tcPr>
          <w:p w14:paraId="001A302B" w14:textId="77777777" w:rsidR="005D7201" w:rsidRDefault="005D7201" w:rsidP="00255514"/>
        </w:tc>
        <w:tc>
          <w:tcPr>
            <w:tcW w:w="883" w:type="dxa"/>
          </w:tcPr>
          <w:p w14:paraId="7C71791C" w14:textId="77777777" w:rsidR="005D7201" w:rsidRDefault="005D7201" w:rsidP="00255514">
            <w:pPr>
              <w:jc w:val="both"/>
            </w:pPr>
          </w:p>
        </w:tc>
        <w:tc>
          <w:tcPr>
            <w:tcW w:w="1029" w:type="dxa"/>
          </w:tcPr>
          <w:p w14:paraId="07B6A30A" w14:textId="25064428" w:rsidR="005D7201" w:rsidRDefault="005D7201" w:rsidP="00255514">
            <w:pPr>
              <w:jc w:val="both"/>
            </w:pPr>
          </w:p>
        </w:tc>
        <w:tc>
          <w:tcPr>
            <w:tcW w:w="1339" w:type="dxa"/>
          </w:tcPr>
          <w:p w14:paraId="049959B4" w14:textId="77777777" w:rsidR="005D7201" w:rsidRDefault="005D7201" w:rsidP="00255514">
            <w:pPr>
              <w:jc w:val="both"/>
            </w:pPr>
          </w:p>
        </w:tc>
        <w:tc>
          <w:tcPr>
            <w:tcW w:w="1089" w:type="dxa"/>
          </w:tcPr>
          <w:p w14:paraId="0A13108C" w14:textId="77777777" w:rsidR="005D7201" w:rsidRDefault="005D7201" w:rsidP="00255514">
            <w:pPr>
              <w:jc w:val="both"/>
            </w:pPr>
          </w:p>
        </w:tc>
      </w:tr>
      <w:tr w:rsidR="005D7201" w14:paraId="7F4F7242" w14:textId="77777777" w:rsidTr="004E747C">
        <w:trPr>
          <w:trHeight w:val="512"/>
        </w:trPr>
        <w:tc>
          <w:tcPr>
            <w:tcW w:w="5010" w:type="dxa"/>
            <w:vAlign w:val="center"/>
          </w:tcPr>
          <w:p w14:paraId="61E42F83" w14:textId="77777777" w:rsidR="005D7201" w:rsidRDefault="005D7201" w:rsidP="00255514"/>
        </w:tc>
        <w:tc>
          <w:tcPr>
            <w:tcW w:w="883" w:type="dxa"/>
          </w:tcPr>
          <w:p w14:paraId="40CE98A3" w14:textId="77777777" w:rsidR="005D7201" w:rsidRDefault="005D7201" w:rsidP="00255514">
            <w:pPr>
              <w:jc w:val="both"/>
            </w:pPr>
          </w:p>
        </w:tc>
        <w:tc>
          <w:tcPr>
            <w:tcW w:w="1029" w:type="dxa"/>
          </w:tcPr>
          <w:p w14:paraId="09FF92AA" w14:textId="28402B6C" w:rsidR="005D7201" w:rsidRDefault="005D7201" w:rsidP="00255514">
            <w:pPr>
              <w:jc w:val="both"/>
            </w:pPr>
          </w:p>
        </w:tc>
        <w:tc>
          <w:tcPr>
            <w:tcW w:w="1339" w:type="dxa"/>
          </w:tcPr>
          <w:p w14:paraId="2CAA4C4A" w14:textId="77777777" w:rsidR="005D7201" w:rsidRDefault="005D7201" w:rsidP="00255514">
            <w:pPr>
              <w:jc w:val="both"/>
            </w:pPr>
          </w:p>
        </w:tc>
        <w:tc>
          <w:tcPr>
            <w:tcW w:w="1089" w:type="dxa"/>
          </w:tcPr>
          <w:p w14:paraId="1C3D8621" w14:textId="77777777" w:rsidR="005D7201" w:rsidRDefault="005D7201" w:rsidP="00255514">
            <w:pPr>
              <w:jc w:val="both"/>
            </w:pPr>
          </w:p>
        </w:tc>
      </w:tr>
      <w:tr w:rsidR="005D7201" w14:paraId="2C735900" w14:textId="77777777" w:rsidTr="004E747C">
        <w:trPr>
          <w:trHeight w:val="512"/>
        </w:trPr>
        <w:tc>
          <w:tcPr>
            <w:tcW w:w="5010" w:type="dxa"/>
            <w:vAlign w:val="center"/>
          </w:tcPr>
          <w:p w14:paraId="25DF38C0" w14:textId="77777777" w:rsidR="005D7201" w:rsidRDefault="005D7201" w:rsidP="00255514"/>
        </w:tc>
        <w:tc>
          <w:tcPr>
            <w:tcW w:w="883" w:type="dxa"/>
          </w:tcPr>
          <w:p w14:paraId="52B05550" w14:textId="77777777" w:rsidR="005D7201" w:rsidRDefault="005D7201" w:rsidP="00255514">
            <w:pPr>
              <w:jc w:val="both"/>
            </w:pPr>
          </w:p>
        </w:tc>
        <w:tc>
          <w:tcPr>
            <w:tcW w:w="1029" w:type="dxa"/>
          </w:tcPr>
          <w:p w14:paraId="7F90F171" w14:textId="50C28D37" w:rsidR="005D7201" w:rsidRDefault="005D7201" w:rsidP="00255514">
            <w:pPr>
              <w:jc w:val="both"/>
            </w:pPr>
          </w:p>
        </w:tc>
        <w:tc>
          <w:tcPr>
            <w:tcW w:w="1339" w:type="dxa"/>
          </w:tcPr>
          <w:p w14:paraId="768B7821" w14:textId="77777777" w:rsidR="005D7201" w:rsidRDefault="005D7201" w:rsidP="00255514">
            <w:pPr>
              <w:jc w:val="both"/>
            </w:pPr>
          </w:p>
        </w:tc>
        <w:tc>
          <w:tcPr>
            <w:tcW w:w="1089" w:type="dxa"/>
          </w:tcPr>
          <w:p w14:paraId="5F8C8265" w14:textId="77777777" w:rsidR="005D7201" w:rsidRDefault="005D7201" w:rsidP="00255514">
            <w:pPr>
              <w:jc w:val="both"/>
            </w:pPr>
          </w:p>
        </w:tc>
      </w:tr>
      <w:tr w:rsidR="005D7201" w14:paraId="504189F3" w14:textId="77777777" w:rsidTr="004E747C">
        <w:trPr>
          <w:trHeight w:val="512"/>
        </w:trPr>
        <w:tc>
          <w:tcPr>
            <w:tcW w:w="5010" w:type="dxa"/>
            <w:vAlign w:val="center"/>
          </w:tcPr>
          <w:p w14:paraId="602A1596" w14:textId="77777777" w:rsidR="005D7201" w:rsidRDefault="005D7201" w:rsidP="00255514"/>
        </w:tc>
        <w:tc>
          <w:tcPr>
            <w:tcW w:w="883" w:type="dxa"/>
          </w:tcPr>
          <w:p w14:paraId="2D1DDD33" w14:textId="77777777" w:rsidR="005D7201" w:rsidRDefault="005D7201" w:rsidP="00255514">
            <w:pPr>
              <w:jc w:val="both"/>
            </w:pPr>
          </w:p>
        </w:tc>
        <w:tc>
          <w:tcPr>
            <w:tcW w:w="1029" w:type="dxa"/>
          </w:tcPr>
          <w:p w14:paraId="498B0B5C" w14:textId="51C5D233" w:rsidR="005D7201" w:rsidRDefault="005D7201" w:rsidP="00255514">
            <w:pPr>
              <w:jc w:val="both"/>
            </w:pPr>
          </w:p>
        </w:tc>
        <w:tc>
          <w:tcPr>
            <w:tcW w:w="1339" w:type="dxa"/>
          </w:tcPr>
          <w:p w14:paraId="763FA987" w14:textId="77777777" w:rsidR="005D7201" w:rsidRDefault="005D7201" w:rsidP="00255514">
            <w:pPr>
              <w:jc w:val="both"/>
            </w:pPr>
          </w:p>
        </w:tc>
        <w:tc>
          <w:tcPr>
            <w:tcW w:w="1089" w:type="dxa"/>
          </w:tcPr>
          <w:p w14:paraId="03578979" w14:textId="77777777" w:rsidR="005D7201" w:rsidRDefault="005D7201" w:rsidP="00255514">
            <w:pPr>
              <w:jc w:val="both"/>
            </w:pPr>
          </w:p>
        </w:tc>
      </w:tr>
      <w:tr w:rsidR="005D7201" w14:paraId="34585C3E" w14:textId="77777777" w:rsidTr="004E747C">
        <w:trPr>
          <w:trHeight w:val="512"/>
        </w:trPr>
        <w:tc>
          <w:tcPr>
            <w:tcW w:w="5010" w:type="dxa"/>
            <w:vAlign w:val="center"/>
          </w:tcPr>
          <w:p w14:paraId="7D560272" w14:textId="77777777" w:rsidR="005D7201" w:rsidRDefault="005D7201" w:rsidP="00255514"/>
        </w:tc>
        <w:tc>
          <w:tcPr>
            <w:tcW w:w="883" w:type="dxa"/>
          </w:tcPr>
          <w:p w14:paraId="53BD4248" w14:textId="77777777" w:rsidR="005D7201" w:rsidRDefault="005D7201" w:rsidP="00255514">
            <w:pPr>
              <w:jc w:val="both"/>
            </w:pPr>
          </w:p>
        </w:tc>
        <w:tc>
          <w:tcPr>
            <w:tcW w:w="1029" w:type="dxa"/>
          </w:tcPr>
          <w:p w14:paraId="67A8C114" w14:textId="6DBBABDD" w:rsidR="005D7201" w:rsidRDefault="005D7201" w:rsidP="00255514">
            <w:pPr>
              <w:jc w:val="both"/>
            </w:pPr>
          </w:p>
        </w:tc>
        <w:tc>
          <w:tcPr>
            <w:tcW w:w="1339" w:type="dxa"/>
          </w:tcPr>
          <w:p w14:paraId="50040B3C" w14:textId="77777777" w:rsidR="005D7201" w:rsidRDefault="005D7201" w:rsidP="00255514">
            <w:pPr>
              <w:jc w:val="both"/>
            </w:pPr>
          </w:p>
        </w:tc>
        <w:tc>
          <w:tcPr>
            <w:tcW w:w="1089" w:type="dxa"/>
          </w:tcPr>
          <w:p w14:paraId="462FD703" w14:textId="77777777" w:rsidR="005D7201" w:rsidRDefault="005D7201" w:rsidP="00255514">
            <w:pPr>
              <w:jc w:val="both"/>
            </w:pPr>
          </w:p>
        </w:tc>
      </w:tr>
      <w:tr w:rsidR="005D7201" w14:paraId="32FA2EF0" w14:textId="77777777" w:rsidTr="004E747C">
        <w:trPr>
          <w:trHeight w:val="512"/>
        </w:trPr>
        <w:tc>
          <w:tcPr>
            <w:tcW w:w="5010" w:type="dxa"/>
            <w:vAlign w:val="center"/>
          </w:tcPr>
          <w:p w14:paraId="3CD77B4F" w14:textId="77777777" w:rsidR="005D7201" w:rsidRDefault="005D7201" w:rsidP="00255514"/>
        </w:tc>
        <w:tc>
          <w:tcPr>
            <w:tcW w:w="883" w:type="dxa"/>
          </w:tcPr>
          <w:p w14:paraId="2EAF75E5" w14:textId="77777777" w:rsidR="005D7201" w:rsidRDefault="005D7201" w:rsidP="00255514">
            <w:pPr>
              <w:jc w:val="both"/>
            </w:pPr>
          </w:p>
        </w:tc>
        <w:tc>
          <w:tcPr>
            <w:tcW w:w="1029" w:type="dxa"/>
          </w:tcPr>
          <w:p w14:paraId="31A255CC" w14:textId="1EA4ADE2" w:rsidR="005D7201" w:rsidRDefault="005D7201" w:rsidP="00255514">
            <w:pPr>
              <w:jc w:val="both"/>
            </w:pPr>
          </w:p>
        </w:tc>
        <w:tc>
          <w:tcPr>
            <w:tcW w:w="1339" w:type="dxa"/>
          </w:tcPr>
          <w:p w14:paraId="3BC2539E" w14:textId="77777777" w:rsidR="005D7201" w:rsidRDefault="005D7201" w:rsidP="00255514">
            <w:pPr>
              <w:jc w:val="both"/>
            </w:pPr>
          </w:p>
        </w:tc>
        <w:tc>
          <w:tcPr>
            <w:tcW w:w="1089" w:type="dxa"/>
          </w:tcPr>
          <w:p w14:paraId="290EAC71" w14:textId="77777777" w:rsidR="005D7201" w:rsidRDefault="005D7201" w:rsidP="00255514">
            <w:pPr>
              <w:jc w:val="both"/>
            </w:pPr>
          </w:p>
        </w:tc>
      </w:tr>
      <w:tr w:rsidR="005D7201" w14:paraId="3392987F" w14:textId="77777777" w:rsidTr="004E747C">
        <w:trPr>
          <w:trHeight w:val="512"/>
        </w:trPr>
        <w:tc>
          <w:tcPr>
            <w:tcW w:w="5010" w:type="dxa"/>
            <w:vAlign w:val="center"/>
          </w:tcPr>
          <w:p w14:paraId="42E77665" w14:textId="77777777" w:rsidR="005D7201" w:rsidRDefault="005D7201" w:rsidP="00255514"/>
        </w:tc>
        <w:tc>
          <w:tcPr>
            <w:tcW w:w="883" w:type="dxa"/>
          </w:tcPr>
          <w:p w14:paraId="7332F490" w14:textId="77777777" w:rsidR="005D7201" w:rsidRDefault="005D7201" w:rsidP="00255514">
            <w:pPr>
              <w:jc w:val="both"/>
            </w:pPr>
          </w:p>
        </w:tc>
        <w:tc>
          <w:tcPr>
            <w:tcW w:w="1029" w:type="dxa"/>
          </w:tcPr>
          <w:p w14:paraId="44B5C5ED" w14:textId="1C4A8DE9" w:rsidR="005D7201" w:rsidRDefault="005D7201" w:rsidP="00255514">
            <w:pPr>
              <w:jc w:val="both"/>
            </w:pPr>
          </w:p>
        </w:tc>
        <w:tc>
          <w:tcPr>
            <w:tcW w:w="1339" w:type="dxa"/>
          </w:tcPr>
          <w:p w14:paraId="0C76E8A5" w14:textId="77777777" w:rsidR="005D7201" w:rsidRDefault="005D7201" w:rsidP="00255514">
            <w:pPr>
              <w:jc w:val="both"/>
            </w:pPr>
          </w:p>
        </w:tc>
        <w:tc>
          <w:tcPr>
            <w:tcW w:w="1089" w:type="dxa"/>
          </w:tcPr>
          <w:p w14:paraId="48C7C9B9" w14:textId="77777777" w:rsidR="005D7201" w:rsidRDefault="005D7201" w:rsidP="00255514">
            <w:pPr>
              <w:jc w:val="both"/>
            </w:pPr>
          </w:p>
        </w:tc>
      </w:tr>
      <w:tr w:rsidR="005D7201" w14:paraId="5A49198D" w14:textId="77777777" w:rsidTr="004E747C">
        <w:trPr>
          <w:trHeight w:val="512"/>
        </w:trPr>
        <w:tc>
          <w:tcPr>
            <w:tcW w:w="5010" w:type="dxa"/>
            <w:vAlign w:val="center"/>
          </w:tcPr>
          <w:p w14:paraId="19F11542" w14:textId="77777777" w:rsidR="005D7201" w:rsidRDefault="005D7201" w:rsidP="00255514"/>
        </w:tc>
        <w:tc>
          <w:tcPr>
            <w:tcW w:w="883" w:type="dxa"/>
          </w:tcPr>
          <w:p w14:paraId="36CAE652" w14:textId="77777777" w:rsidR="005D7201" w:rsidRDefault="005D7201" w:rsidP="00255514">
            <w:pPr>
              <w:jc w:val="both"/>
            </w:pPr>
          </w:p>
        </w:tc>
        <w:tc>
          <w:tcPr>
            <w:tcW w:w="1029" w:type="dxa"/>
          </w:tcPr>
          <w:p w14:paraId="50C945A4" w14:textId="04DD3F1D" w:rsidR="005D7201" w:rsidRDefault="005D7201" w:rsidP="00255514">
            <w:pPr>
              <w:jc w:val="both"/>
            </w:pPr>
          </w:p>
        </w:tc>
        <w:tc>
          <w:tcPr>
            <w:tcW w:w="1339" w:type="dxa"/>
          </w:tcPr>
          <w:p w14:paraId="5481750D" w14:textId="77777777" w:rsidR="005D7201" w:rsidRDefault="005D7201" w:rsidP="00255514">
            <w:pPr>
              <w:jc w:val="both"/>
            </w:pPr>
          </w:p>
        </w:tc>
        <w:tc>
          <w:tcPr>
            <w:tcW w:w="1089" w:type="dxa"/>
          </w:tcPr>
          <w:p w14:paraId="057450B6" w14:textId="77777777" w:rsidR="005D7201" w:rsidRDefault="005D7201" w:rsidP="00255514">
            <w:pPr>
              <w:jc w:val="both"/>
            </w:pPr>
          </w:p>
        </w:tc>
      </w:tr>
      <w:tr w:rsidR="005D7201" w14:paraId="706B21CB" w14:textId="77777777" w:rsidTr="004E747C">
        <w:trPr>
          <w:trHeight w:val="512"/>
        </w:trPr>
        <w:tc>
          <w:tcPr>
            <w:tcW w:w="5010" w:type="dxa"/>
            <w:vAlign w:val="center"/>
          </w:tcPr>
          <w:p w14:paraId="41662258" w14:textId="77777777" w:rsidR="005D7201" w:rsidRDefault="005D7201" w:rsidP="00255514"/>
        </w:tc>
        <w:tc>
          <w:tcPr>
            <w:tcW w:w="883" w:type="dxa"/>
          </w:tcPr>
          <w:p w14:paraId="17F471EA" w14:textId="77777777" w:rsidR="005D7201" w:rsidRDefault="005D7201" w:rsidP="00255514">
            <w:pPr>
              <w:jc w:val="both"/>
            </w:pPr>
          </w:p>
        </w:tc>
        <w:tc>
          <w:tcPr>
            <w:tcW w:w="1029" w:type="dxa"/>
          </w:tcPr>
          <w:p w14:paraId="064067EF" w14:textId="20F2A6C4" w:rsidR="005D7201" w:rsidRDefault="005D7201" w:rsidP="00255514">
            <w:pPr>
              <w:jc w:val="both"/>
            </w:pPr>
          </w:p>
        </w:tc>
        <w:tc>
          <w:tcPr>
            <w:tcW w:w="1339" w:type="dxa"/>
          </w:tcPr>
          <w:p w14:paraId="6FDFE6C1" w14:textId="77777777" w:rsidR="005D7201" w:rsidRDefault="005D7201" w:rsidP="00255514">
            <w:pPr>
              <w:jc w:val="both"/>
            </w:pPr>
          </w:p>
        </w:tc>
        <w:tc>
          <w:tcPr>
            <w:tcW w:w="1089" w:type="dxa"/>
          </w:tcPr>
          <w:p w14:paraId="7BA47D62" w14:textId="77777777" w:rsidR="005D7201" w:rsidRDefault="005D7201" w:rsidP="00255514">
            <w:pPr>
              <w:jc w:val="both"/>
            </w:pPr>
          </w:p>
        </w:tc>
      </w:tr>
      <w:tr w:rsidR="005D7201" w14:paraId="3A99B810" w14:textId="77777777" w:rsidTr="004E747C">
        <w:trPr>
          <w:trHeight w:val="512"/>
        </w:trPr>
        <w:tc>
          <w:tcPr>
            <w:tcW w:w="5010" w:type="dxa"/>
            <w:vAlign w:val="center"/>
          </w:tcPr>
          <w:p w14:paraId="58FC5910" w14:textId="77777777" w:rsidR="005D7201" w:rsidRDefault="005D7201" w:rsidP="00255514"/>
        </w:tc>
        <w:tc>
          <w:tcPr>
            <w:tcW w:w="883" w:type="dxa"/>
          </w:tcPr>
          <w:p w14:paraId="2B2A0E58" w14:textId="77777777" w:rsidR="005D7201" w:rsidRDefault="005D7201" w:rsidP="00255514">
            <w:pPr>
              <w:jc w:val="both"/>
            </w:pPr>
          </w:p>
        </w:tc>
        <w:tc>
          <w:tcPr>
            <w:tcW w:w="1029" w:type="dxa"/>
          </w:tcPr>
          <w:p w14:paraId="63F19F70" w14:textId="17C2E724" w:rsidR="005D7201" w:rsidRDefault="005D7201" w:rsidP="00255514">
            <w:pPr>
              <w:jc w:val="both"/>
            </w:pPr>
          </w:p>
        </w:tc>
        <w:tc>
          <w:tcPr>
            <w:tcW w:w="1339" w:type="dxa"/>
          </w:tcPr>
          <w:p w14:paraId="477E89B7" w14:textId="77777777" w:rsidR="005D7201" w:rsidRDefault="005D7201" w:rsidP="00255514">
            <w:pPr>
              <w:jc w:val="both"/>
            </w:pPr>
          </w:p>
        </w:tc>
        <w:tc>
          <w:tcPr>
            <w:tcW w:w="1089" w:type="dxa"/>
          </w:tcPr>
          <w:p w14:paraId="5C761F40" w14:textId="77777777" w:rsidR="005D7201" w:rsidRDefault="005D7201" w:rsidP="00255514">
            <w:pPr>
              <w:jc w:val="both"/>
            </w:pPr>
          </w:p>
        </w:tc>
      </w:tr>
      <w:tr w:rsidR="005D7201" w14:paraId="39B94C36" w14:textId="77777777" w:rsidTr="004E747C">
        <w:trPr>
          <w:trHeight w:val="512"/>
        </w:trPr>
        <w:tc>
          <w:tcPr>
            <w:tcW w:w="5010" w:type="dxa"/>
            <w:vAlign w:val="center"/>
          </w:tcPr>
          <w:p w14:paraId="3637012D" w14:textId="77777777" w:rsidR="005D7201" w:rsidRDefault="005D7201" w:rsidP="00255514"/>
        </w:tc>
        <w:tc>
          <w:tcPr>
            <w:tcW w:w="883" w:type="dxa"/>
          </w:tcPr>
          <w:p w14:paraId="32FEBD9F" w14:textId="77777777" w:rsidR="005D7201" w:rsidRDefault="005D7201" w:rsidP="00255514">
            <w:pPr>
              <w:jc w:val="both"/>
            </w:pPr>
          </w:p>
        </w:tc>
        <w:tc>
          <w:tcPr>
            <w:tcW w:w="1029" w:type="dxa"/>
          </w:tcPr>
          <w:p w14:paraId="7734DA22" w14:textId="07751DA3" w:rsidR="005D7201" w:rsidRDefault="005D7201" w:rsidP="00255514">
            <w:pPr>
              <w:jc w:val="both"/>
            </w:pPr>
          </w:p>
        </w:tc>
        <w:tc>
          <w:tcPr>
            <w:tcW w:w="1339" w:type="dxa"/>
          </w:tcPr>
          <w:p w14:paraId="41A152CC" w14:textId="77777777" w:rsidR="005D7201" w:rsidRDefault="005D7201" w:rsidP="00255514">
            <w:pPr>
              <w:jc w:val="both"/>
            </w:pPr>
          </w:p>
        </w:tc>
        <w:tc>
          <w:tcPr>
            <w:tcW w:w="1089" w:type="dxa"/>
          </w:tcPr>
          <w:p w14:paraId="64F22D1B" w14:textId="77777777" w:rsidR="005D7201" w:rsidRDefault="005D7201" w:rsidP="00255514">
            <w:pPr>
              <w:jc w:val="both"/>
            </w:pPr>
          </w:p>
        </w:tc>
      </w:tr>
      <w:tr w:rsidR="005D7201" w14:paraId="42FE2AC0" w14:textId="77777777" w:rsidTr="004E747C">
        <w:trPr>
          <w:trHeight w:val="512"/>
        </w:trPr>
        <w:tc>
          <w:tcPr>
            <w:tcW w:w="5010" w:type="dxa"/>
            <w:vAlign w:val="center"/>
          </w:tcPr>
          <w:p w14:paraId="14AD8092" w14:textId="77777777" w:rsidR="005D7201" w:rsidRDefault="005D7201" w:rsidP="00255514"/>
        </w:tc>
        <w:tc>
          <w:tcPr>
            <w:tcW w:w="883" w:type="dxa"/>
          </w:tcPr>
          <w:p w14:paraId="08487CC4" w14:textId="77777777" w:rsidR="005D7201" w:rsidRDefault="005D7201" w:rsidP="00255514">
            <w:pPr>
              <w:jc w:val="both"/>
            </w:pPr>
          </w:p>
        </w:tc>
        <w:tc>
          <w:tcPr>
            <w:tcW w:w="1029" w:type="dxa"/>
          </w:tcPr>
          <w:p w14:paraId="5F2A296B" w14:textId="71BD5A92" w:rsidR="005D7201" w:rsidRDefault="005D7201" w:rsidP="00255514">
            <w:pPr>
              <w:jc w:val="both"/>
            </w:pPr>
          </w:p>
        </w:tc>
        <w:tc>
          <w:tcPr>
            <w:tcW w:w="1339" w:type="dxa"/>
          </w:tcPr>
          <w:p w14:paraId="6F83D98A" w14:textId="77777777" w:rsidR="005D7201" w:rsidRDefault="005D7201" w:rsidP="00255514">
            <w:pPr>
              <w:jc w:val="both"/>
            </w:pPr>
          </w:p>
        </w:tc>
        <w:tc>
          <w:tcPr>
            <w:tcW w:w="1089" w:type="dxa"/>
          </w:tcPr>
          <w:p w14:paraId="303D8403" w14:textId="77777777" w:rsidR="005D7201" w:rsidRDefault="005D7201" w:rsidP="00255514">
            <w:pPr>
              <w:jc w:val="both"/>
            </w:pPr>
          </w:p>
        </w:tc>
      </w:tr>
      <w:tr w:rsidR="005D7201" w14:paraId="73F37D08" w14:textId="77777777" w:rsidTr="004E747C">
        <w:trPr>
          <w:trHeight w:val="512"/>
        </w:trPr>
        <w:tc>
          <w:tcPr>
            <w:tcW w:w="5010" w:type="dxa"/>
            <w:vAlign w:val="center"/>
          </w:tcPr>
          <w:p w14:paraId="2BBAE26A" w14:textId="77777777" w:rsidR="005D7201" w:rsidRDefault="005D7201" w:rsidP="00255514"/>
        </w:tc>
        <w:tc>
          <w:tcPr>
            <w:tcW w:w="883" w:type="dxa"/>
          </w:tcPr>
          <w:p w14:paraId="4245B73A" w14:textId="77777777" w:rsidR="005D7201" w:rsidRDefault="005D7201" w:rsidP="00255514">
            <w:pPr>
              <w:jc w:val="both"/>
            </w:pPr>
          </w:p>
        </w:tc>
        <w:tc>
          <w:tcPr>
            <w:tcW w:w="1029" w:type="dxa"/>
          </w:tcPr>
          <w:p w14:paraId="3B8CCE1B" w14:textId="5FE72A11" w:rsidR="005D7201" w:rsidRDefault="005D7201" w:rsidP="00255514">
            <w:pPr>
              <w:jc w:val="both"/>
            </w:pPr>
          </w:p>
        </w:tc>
        <w:tc>
          <w:tcPr>
            <w:tcW w:w="1339" w:type="dxa"/>
          </w:tcPr>
          <w:p w14:paraId="23CBB43B" w14:textId="77777777" w:rsidR="005D7201" w:rsidRDefault="005D7201" w:rsidP="00255514">
            <w:pPr>
              <w:jc w:val="both"/>
            </w:pPr>
          </w:p>
        </w:tc>
        <w:tc>
          <w:tcPr>
            <w:tcW w:w="1089" w:type="dxa"/>
          </w:tcPr>
          <w:p w14:paraId="58CE0DC7" w14:textId="77777777" w:rsidR="005D7201" w:rsidRDefault="005D7201" w:rsidP="00255514">
            <w:pPr>
              <w:jc w:val="both"/>
            </w:pPr>
          </w:p>
        </w:tc>
      </w:tr>
      <w:tr w:rsidR="005D7201" w14:paraId="0DCB3CD8" w14:textId="77777777" w:rsidTr="004E747C">
        <w:trPr>
          <w:trHeight w:val="512"/>
        </w:trPr>
        <w:tc>
          <w:tcPr>
            <w:tcW w:w="5010" w:type="dxa"/>
            <w:vAlign w:val="center"/>
          </w:tcPr>
          <w:p w14:paraId="5F1091C4" w14:textId="77777777" w:rsidR="005D7201" w:rsidRDefault="005D7201" w:rsidP="00255514"/>
        </w:tc>
        <w:tc>
          <w:tcPr>
            <w:tcW w:w="883" w:type="dxa"/>
          </w:tcPr>
          <w:p w14:paraId="2C6263D2" w14:textId="77777777" w:rsidR="005D7201" w:rsidRDefault="005D7201" w:rsidP="00255514">
            <w:pPr>
              <w:jc w:val="both"/>
            </w:pPr>
          </w:p>
        </w:tc>
        <w:tc>
          <w:tcPr>
            <w:tcW w:w="1029" w:type="dxa"/>
          </w:tcPr>
          <w:p w14:paraId="19B501C5" w14:textId="0792F8E0" w:rsidR="005D7201" w:rsidRDefault="005D7201" w:rsidP="00255514">
            <w:pPr>
              <w:jc w:val="both"/>
            </w:pPr>
          </w:p>
        </w:tc>
        <w:tc>
          <w:tcPr>
            <w:tcW w:w="1339" w:type="dxa"/>
          </w:tcPr>
          <w:p w14:paraId="501195D1" w14:textId="77777777" w:rsidR="005D7201" w:rsidRDefault="005D7201" w:rsidP="00255514">
            <w:pPr>
              <w:jc w:val="both"/>
            </w:pPr>
          </w:p>
        </w:tc>
        <w:tc>
          <w:tcPr>
            <w:tcW w:w="1089" w:type="dxa"/>
          </w:tcPr>
          <w:p w14:paraId="4DAD560E" w14:textId="77777777" w:rsidR="005D7201" w:rsidRDefault="005D7201" w:rsidP="00255514">
            <w:pPr>
              <w:jc w:val="both"/>
            </w:pPr>
          </w:p>
        </w:tc>
      </w:tr>
      <w:tr w:rsidR="005D7201" w14:paraId="3FFFDA8A" w14:textId="77777777" w:rsidTr="004E747C">
        <w:trPr>
          <w:trHeight w:val="512"/>
        </w:trPr>
        <w:tc>
          <w:tcPr>
            <w:tcW w:w="5010" w:type="dxa"/>
            <w:vAlign w:val="center"/>
          </w:tcPr>
          <w:p w14:paraId="48E9D135" w14:textId="77777777" w:rsidR="005D7201" w:rsidRDefault="005D7201" w:rsidP="00255514"/>
        </w:tc>
        <w:tc>
          <w:tcPr>
            <w:tcW w:w="883" w:type="dxa"/>
          </w:tcPr>
          <w:p w14:paraId="65D6DDDE" w14:textId="77777777" w:rsidR="005D7201" w:rsidRDefault="005D7201" w:rsidP="00255514">
            <w:pPr>
              <w:jc w:val="both"/>
            </w:pPr>
          </w:p>
        </w:tc>
        <w:tc>
          <w:tcPr>
            <w:tcW w:w="1029" w:type="dxa"/>
          </w:tcPr>
          <w:p w14:paraId="4D0BB492" w14:textId="559C3CD7" w:rsidR="005D7201" w:rsidRDefault="005D7201" w:rsidP="00255514">
            <w:pPr>
              <w:jc w:val="both"/>
            </w:pPr>
          </w:p>
        </w:tc>
        <w:tc>
          <w:tcPr>
            <w:tcW w:w="1339" w:type="dxa"/>
          </w:tcPr>
          <w:p w14:paraId="551B2878" w14:textId="77777777" w:rsidR="005D7201" w:rsidRDefault="005D7201" w:rsidP="00255514">
            <w:pPr>
              <w:jc w:val="both"/>
            </w:pPr>
          </w:p>
        </w:tc>
        <w:tc>
          <w:tcPr>
            <w:tcW w:w="1089" w:type="dxa"/>
          </w:tcPr>
          <w:p w14:paraId="0DEC5EDC" w14:textId="77777777" w:rsidR="005D7201" w:rsidRDefault="005D7201" w:rsidP="00255514">
            <w:pPr>
              <w:jc w:val="both"/>
            </w:pPr>
          </w:p>
        </w:tc>
      </w:tr>
      <w:tr w:rsidR="005D7201" w14:paraId="35079B05" w14:textId="77777777" w:rsidTr="004E747C">
        <w:trPr>
          <w:trHeight w:val="512"/>
        </w:trPr>
        <w:tc>
          <w:tcPr>
            <w:tcW w:w="5010" w:type="dxa"/>
            <w:vAlign w:val="center"/>
          </w:tcPr>
          <w:p w14:paraId="556FB7F3" w14:textId="77777777" w:rsidR="005D7201" w:rsidRDefault="005D7201" w:rsidP="00255514"/>
        </w:tc>
        <w:tc>
          <w:tcPr>
            <w:tcW w:w="883" w:type="dxa"/>
          </w:tcPr>
          <w:p w14:paraId="50AC0FFE" w14:textId="77777777" w:rsidR="005D7201" w:rsidRDefault="005D7201" w:rsidP="00255514">
            <w:pPr>
              <w:jc w:val="both"/>
            </w:pPr>
          </w:p>
        </w:tc>
        <w:tc>
          <w:tcPr>
            <w:tcW w:w="1029" w:type="dxa"/>
          </w:tcPr>
          <w:p w14:paraId="39F0BA9F" w14:textId="7F0A7EB6" w:rsidR="005D7201" w:rsidRDefault="005D7201" w:rsidP="00255514">
            <w:pPr>
              <w:jc w:val="both"/>
            </w:pPr>
          </w:p>
        </w:tc>
        <w:tc>
          <w:tcPr>
            <w:tcW w:w="1339" w:type="dxa"/>
          </w:tcPr>
          <w:p w14:paraId="63343B54" w14:textId="77777777" w:rsidR="005D7201" w:rsidRDefault="005D7201" w:rsidP="00255514">
            <w:pPr>
              <w:jc w:val="both"/>
            </w:pPr>
          </w:p>
        </w:tc>
        <w:tc>
          <w:tcPr>
            <w:tcW w:w="1089" w:type="dxa"/>
          </w:tcPr>
          <w:p w14:paraId="65D4EFFD" w14:textId="77777777" w:rsidR="005D7201" w:rsidRDefault="005D7201" w:rsidP="00255514">
            <w:pPr>
              <w:jc w:val="both"/>
            </w:pPr>
          </w:p>
        </w:tc>
      </w:tr>
      <w:tr w:rsidR="005D7201" w14:paraId="39E93E34" w14:textId="77777777" w:rsidTr="004E747C">
        <w:trPr>
          <w:trHeight w:val="512"/>
        </w:trPr>
        <w:tc>
          <w:tcPr>
            <w:tcW w:w="5010" w:type="dxa"/>
            <w:vAlign w:val="center"/>
          </w:tcPr>
          <w:p w14:paraId="7FD2EE0C" w14:textId="77777777" w:rsidR="005D7201" w:rsidRDefault="005D7201" w:rsidP="00255514"/>
        </w:tc>
        <w:tc>
          <w:tcPr>
            <w:tcW w:w="883" w:type="dxa"/>
          </w:tcPr>
          <w:p w14:paraId="18AB07E7" w14:textId="77777777" w:rsidR="005D7201" w:rsidRDefault="005D7201" w:rsidP="00255514">
            <w:pPr>
              <w:jc w:val="both"/>
            </w:pPr>
          </w:p>
        </w:tc>
        <w:tc>
          <w:tcPr>
            <w:tcW w:w="1029" w:type="dxa"/>
          </w:tcPr>
          <w:p w14:paraId="5A033D64" w14:textId="73EE511F" w:rsidR="005D7201" w:rsidRDefault="005D7201" w:rsidP="00255514">
            <w:pPr>
              <w:jc w:val="both"/>
            </w:pPr>
          </w:p>
        </w:tc>
        <w:tc>
          <w:tcPr>
            <w:tcW w:w="1339" w:type="dxa"/>
          </w:tcPr>
          <w:p w14:paraId="4957090F" w14:textId="77777777" w:rsidR="005D7201" w:rsidRDefault="005D7201" w:rsidP="00255514">
            <w:pPr>
              <w:jc w:val="both"/>
            </w:pPr>
          </w:p>
        </w:tc>
        <w:tc>
          <w:tcPr>
            <w:tcW w:w="1089" w:type="dxa"/>
          </w:tcPr>
          <w:p w14:paraId="2B035539" w14:textId="77777777" w:rsidR="005D7201" w:rsidRDefault="005D7201" w:rsidP="00255514">
            <w:pPr>
              <w:jc w:val="both"/>
            </w:pPr>
          </w:p>
        </w:tc>
      </w:tr>
      <w:tr w:rsidR="005D7201" w14:paraId="636C4A86" w14:textId="77777777" w:rsidTr="004E747C">
        <w:trPr>
          <w:trHeight w:val="512"/>
        </w:trPr>
        <w:tc>
          <w:tcPr>
            <w:tcW w:w="5010" w:type="dxa"/>
            <w:vAlign w:val="center"/>
          </w:tcPr>
          <w:p w14:paraId="44042A35" w14:textId="77777777" w:rsidR="005D7201" w:rsidRDefault="005D7201" w:rsidP="00255514"/>
        </w:tc>
        <w:tc>
          <w:tcPr>
            <w:tcW w:w="883" w:type="dxa"/>
          </w:tcPr>
          <w:p w14:paraId="5DCE5477" w14:textId="77777777" w:rsidR="005D7201" w:rsidRDefault="005D7201" w:rsidP="00255514">
            <w:pPr>
              <w:jc w:val="both"/>
            </w:pPr>
          </w:p>
        </w:tc>
        <w:tc>
          <w:tcPr>
            <w:tcW w:w="1029" w:type="dxa"/>
          </w:tcPr>
          <w:p w14:paraId="6ED3FA82" w14:textId="745AE349" w:rsidR="005D7201" w:rsidRDefault="005D7201" w:rsidP="00255514">
            <w:pPr>
              <w:jc w:val="both"/>
            </w:pPr>
          </w:p>
        </w:tc>
        <w:tc>
          <w:tcPr>
            <w:tcW w:w="1339" w:type="dxa"/>
          </w:tcPr>
          <w:p w14:paraId="553E4376" w14:textId="77777777" w:rsidR="005D7201" w:rsidRDefault="005D7201" w:rsidP="00255514">
            <w:pPr>
              <w:jc w:val="both"/>
            </w:pPr>
          </w:p>
        </w:tc>
        <w:tc>
          <w:tcPr>
            <w:tcW w:w="1089" w:type="dxa"/>
          </w:tcPr>
          <w:p w14:paraId="50AEF7FB" w14:textId="77777777" w:rsidR="005D7201" w:rsidRDefault="005D7201" w:rsidP="00255514">
            <w:pPr>
              <w:jc w:val="both"/>
            </w:pPr>
          </w:p>
        </w:tc>
      </w:tr>
      <w:tr w:rsidR="005D7201" w14:paraId="5DF622F7" w14:textId="77777777" w:rsidTr="004E747C">
        <w:trPr>
          <w:trHeight w:val="512"/>
        </w:trPr>
        <w:tc>
          <w:tcPr>
            <w:tcW w:w="5010" w:type="dxa"/>
            <w:vAlign w:val="center"/>
          </w:tcPr>
          <w:p w14:paraId="4C73D790" w14:textId="77777777" w:rsidR="005D7201" w:rsidRDefault="005D7201" w:rsidP="00255514"/>
        </w:tc>
        <w:tc>
          <w:tcPr>
            <w:tcW w:w="883" w:type="dxa"/>
          </w:tcPr>
          <w:p w14:paraId="2AD403F8" w14:textId="77777777" w:rsidR="005D7201" w:rsidRDefault="005D7201" w:rsidP="00255514">
            <w:pPr>
              <w:jc w:val="both"/>
            </w:pPr>
          </w:p>
        </w:tc>
        <w:tc>
          <w:tcPr>
            <w:tcW w:w="1029" w:type="dxa"/>
          </w:tcPr>
          <w:p w14:paraId="132183D6" w14:textId="4F8B3744" w:rsidR="005D7201" w:rsidRDefault="005D7201" w:rsidP="00255514">
            <w:pPr>
              <w:jc w:val="both"/>
            </w:pPr>
          </w:p>
        </w:tc>
        <w:tc>
          <w:tcPr>
            <w:tcW w:w="1339" w:type="dxa"/>
          </w:tcPr>
          <w:p w14:paraId="07CB5807" w14:textId="77777777" w:rsidR="005D7201" w:rsidRDefault="005D7201" w:rsidP="00255514">
            <w:pPr>
              <w:jc w:val="both"/>
            </w:pPr>
          </w:p>
        </w:tc>
        <w:tc>
          <w:tcPr>
            <w:tcW w:w="1089" w:type="dxa"/>
          </w:tcPr>
          <w:p w14:paraId="1EFCA943" w14:textId="77777777" w:rsidR="005D7201" w:rsidRDefault="005D7201" w:rsidP="00255514">
            <w:pPr>
              <w:jc w:val="both"/>
            </w:pPr>
          </w:p>
        </w:tc>
      </w:tr>
      <w:tr w:rsidR="005D7201" w14:paraId="67A63261" w14:textId="77777777" w:rsidTr="004E747C">
        <w:trPr>
          <w:trHeight w:val="512"/>
        </w:trPr>
        <w:tc>
          <w:tcPr>
            <w:tcW w:w="5010" w:type="dxa"/>
            <w:vAlign w:val="center"/>
          </w:tcPr>
          <w:p w14:paraId="46A83D57" w14:textId="77777777" w:rsidR="005D7201" w:rsidRDefault="005D7201" w:rsidP="00255514"/>
        </w:tc>
        <w:tc>
          <w:tcPr>
            <w:tcW w:w="883" w:type="dxa"/>
          </w:tcPr>
          <w:p w14:paraId="4C52D64E" w14:textId="77777777" w:rsidR="005D7201" w:rsidRDefault="005D7201" w:rsidP="00255514">
            <w:pPr>
              <w:jc w:val="both"/>
            </w:pPr>
          </w:p>
        </w:tc>
        <w:tc>
          <w:tcPr>
            <w:tcW w:w="1029" w:type="dxa"/>
          </w:tcPr>
          <w:p w14:paraId="3F4603C1" w14:textId="22A919E3" w:rsidR="005D7201" w:rsidRDefault="005D7201" w:rsidP="00255514">
            <w:pPr>
              <w:jc w:val="both"/>
            </w:pPr>
          </w:p>
        </w:tc>
        <w:tc>
          <w:tcPr>
            <w:tcW w:w="1339" w:type="dxa"/>
          </w:tcPr>
          <w:p w14:paraId="7C0AD216" w14:textId="77777777" w:rsidR="005D7201" w:rsidRDefault="005D7201" w:rsidP="00255514">
            <w:pPr>
              <w:jc w:val="both"/>
            </w:pPr>
          </w:p>
        </w:tc>
        <w:tc>
          <w:tcPr>
            <w:tcW w:w="1089" w:type="dxa"/>
          </w:tcPr>
          <w:p w14:paraId="462A8111" w14:textId="77777777" w:rsidR="005D7201" w:rsidRDefault="005D7201" w:rsidP="00255514">
            <w:pPr>
              <w:jc w:val="both"/>
            </w:pPr>
          </w:p>
        </w:tc>
      </w:tr>
    </w:tbl>
    <w:p w14:paraId="6DE79ED5" w14:textId="77777777" w:rsidR="00FA251E" w:rsidRDefault="00FA251E" w:rsidP="00FA251E">
      <w:pPr>
        <w:rPr>
          <w:b/>
          <w:sz w:val="28"/>
        </w:rPr>
      </w:pPr>
      <w:r>
        <w:rPr>
          <w:b/>
          <w:sz w:val="28"/>
        </w:rPr>
        <w:br w:type="page"/>
      </w:r>
    </w:p>
    <w:p w14:paraId="69C54B49" w14:textId="28AACFBE" w:rsidR="00FA251E" w:rsidRDefault="00FA251E" w:rsidP="00FA251E">
      <w:pPr>
        <w:pStyle w:val="Heading3"/>
      </w:pPr>
      <w:r w:rsidRPr="001A24B3">
        <w:lastRenderedPageBreak/>
        <w:t xml:space="preserve">Onboarding Tips for </w:t>
      </w:r>
      <w:r>
        <w:t xml:space="preserve">New </w:t>
      </w:r>
      <w:r w:rsidRPr="001A24B3">
        <w:t xml:space="preserve">CO Providers </w:t>
      </w:r>
    </w:p>
    <w:p w14:paraId="50E61DBD" w14:textId="4DA54A34" w:rsidR="00FA251E" w:rsidRDefault="00EF04B5" w:rsidP="00FA251E">
      <w:pPr>
        <w:rPr>
          <w:b/>
        </w:rPr>
      </w:pPr>
      <w:r>
        <w:t>B</w:t>
      </w:r>
      <w:r w:rsidR="00A02A2A" w:rsidRPr="00DF69A3">
        <w:t xml:space="preserve">elow are a </w:t>
      </w:r>
      <w:r w:rsidR="00A02A2A">
        <w:t>few tips that may help you, as someone new to providing CO</w:t>
      </w:r>
      <w:r w:rsidR="00A02A2A" w:rsidRPr="00DF69A3">
        <w:t xml:space="preserve">, </w:t>
      </w:r>
      <w:r w:rsidR="00A02A2A">
        <w:t>gain the knowledge and skills needed to provide CO</w:t>
      </w:r>
      <w:r w:rsidR="00A02A2A" w:rsidRPr="00DF69A3">
        <w:t>.</w:t>
      </w:r>
    </w:p>
    <w:p w14:paraId="270FBCEB" w14:textId="77777777" w:rsidR="00FA251E" w:rsidRDefault="00FA251E" w:rsidP="00FA251E">
      <w:pPr>
        <w:rPr>
          <w:b/>
        </w:rPr>
      </w:pPr>
      <w:r w:rsidRPr="00B65318">
        <w:rPr>
          <w:b/>
        </w:rPr>
        <w:t>Pace Yourself</w:t>
      </w:r>
    </w:p>
    <w:p w14:paraId="21CF545F" w14:textId="4E09F3CB" w:rsidR="00FA251E" w:rsidRPr="00F97EF5" w:rsidRDefault="00FA251E" w:rsidP="00FA251E">
      <w:r>
        <w:t xml:space="preserve">As a new CO provider you may be juggling learning new information with developing skills while also managing other roles and responsibilities. Keep this in mind when you work with your supervisor to develop your onboarding plan and determine a realistic pace. </w:t>
      </w:r>
    </w:p>
    <w:p w14:paraId="29E4818D" w14:textId="77777777" w:rsidR="00FA251E" w:rsidRDefault="00FA251E" w:rsidP="00FA251E">
      <w:pPr>
        <w:rPr>
          <w:b/>
        </w:rPr>
      </w:pPr>
      <w:r w:rsidRPr="00B65318">
        <w:rPr>
          <w:b/>
        </w:rPr>
        <w:t>Develop Skills</w:t>
      </w:r>
    </w:p>
    <w:p w14:paraId="3E4ACB2D" w14:textId="591C7C3D" w:rsidR="00FA251E" w:rsidRDefault="00FA251E" w:rsidP="00FA251E">
      <w:r>
        <w:t>Ensure that your learning does not stop with the completion of lessons in CORE’s Online CO Certification Course. Develop skills discussed in these lessons through application and practice in the delivery of CO and</w:t>
      </w:r>
      <w:r w:rsidR="00C06928">
        <w:t>,</w:t>
      </w:r>
      <w:r>
        <w:t xml:space="preserve"> as applicable, other tasks at work. For example, identify new ways to incorporate student-centered learning concepts into your CO session and then implement those techniques. </w:t>
      </w:r>
      <w:r w:rsidR="00C06928">
        <w:t>P</w:t>
      </w:r>
      <w:r>
        <w:t>art of skill development includes communicating and working collaboratively with your supervisor and other staff</w:t>
      </w:r>
      <w:r w:rsidR="00C06928">
        <w:t>,</w:t>
      </w:r>
      <w:r>
        <w:t xml:space="preserve"> as appropriate. Therefore, when you deliver a new technique, </w:t>
      </w:r>
      <w:r w:rsidR="00A02A2A">
        <w:t>consider inviting</w:t>
      </w:r>
      <w:r>
        <w:t xml:space="preserve"> others to observe or ask them to provide guidance based on their own experiences.</w:t>
      </w:r>
    </w:p>
    <w:p w14:paraId="566145BA" w14:textId="77777777" w:rsidR="00FA251E" w:rsidRDefault="00FA251E" w:rsidP="00FA251E">
      <w:pPr>
        <w:rPr>
          <w:b/>
        </w:rPr>
      </w:pPr>
      <w:r w:rsidRPr="00B65318">
        <w:rPr>
          <w:b/>
        </w:rPr>
        <w:t>Patience</w:t>
      </w:r>
    </w:p>
    <w:p w14:paraId="6CBCDC3D" w14:textId="77777777" w:rsidR="00FA251E" w:rsidRPr="00217606" w:rsidRDefault="00FA251E" w:rsidP="00FA251E">
      <w:r>
        <w:t>It is important to demonstrate patience not only with yourself, but also with your learners. For example, during CO delivery a lesson may not always work as planned. Perhaps certain activities have worked with one group of learners, but not the next. Remember, these things are a natural part of the learning process. Be observant and proactive in identifying actions for future improvement.</w:t>
      </w:r>
    </w:p>
    <w:p w14:paraId="245A110A" w14:textId="77777777" w:rsidR="00FA251E" w:rsidRDefault="00FA251E" w:rsidP="00FA251E">
      <w:pPr>
        <w:rPr>
          <w:b/>
        </w:rPr>
      </w:pPr>
      <w:r w:rsidRPr="00B65318">
        <w:rPr>
          <w:b/>
        </w:rPr>
        <w:t>Flexibility</w:t>
      </w:r>
    </w:p>
    <w:p w14:paraId="2E4C704B" w14:textId="44FE84CF" w:rsidR="00FA251E" w:rsidRPr="004D3684" w:rsidRDefault="00FA251E" w:rsidP="00FA251E">
      <w:r>
        <w:t xml:space="preserve">In addition to patience, flexibility is a critical quality for a CO provider. Have alternative plans </w:t>
      </w:r>
      <w:r w:rsidR="00C06928">
        <w:t xml:space="preserve">so you can </w:t>
      </w:r>
      <w:r>
        <w:t xml:space="preserve">change </w:t>
      </w:r>
      <w:r w:rsidR="00C06928">
        <w:t xml:space="preserve">them </w:t>
      </w:r>
      <w:r>
        <w:t>as necessary in the moment. Acknowledge that even the best planned CO session may not go as envisioned. The ability to shift during a CO session is something that may not come easily at first, but this will change over time as you gain experience and develop new skills.</w:t>
      </w:r>
      <w:r>
        <w:rPr>
          <w:b/>
          <w:sz w:val="28"/>
        </w:rPr>
        <w:br w:type="page"/>
      </w:r>
    </w:p>
    <w:p w14:paraId="457CC7E9" w14:textId="77777777" w:rsidR="00FA251E" w:rsidRPr="001A24B3" w:rsidRDefault="00FA251E" w:rsidP="00FA251E">
      <w:pPr>
        <w:pStyle w:val="Heading3"/>
      </w:pPr>
      <w:r w:rsidRPr="001A24B3">
        <w:lastRenderedPageBreak/>
        <w:t>Onboarding Tips for Supervisors</w:t>
      </w:r>
    </w:p>
    <w:p w14:paraId="46CE053D" w14:textId="5F6318DD" w:rsidR="000F350D" w:rsidRPr="00EF04B5" w:rsidRDefault="00EF04B5" w:rsidP="00FA251E">
      <w:r>
        <w:t>B</w:t>
      </w:r>
      <w:r w:rsidR="000F350D" w:rsidRPr="00EF04B5">
        <w:t>elow are a few tips that may help you, as a supervisor, onboard a new CO provider. Be sure to keep these in mind as you review the Onboarding Plans.</w:t>
      </w:r>
    </w:p>
    <w:p w14:paraId="3838A7F2" w14:textId="77777777" w:rsidR="00FA251E" w:rsidRDefault="00FA251E" w:rsidP="00FA251E">
      <w:pPr>
        <w:rPr>
          <w:b/>
        </w:rPr>
      </w:pPr>
      <w:r w:rsidRPr="00B65318">
        <w:rPr>
          <w:b/>
        </w:rPr>
        <w:t>Assess Need</w:t>
      </w:r>
    </w:p>
    <w:p w14:paraId="13DA48A5" w14:textId="093AC8BD" w:rsidR="00086275" w:rsidRDefault="00FA251E" w:rsidP="00FA251E">
      <w:r>
        <w:t xml:space="preserve">Consider the new CO providers’ existing knowledge and prior experience, and adapt their onboarding plan to meet those needs. For example, you may have new CO providers that have worked in refugee resettlement for years but do not have teaching backgrounds. Their needs will be different than a new CO provider that has never worked in refugee resettlement and has some experience in teaching. </w:t>
      </w:r>
    </w:p>
    <w:p w14:paraId="55F5F2B7" w14:textId="38219378" w:rsidR="00FA251E" w:rsidRDefault="00FA251E" w:rsidP="00FA251E">
      <w:pPr>
        <w:rPr>
          <w:b/>
        </w:rPr>
      </w:pPr>
      <w:r w:rsidRPr="00B65318">
        <w:rPr>
          <w:b/>
        </w:rPr>
        <w:t>Check-In</w:t>
      </w:r>
    </w:p>
    <w:p w14:paraId="576D4C7E" w14:textId="77777777" w:rsidR="00FA251E" w:rsidRPr="00C1726C" w:rsidRDefault="00FA251E" w:rsidP="00FA251E">
      <w:r>
        <w:t xml:space="preserve">Engage with new CO providers through check-ins and discover what they are learning from both in-person and online activities. These check-ins will help to monitor progress of the onboarding plan and are an opportunity to address and/or assess additional needs.  </w:t>
      </w:r>
    </w:p>
    <w:p w14:paraId="171C5AD6" w14:textId="77777777" w:rsidR="00FA251E" w:rsidRDefault="00FA251E" w:rsidP="00FA251E">
      <w:pPr>
        <w:rPr>
          <w:b/>
        </w:rPr>
      </w:pPr>
      <w:r w:rsidRPr="00B65318">
        <w:rPr>
          <w:b/>
        </w:rPr>
        <w:t>Collaborate</w:t>
      </w:r>
    </w:p>
    <w:p w14:paraId="35D58E26" w14:textId="2F33A2F9" w:rsidR="00FA251E" w:rsidRPr="00C1726C" w:rsidRDefault="00FA251E" w:rsidP="00FA251E">
      <w:r>
        <w:t>Go beyond check-ins and identify opportunities to collaborate with</w:t>
      </w:r>
      <w:r w:rsidR="00770AFD">
        <w:t xml:space="preserve"> the</w:t>
      </w:r>
      <w:r>
        <w:t xml:space="preserve"> new CO providers. For example, co-facilitate a CO session with them, applying concepts from the online lessons. It is recommended to identify these activities in the onboarding plan to ensure accountability. Note that collaboration can also extend beyond CO delivery. For example, </w:t>
      </w:r>
      <w:r w:rsidR="004E747C">
        <w:t xml:space="preserve">encourage </w:t>
      </w:r>
      <w:r>
        <w:t xml:space="preserve">CO providers to share relevant resources with colleagues through presentations or staff meetings. </w:t>
      </w:r>
    </w:p>
    <w:p w14:paraId="5CBB0971" w14:textId="77777777" w:rsidR="00FA251E" w:rsidRDefault="00FA251E" w:rsidP="00FA251E">
      <w:pPr>
        <w:rPr>
          <w:b/>
        </w:rPr>
      </w:pPr>
      <w:r w:rsidRPr="00B65318">
        <w:rPr>
          <w:b/>
        </w:rPr>
        <w:t>Facilitate Learning</w:t>
      </w:r>
    </w:p>
    <w:p w14:paraId="0E661264" w14:textId="6AFFF9A7" w:rsidR="00FA251E" w:rsidRPr="00C1726C" w:rsidRDefault="00FA251E" w:rsidP="00FA251E">
      <w:r>
        <w:t>The completion of the onboarding plan is just the beginning. You should identify ways to facilitate continuous learning and development for new CO providers</w:t>
      </w:r>
      <w:r w:rsidR="00770AFD">
        <w:t xml:space="preserve"> as time permits. </w:t>
      </w:r>
      <w:r>
        <w:t>This can be done through your organization and/or by staying aware of new resources and learning opportunities available through CORE.</w:t>
      </w:r>
    </w:p>
    <w:p w14:paraId="7CDC2DBD" w14:textId="77777777" w:rsidR="004606AC" w:rsidRPr="00FA251E" w:rsidRDefault="004606AC">
      <w:pPr>
        <w:rPr>
          <w:b/>
          <w:sz w:val="28"/>
        </w:rPr>
      </w:pPr>
    </w:p>
    <w:sectPr w:rsidR="004606AC" w:rsidRPr="00FA25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F70D61"/>
    <w:multiLevelType w:val="hybridMultilevel"/>
    <w:tmpl w:val="A0741F16"/>
    <w:lvl w:ilvl="0" w:tplc="CD9ECEE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51E"/>
    <w:rsid w:val="00086275"/>
    <w:rsid w:val="000A6DD0"/>
    <w:rsid w:val="000F350D"/>
    <w:rsid w:val="00181006"/>
    <w:rsid w:val="002D0F00"/>
    <w:rsid w:val="00324DEE"/>
    <w:rsid w:val="003A6397"/>
    <w:rsid w:val="003D7733"/>
    <w:rsid w:val="004262D7"/>
    <w:rsid w:val="004606AC"/>
    <w:rsid w:val="004B5D9A"/>
    <w:rsid w:val="004E747C"/>
    <w:rsid w:val="005D6CBC"/>
    <w:rsid w:val="005D7201"/>
    <w:rsid w:val="006A3177"/>
    <w:rsid w:val="006E2DD5"/>
    <w:rsid w:val="00732CD6"/>
    <w:rsid w:val="00770AFD"/>
    <w:rsid w:val="00884B18"/>
    <w:rsid w:val="008D5E6E"/>
    <w:rsid w:val="00A02A2A"/>
    <w:rsid w:val="00B168CD"/>
    <w:rsid w:val="00C06928"/>
    <w:rsid w:val="00EF04B5"/>
    <w:rsid w:val="00F12BF7"/>
    <w:rsid w:val="00FA2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F9C3B"/>
  <w15:chartTrackingRefBased/>
  <w15:docId w15:val="{B7F97985-8527-4000-803B-2F2D0900A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51E"/>
  </w:style>
  <w:style w:type="paragraph" w:styleId="Heading2">
    <w:name w:val="heading 2"/>
    <w:basedOn w:val="Normal"/>
    <w:next w:val="Normal"/>
    <w:link w:val="Heading2Char"/>
    <w:uiPriority w:val="9"/>
    <w:unhideWhenUsed/>
    <w:qFormat/>
    <w:rsid w:val="00FA251E"/>
    <w:pPr>
      <w:keepNext/>
      <w:keepLines/>
      <w:spacing w:before="40" w:after="0"/>
      <w:outlineLvl w:val="1"/>
    </w:pPr>
    <w:rPr>
      <w:rFonts w:asciiTheme="majorHAnsi" w:eastAsiaTheme="majorEastAsia" w:hAnsiTheme="majorHAnsi" w:cstheme="majorBidi"/>
      <w:b/>
      <w:color w:val="1F4E79" w:themeColor="accent1" w:themeShade="80"/>
      <w:sz w:val="28"/>
      <w:szCs w:val="26"/>
    </w:rPr>
  </w:style>
  <w:style w:type="paragraph" w:styleId="Heading3">
    <w:name w:val="heading 3"/>
    <w:basedOn w:val="Normal"/>
    <w:next w:val="Normal"/>
    <w:link w:val="Heading3Char"/>
    <w:uiPriority w:val="9"/>
    <w:unhideWhenUsed/>
    <w:qFormat/>
    <w:rsid w:val="00FA251E"/>
    <w:pPr>
      <w:keepNext/>
      <w:keepLines/>
      <w:spacing w:before="40" w:after="0"/>
      <w:outlineLvl w:val="2"/>
    </w:pPr>
    <w:rPr>
      <w:rFonts w:asciiTheme="majorHAnsi" w:eastAsiaTheme="majorEastAsia" w:hAnsiTheme="majorHAnsi" w:cstheme="majorBidi"/>
      <w:b/>
      <w:color w:val="C45911" w:themeColor="accent2" w:themeShade="BF"/>
      <w:sz w:val="24"/>
      <w:szCs w:val="24"/>
    </w:rPr>
  </w:style>
  <w:style w:type="paragraph" w:styleId="Heading4">
    <w:name w:val="heading 4"/>
    <w:basedOn w:val="Normal"/>
    <w:next w:val="Normal"/>
    <w:link w:val="Heading4Char"/>
    <w:uiPriority w:val="9"/>
    <w:unhideWhenUsed/>
    <w:qFormat/>
    <w:rsid w:val="00FA251E"/>
    <w:pPr>
      <w:keepNext/>
      <w:keepLines/>
      <w:spacing w:before="40" w:after="0"/>
      <w:outlineLvl w:val="3"/>
    </w:pPr>
    <w:rPr>
      <w:rFonts w:asciiTheme="majorHAnsi" w:eastAsiaTheme="majorEastAsia" w:hAnsiTheme="majorHAnsi" w:cstheme="majorBidi"/>
      <w:b/>
      <w:iCs/>
      <w:color w:val="002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251E"/>
    <w:rPr>
      <w:rFonts w:asciiTheme="majorHAnsi" w:eastAsiaTheme="majorEastAsia" w:hAnsiTheme="majorHAnsi" w:cstheme="majorBidi"/>
      <w:b/>
      <w:color w:val="1F4E79" w:themeColor="accent1" w:themeShade="80"/>
      <w:sz w:val="28"/>
      <w:szCs w:val="26"/>
    </w:rPr>
  </w:style>
  <w:style w:type="character" w:customStyle="1" w:styleId="Heading3Char">
    <w:name w:val="Heading 3 Char"/>
    <w:basedOn w:val="DefaultParagraphFont"/>
    <w:link w:val="Heading3"/>
    <w:uiPriority w:val="9"/>
    <w:rsid w:val="00FA251E"/>
    <w:rPr>
      <w:rFonts w:asciiTheme="majorHAnsi" w:eastAsiaTheme="majorEastAsia" w:hAnsiTheme="majorHAnsi" w:cstheme="majorBidi"/>
      <w:b/>
      <w:color w:val="C45911" w:themeColor="accent2" w:themeShade="BF"/>
      <w:sz w:val="24"/>
      <w:szCs w:val="24"/>
    </w:rPr>
  </w:style>
  <w:style w:type="character" w:customStyle="1" w:styleId="Heading4Char">
    <w:name w:val="Heading 4 Char"/>
    <w:basedOn w:val="DefaultParagraphFont"/>
    <w:link w:val="Heading4"/>
    <w:uiPriority w:val="9"/>
    <w:rsid w:val="00FA251E"/>
    <w:rPr>
      <w:rFonts w:asciiTheme="majorHAnsi" w:eastAsiaTheme="majorEastAsia" w:hAnsiTheme="majorHAnsi" w:cstheme="majorBidi"/>
      <w:b/>
      <w:iCs/>
      <w:color w:val="002060"/>
    </w:rPr>
  </w:style>
  <w:style w:type="paragraph" w:styleId="ListParagraph">
    <w:name w:val="List Paragraph"/>
    <w:basedOn w:val="Normal"/>
    <w:uiPriority w:val="34"/>
    <w:qFormat/>
    <w:rsid w:val="00FA251E"/>
    <w:pPr>
      <w:ind w:left="720"/>
      <w:contextualSpacing/>
    </w:pPr>
  </w:style>
  <w:style w:type="table" w:styleId="TableGrid">
    <w:name w:val="Table Grid"/>
    <w:basedOn w:val="TableNormal"/>
    <w:uiPriority w:val="39"/>
    <w:rsid w:val="00FA2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251E"/>
    <w:rPr>
      <w:color w:val="0563C1" w:themeColor="hyperlink"/>
      <w:u w:val="single"/>
    </w:rPr>
  </w:style>
  <w:style w:type="character" w:styleId="CommentReference">
    <w:name w:val="annotation reference"/>
    <w:basedOn w:val="DefaultParagraphFont"/>
    <w:uiPriority w:val="99"/>
    <w:semiHidden/>
    <w:unhideWhenUsed/>
    <w:rsid w:val="00770AFD"/>
    <w:rPr>
      <w:sz w:val="16"/>
      <w:szCs w:val="16"/>
    </w:rPr>
  </w:style>
  <w:style w:type="paragraph" w:styleId="CommentText">
    <w:name w:val="annotation text"/>
    <w:basedOn w:val="Normal"/>
    <w:link w:val="CommentTextChar"/>
    <w:uiPriority w:val="99"/>
    <w:semiHidden/>
    <w:unhideWhenUsed/>
    <w:rsid w:val="00770AFD"/>
    <w:pPr>
      <w:spacing w:line="240" w:lineRule="auto"/>
    </w:pPr>
    <w:rPr>
      <w:sz w:val="20"/>
      <w:szCs w:val="20"/>
    </w:rPr>
  </w:style>
  <w:style w:type="character" w:customStyle="1" w:styleId="CommentTextChar">
    <w:name w:val="Comment Text Char"/>
    <w:basedOn w:val="DefaultParagraphFont"/>
    <w:link w:val="CommentText"/>
    <w:uiPriority w:val="99"/>
    <w:semiHidden/>
    <w:rsid w:val="00770AFD"/>
    <w:rPr>
      <w:sz w:val="20"/>
      <w:szCs w:val="20"/>
    </w:rPr>
  </w:style>
  <w:style w:type="paragraph" w:styleId="CommentSubject">
    <w:name w:val="annotation subject"/>
    <w:basedOn w:val="CommentText"/>
    <w:next w:val="CommentText"/>
    <w:link w:val="CommentSubjectChar"/>
    <w:uiPriority w:val="99"/>
    <w:semiHidden/>
    <w:unhideWhenUsed/>
    <w:rsid w:val="00770AFD"/>
    <w:rPr>
      <w:b/>
      <w:bCs/>
    </w:rPr>
  </w:style>
  <w:style w:type="character" w:customStyle="1" w:styleId="CommentSubjectChar">
    <w:name w:val="Comment Subject Char"/>
    <w:basedOn w:val="CommentTextChar"/>
    <w:link w:val="CommentSubject"/>
    <w:uiPriority w:val="99"/>
    <w:semiHidden/>
    <w:rsid w:val="00770AFD"/>
    <w:rPr>
      <w:b/>
      <w:bCs/>
      <w:sz w:val="20"/>
      <w:szCs w:val="20"/>
    </w:rPr>
  </w:style>
  <w:style w:type="paragraph" w:styleId="BalloonText">
    <w:name w:val="Balloon Text"/>
    <w:basedOn w:val="Normal"/>
    <w:link w:val="BalloonTextChar"/>
    <w:uiPriority w:val="99"/>
    <w:semiHidden/>
    <w:unhideWhenUsed/>
    <w:rsid w:val="00770A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AFD"/>
    <w:rPr>
      <w:rFonts w:ascii="Segoe UI" w:hAnsi="Segoe UI" w:cs="Segoe UI"/>
      <w:sz w:val="18"/>
      <w:szCs w:val="18"/>
    </w:rPr>
  </w:style>
  <w:style w:type="paragraph" w:styleId="Revision">
    <w:name w:val="Revision"/>
    <w:hidden/>
    <w:uiPriority w:val="99"/>
    <w:semiHidden/>
    <w:rsid w:val="002D0F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esourceexchange.org/resource/making-your-wa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oresourceexchange.org/resource/english-welcome-guide-textbook/" TargetMode="External"/><Relationship Id="rId12" Type="http://schemas.openxmlformats.org/officeDocument/2006/relationships/hyperlink" Target="https://coresourceexchange.org/resource/cognitive-load-and-memory-post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oresourceexchange.org/co-certification-course/" TargetMode="External"/><Relationship Id="rId11" Type="http://schemas.openxmlformats.org/officeDocument/2006/relationships/hyperlink" Target="https://coresourceexchange.org/resource/student-centered-learning-poster/" TargetMode="External"/><Relationship Id="rId5" Type="http://schemas.openxmlformats.org/officeDocument/2006/relationships/webSettings" Target="webSettings.xml"/><Relationship Id="rId10" Type="http://schemas.openxmlformats.org/officeDocument/2006/relationships/hyperlink" Target="https://coresourceexchange.org/resource/knowles-six-principles-poster/" TargetMode="External"/><Relationship Id="rId4" Type="http://schemas.openxmlformats.org/officeDocument/2006/relationships/settings" Target="settings.xml"/><Relationship Id="rId9" Type="http://schemas.openxmlformats.org/officeDocument/2006/relationships/hyperlink" Target="https://coresourceexchange.org/resource/cultural-orientation-assessment-handboo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C9123-A204-4AFA-B813-31925AEDE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1311</Words>
  <Characters>7476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Bussey</dc:creator>
  <cp:keywords/>
  <dc:description/>
  <cp:lastModifiedBy>Jamie Bussey</cp:lastModifiedBy>
  <cp:revision>2</cp:revision>
  <dcterms:created xsi:type="dcterms:W3CDTF">2019-01-03T13:22:00Z</dcterms:created>
  <dcterms:modified xsi:type="dcterms:W3CDTF">2019-01-03T13:22:00Z</dcterms:modified>
</cp:coreProperties>
</file>